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d5a9" w14:textId="200d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20 декабря 2024 года № 23-18 "О бюджете Бумакольского сельского округа Бурлинского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3 марта 2025 года № 25-4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20 декабря 2024 года № 23-18 "О бюджете Бумакольского сельского округа Бурлинского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Бумакольского сельского округа Бурлинского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73 321 тысяча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5 690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1 100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65 731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82 713,1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- 9 392,1 тысяча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9 392,1 тысяча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9 392,1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2025 года № 25-4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23-18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Бумакольского сельского округа на 2025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