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3cf0" w14:textId="7513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20 декабря 2024 года № 23-25 "О бюджете Кентубекского сельского округа Бурлинского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3 марта 2025 года № 25-11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20 декабря 2024 года № 23-25 "О бюджете Кентубекского сельского округа Бурлинского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Кентубекского сельского округа Бурлинского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66 184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6 210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59 474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67 138,7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- 954,7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954,7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954,7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марта 2025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23-25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Кентубекского сельского округа на 2025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