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5dd5" w14:textId="2295d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Заявление Глав государств-участников Содружества Независимых Государств по вопросу поддержания стратегической стабильности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Совета глав государств Содружества Независимых Государств от 21.06.2000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Главы государств-участников Содружества Независимых Государств рассмотрели современную ситуацию в сфере поддержания стратегической стабильности в мире и состояние международных соглашений, лежащих в ее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Главы государств выражают свою приверженность делу укрепления стратегической стабильности и международной безопасности. Они приветствуют ратификацию в России Договора СНВ-2, Договора о всеобъемлющем запрещении ядерных испытаний и пакета соглашений 1997 года по вопросам ПРО. Они рассчитывают на ратификацию всех этих договоренностей в Соединенных Штатах Америки.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Главы государств отмечают историческое значение Договора об ограничении систем противоракетной обороны от 26 мая 1972 года как краеугольного камня обеспечения международного мира, безопасности и стратегической стабильности и подтверждают его непреходящую ценность в современных условиях. Они выражают уверенность в том, что Договор по ПРО будет оставаться проверенным в течение десятилетий фундаментом дальнейших сокращений стратегических ядерных вооружений в мире, в чем глубоко заинтересовано мировое сообщество.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Главы государств считают, что осуществление любых мер, размывающих цели и положения действующего в настоящее время Договора по ПРО, отрицательно сказалось бы на интересах безопасности не только участников этого Договора, но и всех членов мирового сообщества, подрывало бы глобальную стратегическую стабильность и шаги по дальнейшему сокращению стратегических ядерных вооружений. Главы государств поддерживают линию международного сообщества по обеспечению незыблемости и целостности Договора по ПРО, призывают приложить дополнительные усилия для сохранения этого Договора путем его строгого и в полном объеме соблюдения с тем, чтобы он оставался основой глобальной стратегической стабильности, международной безопасности и мира во всем мире.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