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95dd5" w14:textId="2295d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Заявление Глав государств-участников Содружества Независимых Государств по вопросу поддержания стратегической стабильности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Совета глав государств Содружества Независимых Государств от 21.06.2000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Главы государств-участников Содружества Независимых Государств рассмотрели современную ситуацию в сфере поддержания стратегической стабильности в мире и состояние международных соглашений, лежащих в ее основе.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Главы государств выражают свою приверженность делу укрепления стратегической стабильности и международной безопасности. Они приветствуют ратификацию в России Договора СНВ-2, Договора о всеобъемлющем запрещении ядерных испытаний и пакета соглашений 1997 года по вопросам ПРО. Они рассчитывают на ратификацию всех этих договоренностей в Соединенных Штатах Америки.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Главы государств отмечают историческое значение Договора об ограничении систем противоракетной обороны от 26 мая 1972 года как краеугольного камня обеспечения международного мира, безопасности и стратегической стабильности и подтверждают его непреходящую ценность в современных условиях. Они выражают уверенность в том, что Договор по ПРО будет оставаться проверенным в течение десятилетий фундаментом дальнейших сокращений стратегических ядерных вооружений в мире, в чем глубоко заинтересовано мировое сообщество.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Главы государств считают, что осуществление любых мер, размывающих цели и положения действующего в настоящее время Договора по ПРО, отрицательно сказалось бы на интересах безопасности не только участников этого Договора, но и всех членов мирового сообщества, подрывало бы глобальную стратегическую стабильность и шаги по дальнейшему сокращению стратегических ядерных вооружений. Главы государств поддерживают линию международного сообщества по обеспечению незыблемости и целостности Договора по ПРО, призывают приложить дополнительные усилия для сохранения этого Договора путем его строгого и в полном объеме соблюдения с тем, чтобы он оставался основой глобальной стратегической стабильности, международной безопасности и мира во всем мире.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