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f51ac" w14:textId="31f51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толковании Соглашения о порядке пенсионного обеспечения военнослужащих и их семей и государственного страхования военнослужащих государств-участников Содружества Независимых Государств от 15 мая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Экономического Суда Содружества Независимых Государств от 20 января 2000 года N 01-1/5-99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Экономический Суд Содружества Независимых Государств в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председательствующего - и.о. Председателя Экономического Суда Симоняна Г.В.,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судей Экономического Суда: Апостола Д.Д., Вылкова И.К., Махмудовой Л.Ш., Мирошник В.И., Сарсенбаева А.О., Толибова X.,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секретаре Медведевой Т.Е.,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участием Генерального советника Экономического Суда Прониной М.Г., представителя Совета министров обороны государств-участников Содружества Независимых Государств Стаховского С.Ю. и представителя Министерства обороны Российской Федерации Карпова И.Г.,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в открытом судебном заседании дело по запросу Совета министров обороны государств-участников Содружества Независимых Государств о толковании,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министров обороны государств-участников Содружества Независимых Государств обратился в Экономический Суд Содружества Независимых Государств с запросом о толковании применения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о порядке пенсионного обеспечения военнослужащих и их семей и государственного страхования военнослужащих государств-участников Содружества Независимых Государств от 15 мая 1992 года. В обоснование запроса Совет министров обороны государств-участников Содружества Независимых Государств указал на неоднозначное толкование государственными органами применения пункта 1 статьи 2 Соглашения при исчислении выслуги лет для назначения пенсии военнослужащим, проходившим ранее военную службу на территориях бывших союзных республик СССР. Разногласия касаются, в частности, вопроса о том, законодательство какого государства - места проживания военнослужащего (и, следовательно, назначения пенсии) либо места службы должно применяться при льготном исчислении выслуги лет: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военнослужащим за период службы в Вооруженных Силах СССР на территориях бывших союзных республик и уволенных из Вооруженных Сил СССР;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военнослужащим, проходившим службу в другом государстве и переведенным для продолжения службы в вооруженные силы государства по новому месту жительства и уволенных из указанных вооруженных сил. При этом ставится вопрос о возможности применения законодательства государства-участника по месту службы военнослужащего (а именно Республики Казахстан), если оно устанавливает основание для льготного исчисления выслуги лет, которое не было предусмотрено законодательством бывшего Союза ССР, в период действия которого проходил службу военнослужащий.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Заслушав судью-докладчика Апостола Д.Д., представителя Совета министров обороны государств-участников Содружества Независимых Государств Стаховского СЮ. и представителя Министерства обороны Российской Федерации Карпова И.Г., обсудив заключение Генерального советника Экономического Суда Прониной М.Г., исследовав имеющиеся в деле документы, Экономический Суд пришел к следующим выводам.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31 </w:t>
      </w:r>
      <w:r>
        <w:rPr>
          <w:rFonts w:ascii="Times New Roman"/>
          <w:b w:val="false"/>
          <w:i w:val="false"/>
          <w:color w:val="000000"/>
          <w:sz w:val="28"/>
        </w:rPr>
        <w:t>Венской конвенции о праве международных договоров 1969 года толкование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от 15 мая 1992 года следует осуществлять исходя из обычного значения содержащихся в нем терминов в их контексте, охватывающем не только текст указанного Соглашения, но и иных взаимосвязанных с ним соглашений.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этих позиций толкуемое Соглашение от 15 мая 1992 года является специальным Соглашением, заключение которого было предусмотрено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о гарантиях прав граждан государств-участников Содружества Независимых Государств в области пенсионного обеспечения от 13 марта 1992 года, установившим ряд общих принципов пенсионного обеспечения граждан, - осуществление такого обеспечения по законодательству государства, на территории которого они проживают, учет трудового стажа, приобретенного на территории любого из государств-участников Соглашения, для установления права на пенсию и др. При этом государства-участники Соглашения от 13 марта 1992 года исходили из признания того, что государства-участники Содружества имеют обязательства в отношении нетрудоспособных лиц, которые приобрели право на пенсионное обеспечение на их территории или на территории других республик за период их вхождения в СССР и реализуют это право на территории государств-участников Соглашения.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Соглашение </w:t>
      </w:r>
      <w:r>
        <w:rPr>
          <w:rFonts w:ascii="Times New Roman"/>
          <w:b w:val="false"/>
          <w:i w:val="false"/>
          <w:color w:val="000000"/>
          <w:sz w:val="28"/>
        </w:rPr>
        <w:t>от 15 мая 1992 года основывалось также на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государствами-участниками Содружества Независимых Государств о социальных и правовых гарантиях военнослужащих, лиц, уволенных с военной службы, и членов их семей от 14 февраля 1992 года.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Принципы сотрудничества государств-участников указанных выше соглашений по существу были закреплены и конкретизированы в заключенном 15 мая 1992 года специальном Соглашении о порядке пенсионного обеспечения военнослужащих и их семей и государственного страхования военнослужащих.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решении вопросов, касающихся социальных и правовых гарантий военнослужащих, в том числе их пенсионного обеспечения, государствами учитывалось право военнослужащих перевестись для прохождения военной службы или уволиться в запас (отставку) из одного государства Содружества в другое. Кроме того,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14 февраля 1992 года закрепляло за военнослужащими право сохранять гражданство государства-участника Содружества, которое они имели до призыва (поступления) на военную службу, и после увольнения с военной службы право принимать гражданство государства пребывания, остаться на постоянное жительство на его территории или избрать другое место жительства. Реализация указанных выше прав никакими временными рамками не ограничивалась и продолжается в настоящее время.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15 мая 1992 года вступило в силу с момента подписания его государствами: Республикой Армения, Республикой Беларусь, Республикой Казахстан, Кыргызской Республикой, Республикой Молдова, Российской Федерацией, Республикой Таджикистан, Республикой Узбекистан, Украиной. 5 сентября 1994 года к Соглашению присоединился Туркменистан. Не подписано Соглашение Азербайджанской Республикой и Грузией. 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Закрепив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1 </w:t>
      </w:r>
      <w:r>
        <w:rPr>
          <w:rFonts w:ascii="Times New Roman"/>
          <w:b w:val="false"/>
          <w:i w:val="false"/>
          <w:color w:val="000000"/>
          <w:sz w:val="28"/>
        </w:rPr>
        <w:t>общий принцип пенсионного обеспечения военнослужащих на условиях, по нормам и в порядке, предусмотренных законодательством государства, на территории которого проживают военнослужащие, Соглашение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2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установило: "В выслугу лет для назначения пенсий военнослужащим засчитывается служба (в том числе на льготных условиях) в вооруженных силах и других воинских формированиях, указанных в статье 1 настоящего Соглашения, в порядке, установленном законодательством государств-участников, на территории которых военнослужащие проходили службу". Таким образом, Соглашение установило обязанность государства-участника, осуществляющего назначение военнослужащему пенсии, не только зачислять в выслугу лет его службу в другом государстве, но и применять при этом законодательство этого государства.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же законодательство государства, в котором военнослужащий проходил службу, устанавливает льготный порядок исчисления выслуги лет за период службы в этом государстве, органы государства по месту жительства военнослужащего должны произвести соответствующее исчисление.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Проведенный Экономическим Судом анализ законодательства бывшего Союза ССР, а также законодательств государств-участников Соглашения от 15 мая 1992 года (Республики Беларусь, Российской Федерации, Республики Казахстан и других), принятого после создания вооруженных сил этих государств, показывает, что нормативные акты ряда государств устанавливают льготный порядок исчисления выслуги лет военнослужащим, проходившим службу в составе Вооруженных Сил бывшего Союза ССР на территории союзных республик, входивших в состав СССР, в особых условиях, в частности в отдаленных, высокогорных местностях и местностях с неблагоприятными условиями, что соответствует требованиям международной договоренности государств, закрепленной в Соглашении от 15 мая 1992 года.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 социальной защите граждан, пострадавших вследствие ядерных испытаний на Семипалатинском испытательном ядерном полигоне от 18 декабря 1992 года, вступивший в силу с 1 января 1993 года, установил новое основание для льготного исчисления выслуги лет, которое законодательством бывшего Союза ССР не предусматривалось - служба на территориях, пострадавших от воздействия ядерных испытаний в период с 29 августа 1949 года по 1 января 1992 года. При этом служба с 29 августа 1949 года по 5 июля 1963 года засчитывается в выслугу лет в тройном размере, а с 6 июля 1963 года по 1 января 1992 года - в полуторном размере.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Статья 2 </w:t>
      </w:r>
      <w:r>
        <w:rPr>
          <w:rFonts w:ascii="Times New Roman"/>
          <w:b w:val="false"/>
          <w:i w:val="false"/>
          <w:color w:val="000000"/>
          <w:sz w:val="28"/>
        </w:rPr>
        <w:t>упомянутого Закона, кроме того, устанавливает, что "граждане, выехавшие из указанных районов и городов на другое место жительства, подпадающие под действие настоящего Закона и проживающие за пределами территории Республики Казахстан, пользуются льготами, предусмотренными настоящим Законом в соответствии с межгосударственными соглашениями", 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21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предусматривает распространение его действия на основании международных соглашений и на иностранных граждан. Таким межгосударственным соглашением является толкуемое Соглашение от 15 мая 1992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Статья 2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от 15 мая 1992 года содержит лишь общую ссылку на законодательство государства места службы независимо от сроков его принятия. В период подписания государствами-участниками Содружества упомянутых выше соглашений (от 14 февраля 1992 года, 13 марта 1992 года и 15 мая 1992 года) соответствующее законодательство во многих государствах еще не было принято. Несмотря на то, что статья 2 Соглашения от 15 мая 1992 года не содержит прямой отсылки к законодательству бывшего Союза СССР, именно оно подлежало применению при решении соответствующих вопросов в период отсутствия национального законодательства. 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Экономический Суд считает, что этот вывод подтверждается системным толкованием норм Соглашения от 15 мая 1992 года,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статья 1 </w:t>
      </w:r>
      <w:r>
        <w:rPr>
          <w:rFonts w:ascii="Times New Roman"/>
          <w:b w:val="false"/>
          <w:i w:val="false"/>
          <w:color w:val="000000"/>
          <w:sz w:val="28"/>
        </w:rPr>
        <w:t>которого прямо указывает на применение законодательства бывшего Союза ССР до принятия государствами законодательных актов по соответствующим вопросам. Такой вывод следует и из положений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 </w:t>
      </w:r>
      <w:r>
        <w:rPr>
          <w:rFonts w:ascii="Times New Roman"/>
          <w:b w:val="false"/>
          <w:i w:val="false"/>
          <w:color w:val="000000"/>
          <w:sz w:val="28"/>
        </w:rPr>
        <w:t>Соглашения о гарантиях прав граждан государств-участников Содружества Независимых Государств в области пенсионного обеспечения,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статей 1 </w:t>
      </w:r>
      <w:r>
        <w:rPr>
          <w:rFonts w:ascii="Times New Roman"/>
          <w:b w:val="false"/>
          <w:i w:val="false"/>
          <w:color w:val="000000"/>
          <w:sz w:val="28"/>
        </w:rPr>
        <w:t xml:space="preserve">и 4 Соглашения о социальных и правовых гарантиях военнослужащих, лиц, уволенных с военной службы, и членов их семей от 14 февраля 1992 года, на которое опиралось Соглашение от 15 мая 1992 года.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Временные рамки принятия государствами соответствующих законодательных актов были определены Соглашением от 14 февраля 1992 года,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которого устанавливала, что государства-участники Содружества берут на себя обязательство в 1992 году разработать и принять взаимосогласованные законодательные акты о социальной защите военнослужащих, лиц, уволенных с военной службы, и членов их семей. Принятие же государствами актов по вопросам пенсионного обеспечения, льготного исчисления выслуги лет для назначения пенсии и т. д. фактически происходило в конце 1992 года, 1993 года и последующих годах.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содержания части первой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от 15 мая 1992 года, Суд констатирует, что: 1) принятие 18 декабря 1992 года Республикой Казахстан Закона, устанавливающего льготное исчисление выслуги лет военнослужащим по такому основанию, как служба в местностях, пострадавших от воздействия ядерных испытаний в период с 29 августа 1949 года по 1 января 1992 года, влечет обязательство государств-участников Соглашения от 15 мая 1992 года применять указанный выше Закон при исчислении выслуги лет военнослужащим, служившим в указанный период на территории, подвергшейся воздействиям ядерных испытаний, и уволившимся из вооруженных сил после вступления в силу указанного Закона; 2) законодательство бывшего Союза ССР, касающееся исчисления выслуги лет военнослужащих, проходивших службу на территориях бывших союзных республик, подлежало применению только при условии отсутствия законодательства государства, в котором военнослужащий проходил службу. С учетом изложенного Экономический Суд констатирует несогласованность с положениями части первой статьи 2 Соглашения от 15 мая 1992 года правила части первой статьи 7 Постановления Совета Министров Российской Федерации от 22 сентября 1993 года N 941, предусматривающего, что "служба военнослужащих, лиц рядового и начальствующего состава органов внутренних дел в отдаленных, высокогорных местностях и в местностях с неблагоприятными условиями на территории республик, ранее входивших в состав СССР, до введения в действие настоящего Постановления засчитывается в выслугу лет для назначения пенсий на соответствующих льготных условиях, установленных законодательством бывшего Союза ССР".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Указанное Постановление было принято 22 сентября 1993 года, введено в действие с 1 февраля 1993 года, когда уже действовал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18 декабря 1992 года, и в силу части первой статьи 2 Соглашения от 15 мая 1992 года выслуга лет военнослужащим, уволенным и реализующим право на пенсионное обеспечение после 1 января 1993 года и проходившим службу в Республике Казахстан, в том числе в указанный в Законе период, подлежит исчислению на основе Закона Республики Казахстан.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 Республики Казахстан от 18 декабря 1992 года подлежит применению к лицам, проходившим службу в Вооруженных Силах бывшего Союза ССР на территории Республики Казахстан и продолжавшим служить в Вооруженных силах Республики Казахстан после вступления в силу Закона от 18 декабря 1992 года, уволившимся из них в связи с переездом в другое государство-участник Соглашения либо переведенным на службу в вооруженные силы другого государства-участника.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части первой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 </w:t>
      </w:r>
      <w:r>
        <w:rPr>
          <w:rFonts w:ascii="Times New Roman"/>
          <w:b w:val="false"/>
          <w:i w:val="false"/>
          <w:color w:val="000000"/>
          <w:sz w:val="28"/>
        </w:rPr>
        <w:t>Соглашения является отсылочной. В ней идет речь о службе в вооруженных силах и других воинских формированиях, указанных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1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Соглашения. Последняя распространяет установленный порядок пенсионного обеспечения на военнослужащих трех категорий вооруженных сил: 1) вооруженных сил государств-участников Содружества и других воинских формирований, созданных законодательными органами этих государств; 2) Объединенных Вооруженных сил Содружества и 3) Вооруженных Сил и иных воинских формирований бывшего Союза ССР. Следовательно, при увольнении военнослужащего после 1 января 1993 года и назначении ему пенсии по месту постоянного жительства его служба в Вооруженных силах Республики Казахстан, а также в Вооруженных Силах бывшего Союза ССР и в Объединенных Вооруженных силах Содружества на территории этой республики подлежит зачету в выслугу лет по законодательству Республики Казахстан.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изложенного Экономический Суд пришел к выводу, что служба на территории Республики Казахстан, в том числе в период вхождения ее в Союз ССР, должна была засчитываться государством, назначающим пенсию, в выслугу лет военнослужащим в порядке, установленном законодательством бывшего Союза ССР, лишь в случае, если военнослужащий был уволен из вооруженных сил в период с 15 мая 1992 года по 1 января 1993 года, то есть после подписания Соглашения о порядке пенсионного обеспечения военнослужащих и их семей и государственного страхования военнослужащих государств-участников Содружества Независимых Государств и до вступления в силу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 социальной защите граждан, пострадавших вследствие ядерных испытаний на Семипалатинском испытательном ядерном полигоне, от 18 декабря 1992 года.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15 мая 1992 года вступило в силу с момента подписания государствами-участниками и его действие распространяется на отношения по пенсионному обеспечению военнослужащих, уволенных из вооруженных сил после вступления Соглашения в силу.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Поэтому Экономический Суд считает, что положения части первой статьи 2 Соглашения о порядке исчисления выслуги лет не распространяются на военнослужащих, уволенных из Вооруженных Сил бывшего Союза ССР.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Особые основания для льготного исчисления выслуги лет устанавливаются и законодательством других государств-участников Соглашения (в частности, Республикой Беларусь, Молдовой), которое подлежит применению при назначении пенсии военнослужащим, переведенным в вооруженные силы других государств-участников.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от 15 мая 1992 года создает обязательства по пенсионному обеспечению военнослужащих и исчислению при этом выслуги лет за период службы в другом государстве по законодательству последнего, где военнослужащий проходил службу за период такой службы, лишь для государств, подписавших это Соглашение. Такое обязательство не возникает между государствами-участниками Соглашения и государствами, не подписавшими Соглашение, в частности Азербайджанской Республикой и Грузией.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 государств-участников Соглашения от 15 мая 1992 года, с одной стороны, и государств, не являющихся участниками этого Соглашения, с другой, не возникает взаимного обязательства учитывать срок службы в вооруженных силах этих государств при назначении пенсии военнослужащему.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изложенного, руководствуясь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пунктами 5 </w:t>
      </w:r>
      <w:r>
        <w:rPr>
          <w:rFonts w:ascii="Times New Roman"/>
          <w:b w:val="false"/>
          <w:i w:val="false"/>
          <w:color w:val="000000"/>
          <w:sz w:val="28"/>
        </w:rPr>
        <w:t>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Положения об Экономическом Суде Содружества Независимых Государств и пунктами 143 и 148 Регламента Экономического Суда Содружества Независимых Государств, Экономический Суд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РЕШИЛ: 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Дать по запросу Совета министров обороны государств-участников Содружества следующее толкование применения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о порядке пенсионного обеспечения военнослужащих и их семей и государственного страхования военнослужащих государств-участников Содружества Независимых Государств от 15 мая 1992 года.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назначении государством-участником Соглашения от 15 мая 1992 года пенсии военнослужащему его служба в другом государстве-участнике Соглашения засчитывается в выслугу лет, в том числе в льготном исчислении, на основании законодательства этого другого государства, принятого как до, так и после подписания Соглашения от 15 мая 1992 года.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исчисления выслуги лет, определенный частью первой статьи 2 Соглашения от 15 мая 1992 года, применяется к военнослужащим, проходившим службу на территориях других государств-участников Соглашения от 15 мая 1992 года, в том числе в период их вхождения в состав Союза ССР, и реализующим право на пенсионное обеспечение после принятия государством места службы соответствующего законодательства.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решения направить в Совет министров обороны государств-участников Содружества Независимых Государств, государствам-участникам Содружества Независимых Государств, министерствам обороны и министерствам юстиции государств-участников Содружества Независимых Государств, Исполнительный комитет Содружества Независимых Государств, а также для сведения в Экономический совет Содружества Независимых Государств, Межпарламентскую Ассамблею государств-участников Содружества Независимых Государств, Совет командующих Пограничными войсками государств-участников Содружества Независимых Государств.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решение является окончательным.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подлежит опубликованию в изданиях Содружества и средствах массовой информации государств-участников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статусе Экономического Суда Содружества Независимых Государств от 6 июля 1992 года.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Председательствующий                       Г.В. Симонян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