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0390" w14:textId="6fe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26 июля 2000 года N 01-1/2-2000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совет общественной организации "Содружество (Союз) организаций ветеранов независимых государств" обратился в Экономический Суд Содружества Независимых Государств с запросом о толковании применения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 и дачи разъяснения, вправе ли государства-участники настоящего Соглашения своими национальными нормативными правовыми актами отменить или уменьшить объем льгот, предусмотренный данным Соглашением.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обосновании запроса Координационный совет ссылается на отмену в ряде государств льгот по проезду на транспорте, нерешенность в государствах-участниках Соглашения от 12 марта 1993 года вопроса об обеспечении инвалидов и участников Великой Отечественной войны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талонами на льготный проезд железнодорожным, воздушным, водным или международным автомобильным транспортом на 2001-2005 годы, а также жалобы граждан Багирова И.Ф. (Азербайджанская Республика), Катышева Э.У. (Республика Казахстан) и Арапова К.Ф. (Российская Федерация) на то, что им не было предоставлено право льготного проезда из одного государства СНГ в другое.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Исследовав представленные в Экономический Суд материалы, изучив законодательство государств-участников Соглашения от 12 марта 1993 года, в том числе принятое в целях реализации достигнутых договоренностей, и проанализировав его с учетом положений Венской конвенции о праве международных договоров 1969 года и других международных правовых актов, в соответствии с пунктом 127 Регламента Экономический Суд дает следующее заключение.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взаимном признании прав на льготный проезд для инвалидов и участников Великой Отечественной войны, а также лиц, приравненных к ним, от 12 марта 1993 года подписано правительствами Республики Армения, Республики Беларусь, Республики Казахстан, Республики Кыргызстан, Республики Молдова, Российской Федерации, Республики Таджикистан, Туркменистана, Республики Узбекистан и Украины. В соответствии с положениями части первой статьи 9 данного Соглашения оно вступило в силу с момента подписания.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мая 1997 года в соответствии с частью второй статьи 9 данного Соглашения к нему присоединилась Азербайджанская Республика.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от 12 марта 1993 года для инвалидов и участников Великой Отечественной войны, а также лиц, приравненных к ним, установлены льготы по проезду на водном, воздушном, железнодорожном и международном автомобильном транспорте и порядок их предоставления. Указанным выше лицам предоставлено также право бесплатного проезда в городском и пригородном пассажирском транспорте независимо от места их проживания.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приобретения льготного проездного билета является удостоверение и лист талонов на льготный проезд (статья 7 Соглашения). Тем самым правительства государств-участников Соглашения от 12 марта 1993 года приняли на себя обязательства по предоставлению инвалидам и участникам Великой Отечественной войны, а также лицам, приравненным к ним, указанных льгот по проезду на различных видах транспорта.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инвалидов и участников Великой Отечественной войны на льготный проезд на соответствующих видах транспорта по территориям государств-участников Соглашения подтверждено государствами и при подписании Соглашения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представленных в Экономический Суд государствами-участниками Соглашения от 12 марта 1993 года национальных нормативных правовых актов, регулирующих вопросы предоставления льгот по проезду инвалидам и участникам Великой Отечественной войны, а также лицам, приравненным к ним, показал, что в большинстве случаев их содержание согласуется с положениями Соглашения от 12 марта 1993 года.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Кабинета Министров Азербайджанской Республики "Об оплате льгот на проезд транспортом в государства СНГ инвалидам и участникам Великой Отечественной войны, а также приравненным к ним лицам" от 25 августа 1999 года N 133, принятым в целях реализации положений Соглашения от 12 марта 1993 года, регулируется процедура исполнения данного Соглашения на территории Азербайджанской Республики.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право льготного проезда на транспорте для инвалидов и участников Великой Отечественной войны предусмотрено постановлениями Совета Министров Белорусской ССР "О льготах для государств-участников Великой Отечественной войны на проезд в общественном транспорте" от 13 февраля 1989 года N 72 и "О дополнительных мерах по улучшению условий жизни ветеранов войны и труда" от 15 мая 1990 года N 122.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 принят ряд правовых актов, устанавливающих льготы по проезду инвалидам и участникам Великой Отечественной войны, а также лицам, приравненным к ним. Среди них: Закон Кыргызской Республики "О ветеранах войны, Вооруженных Сил и тружениках тыла" от 8 мая 1996 года (в редакции законов от 24 мая 1997 года, 10 января 1998 года и 29 мая 1998 года), Постановление Правительства Кыргызской Республики "О мерах по реализации Закона Кыргызской Республики "О ветеранах войны, Вооруженных Сил и тружениках тыла" от 31 июля 1996 года N 348 (в редакции постановлений Правительства Кыргызской Республики от 29 сентября 1997 года N 570 и от 22 апреля 1998 года N 213), Положение о порядке предоставления льгот на проезд в пассажирском транспорте общего пользования отдельным категориям граждан, утвержденное Министром труда и социальной защиты Кыргызской Республики от 26 апреля 1999 года N 41.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Льготы, предусмотренные в Соглашении от 12 марта 1993 года, закреплены в Законе Российской Федерации "О ветеранах" от 2 января 2000 года (статьи 13 - 21).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 на проезд различными видами транспорта также предусмотрены статьями 13, 14 Закона Украины "О статусе ветеранов войны, гарантий их социальной защиты" от 22 октября 1993 года, а порядок их предоставления - соответствующим Постановлением Кабинета Министров Украины от 16 февраля 1994 года N 94.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Статьями 25, 26 Закона Республики Таджикистан "О ветеранах" от 7 апреля 1995 года для инвалидов и участников Великой Отечественной войны также предусмотрены льготы на проезд, предусмотренные Соглашением от 12 марта 1993 года.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анализ представленного действующего законодательства ряда государств показал, что имеются расхождения его норм с положениями Соглашения от 12 марта 1993 года.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согласно Закону Республики Армения "О ветеранах Великой Отечественной войны" от 30 декабря 1998 года установлена льгота на проезд только на территории Республики Армения на всех видах городского и пригородного пассажирского транспорта (пункт "б" статьи 4 Закона). Других льгот по проезду на различных видах транспорта, предусмотренных в Соглашении от 12 марта 1993 года, данным Законом не установлено.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Молдова льготы предоставлены лишь инвалидам Великой Отечественной войны и приравненным к ним другим инвалидам в виде права на бесплатный проезд на всех видах городского пассажирского транспорта и на автомобильном транспорте общего пользования в сельской местности (кроме такси) независимо от вида получаемой пенсии (Положение о порядке предоставления льгот по оплате жилой площади и коммунальных услуг инвалидам Отечественной войны и семьям погибших военнослужащих и проезда на пассажирском транспорте инвалидам Отечественной войны, утвержденное Постановлением Совета Министров Молдавской ССР от 29 мая 1975 года N 183). Согласно Закону Республики Молдова "О социальной защите инвалидов" от 24 декабря 1991 года инвалидам I и II групп, лицам, сопровождающим инвалидов I группы, органами местного публичного управления выделяются по месту жительства компенсации из соответствующих бюджетов на проезд в общественном городском, пригородном и международном транспорте (за исключением такси).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Узбекистан инвалидам и участникам Великой Отечественной войны предоставлено право бесплатного пользования городским пассажирским транспортом (кроме такси) в соответствии с Законом от 30 августа 1996 года "Об упорядочении бесплатного проезда городским пассажирским транспортом".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апреля 1995 года N 2247, имеющий силу закона,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7 апреля 1999 года внесены изменения, согласно которым для оплаты расходов по проезду на всех видах транспорта общего пользования, а также за проезд один раз в год на железнодорожном, воздушном, водном и международном автомобильном транспорте участникам и инвалидам Великой Отечественной войны выдается специальное государственное пособие.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считает, что исполнение государствами-участниками Соглашения международных обязательств, вытекающих из данного международно-правового акта, должно базироваться на основополагающем принципе международного права "pacta sunt servanda", который означает: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международного договора должны неукоснительно выполнять свои обязательства независимо от внутренних и внешних факторов;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международных обязательств должно быть добросовестным;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международных обязательств должно быть неукоснительным;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то, что предусмотрено в договоре, должно быть реализовано на практике: и нормотворческая, и правоприменительная деятельность государства должны соответствовать международным обязательствам этого государства;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произвольное одностороннее прекращение и изменение международных договоров, кроме строго определенных случаев и лишь при соблюдении установленных процедур. Принцип "pacta sunt servanda" как общепризнанная договорная норма закреплен во многих международных правовых документах.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статье 3 Устава Содружества Независимых Государств принцип добросовестного выполнения принятых на себя обязательств по документам Содружества, включая Устав СНГ, закреплен в качестве одного из основных принципов построения отношений между государствами в рамках Содружества Независимых Государств.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принципах международного права, касающихся дружественных отношений и сотрудничества между государствами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от 24 октября 1970 года, устанавливает, что "каждое государство обязано добросовестно выполнять свои обязательства, вытекающие из международных договоров, действительных согласно общепризнанным нормам и принципам международного права".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норма содержится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26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 1969 года: "Каждый действующий договор обязателен для его участников и должен ими добросовестно выполняться".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самых важных составляющих принципа "pacta sunt servanda" является норма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 1969 года, согласно которой государство "не может ссылаться на положения своего внутреннего права в качестве оправдания для невыполнения им договора".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 норма означает, что государство, принявшее на себя обязательства по международному договору, должно выполнить эти обязательства независимо от положений своего законодательства, а в случае возникновения коллизии между нормой международного договора и нормой национального нормативного правового акта применению должны подлежать правила, установленные международным договором.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договорно-правовая база сотрудничества государств СНГ постоянно расширяется, этот принцип приобретает все большее значение. Заключение государствами международных договоров неразрывно связано с другой не менее важной составляющей процесса международного сотрудничества - исполнением обязательств, принятых по международным договорам. Невыполнение или недобросовестное выполнение государством своих обязательств несовместимо с поддержанием эффективного сотрудничества между государствами. Поэтому последовательное и полное проведение в жизнь принципа "pacta sunt servanda", недопустимость произвольного, одностороннего изменения и прекращения международных договоров - важнейшие факторы стабильности и эффективности правопорядка и законности в рамках Содружества Независимых Государств.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Соглашение о взаимном признании прав на льготный проезд для инвалидов и участников Великой Отечественной войны, а также лиц, приравненных к ним, от 12 марта 1993 года является международным договором, в отношении его действуют все вышеуказанные принципы.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добросовестного исполнения международных договоров закреплен не только в международных документах. В той или иной форме он нашел свое отражение практически во всех конституциях государств-участников Соглашения от 12 марта 1993 года.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статья 10 Конституции Азербайджанской Республики 1995 года гласит: "Азербайджанская Республика строит отношения с другими государствами на основе принципов, предусмотренных в общепризнанных международно-правовых нормах".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первая статьи 8 Конституции Республики Беларусь 1994 года (с изменениями и дополнениями от 24 ноября 1996 года) устанавливает, что "Республика Беларусь признает приоритет общепризнанных принципов международного права и обеспечивает соответствие им законодательства".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9 Конституции Кыргызской Республики 1993 года (с изменениями и дополнениями от 10 февраля 1996 года) устанавливает, что "Кыргызская Республика стремится к всеобщему и справедливому миру, взаимовыгодному сотрудничеству, разрешению глобальных и региональных проблем мирным путем, соблюдает общепризнанные принципы международного права". Пункт 3 статьи 12 Конституции определяет, что "ратифицированные Кыргызской Республикой межгосударственные договоры и иные нормы международного права являются составной и непосредственной частью законодательства Кыргызской Республики".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15 Конституции Российской Федерации 1993 года устанавливает, что "общепризнанные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договора".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третья статьи 10 Конституции Республики Таджикистан 1994 года определяет, что "международно-правовые акты, признанные Таджикистаном, являются частью правовой системы республики".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Тот же принцип добросовестного исполнения норм международного права, хотя и в иной редакции, закреплен в статье 6 Конституции Армении 1995 года, пункте 1 статьи 4 Конституции Казахстана 1995 года, статье 8 Конституции Республики Молдова 1994 года (с изменениями от 19 июля 1996 года), статье 6 Конституции Туркменистана 1992 года (с изменениями и дополнениями от 27 декабря 1995 года), части первой статьи 18 Конституции Республики Узбекистан 1991 года (с изъятиями от 28 декабря 1993 года), части первой статьи 9 Конституции Украины.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конституционных норм, устанавливающих принцип неукоснительного соблюдения международных обязательств, в национальных правовых актах, регулирующих вопросы заключения, исполнения и денонсации международных договоров, также содержатся положения, касающиеся порядка исполнения международных договоров на территориях государств.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Закона Азербайджанской Республики "О порядке заключения, исполнения и денонсации международных договоров Азербайджанской Республики" от 13 июня 1995 года определяет, что "международные договоры Азербайджанской Республики подлежат неукоснительному соблюдению Азербайджанской Республикой в соответствии с нормами международного права".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15 Закона Республики Армения "О заключении, ратификации и денонсации международных договоров Республики Армения" от 6 июня 1992 года "международные договоры Республики Армения подлежат неукоснительному исполнению Республикой Армения. В случае противоречия международного договора Республики Армения законодательству Республики Армения приоритет отдается правовой норме, установленной международным договором".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15 Закона Республики Беларусь "О международных договорах" от 23 октября 1991 года "международные договоры Республики Беларусь подлежат добросовестному исполнению Республикой Беларусь в соответствии с нормами международного права".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 Закона Кыргызской Республики "О международных договорах Кыргызской Республики" от 21 июля 1999 года устанавливает, что "международные договоры Кыргызской Республики подлежат неукоснительному и обязательному соблюдению Кыргызской Республикой в соответствии с нормами международного права и законодательства Кыргызской Республики".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статье 31 Федерального закона Российской Федерации "О международных договорах Российской Федерации" от 16 июня 1995 года "международные договоры Российской Федерации подлежат добросовестному выполнению в соответствии с условиями самих международных договоров, нормами международного права, Конституцией Российской Федерации, настоящим Федеральным законом, иными актами законодательства Российской Федерации".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4 Закона Республики Таджикистан "О международных договорах Республики Таджикистан" от 11 декабря 1999 года определено, что "в случае несоответствия законов республики признанным международно-правовым актам применяются нормы международного договора".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Экономический Суд пришел к следующему выводу: принцип неукоснительного соблюдения международных договоров, закрепленный в международных правовых документах, а также в национальных нормативных правовых актах государств-участников СНГ, является одним из основополагающих принципов построения взаимоотношений между государствами-участниками Содружества. Поэтому государства, не выполняющие свои международные обязательства, принятые по международным договорам, и в частности по Соглашению о взаимном признании прав на льготный проезд для инвалидов и участников Великой Отечественной войны, а также лиц, приравненных к ним, от 12 марта 1993 года, тем самым нарушают нормы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 Экономический Суд считает целесообразным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РЕКОМЕНДОВАТЬ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государствам-участникам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года: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Выполнять в полном объеме обязательства, принятые по Соглашению о взаимном признании прав на льготный проезд для инвалидов и участников Великой Отечественной войны, а также лиц, приравненных к ним, от 12 марта 1993 года, независимо от наличия в законодательствах государств-участников национальных нормативных правовых актов, отменяющих или уменьшающих объем льгот, установленных данным Соглашением.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Привести национальное законодательство и правоприменительную практику в соответствие с положениями Соглашения от 12 марта 1993 года.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Х.Толибов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