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b63" w14:textId="fc3a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в принятии дела к производству по заявлению МВД Республики Беларусь о взыскании задолженности с МВД Республики Молдова в сумме 97 580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13 декабря 2000 года N 01-1/4-2000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Экономического Суда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судьи Экономического Суда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коллегии - судей Экономического Суда: Апостола Д., Жороева К., Мирошник В.И.,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Прониной М.Г.,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на заседании коллегии Экономического Суда СНГ дело по иску Министерства внутренних дел Республики Беларусь о взыскании с Министерства внутренних дел Республики Молдова задолженности в сумме 97 580 долларов США и заслушав судью-докладчика Жороева К.,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УСТАНОВИЛА 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Беларусь и Министерство внутренних дел Республики Молдова заключили в 1992 году Договор о двухстороннем сотрудничестве в области подготовки специалистов для органов внутренних дел, между МВД Республики Беларусь и МВД Республики Молдова. На основании этого Договора 3 сентября 1996 года между Департаментом войск карабинеров МВД Республики Молдова и Главным управлением Командующего внутренними войсками Республики Беларусь был заключен Договор о приеме на обучение военнослужащих войск карабинеров (внутренних войск) МВД Республики Молдова, в соответствии с которым МВД Республики Беларусь приняло в 1996 году семь военнослужащих войск карабинеров МВД Республики Молдова на факультет внутренних войск при Военной академии Республики Беларусь, которые прошли полный курс обучения и отбыли в Республику Молдова 31 августа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5.1 Договора расходы, связанные с обучением и содержанием военнослужащих, должны были погашаться направляемой стороной, исходя из месячных ставок возмещения и фактического времени обучения, размеры месячных ставок возмещения сторонами уточняться ежегодно и оформляться дополнительными соглашениями к настоящему Договору. Однако МВД Республики Молдова с 1996 года до настоящего времени не возместило расходы обучающей стороне, в связи с чем Министерство внутренних дел Республики Беларусь было вынуждено обратиться в Экономический Суд СНГ с иском. При этом истец полагает, что данный спор может быть рассмотрен Экономическим Судом, так как он возник при исполнении экономических обязательств, предусмотренных международными договорами государств-участников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Взаимная договоренность государств о содействии в подготовке и повышении квалификации кадров предусмотрена в Соглашении о сотрудничестве в борьбе с преступлениями в сфере экономики от 15 апреля 1996 года, Межправительственной программой совместных мер борьбы с организованной преступностью и иными видами опасных преступлений на территории государств-участников Содружества Независимых Государств на период до 2000 года, утвержденной Решением Совета глав государств Содружества Независимых Государств от 18 мая 1996 года,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по пресечению правонарушений в области интеллектуальной собственности от 6 марта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искового заявления, коллегия Экономического Суда СНГ находит подлежащим его возвращению без рассмотрения по существу, поскольку оно подписано неполномочным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54 Регламента Экономического Суда СНГ с заявлениями о разрешении споров, возникающих при исполнении экономических обязательств, обращаются заинтересованные государства, а также органы, институты Содружества в лице их полномочных органов или полномочных представителей, а по данному делу надлежащим лицом является Правительство Республики Беларусь или его полномочные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Молдова как участник Соглашения о статусе Экономического Суда СНГ от 6 июля 1992 года подписала его с оговоркой, предусматривающей передачу споров по согласию государств. На момент предъявления иска такого согласия получено не было.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для повторного обращения в Экономический Суд СНГ МВД Республики Беларусь необходимо иметь надлежаще оформленные полномочия от Правительства Республики Беларусь и предварительное согласие Правительства Республики Молдова.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пунктом 59 Регламента Экономического Суда Содружества Независимых Государств, коллегия Экономического Суда СНГ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ОПРЕДЕЛИЛА 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Возвратить без рассмотрения по существу исковое заявление Министерства внутренних дел Республики Беларусь о взыскании задолженности с Министерства внутренних дел Республики Молдова в сумме 97 580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Возвращение Судом заявления не препятствует повторному обращению с ним в Экономический Суд СНГ в общем порядке после устранения препятствий, указанных в мотивировочной части определения.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настоящего определения направить в Министерство внутренних дел Республики Беларусь, Правительство Республики Беларусь и Правительство Республики Молдова.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Председательствующий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Х. Толибов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Члены коллегии: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Д. Апостол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К. Жороев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В.И. Мирошник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Г.В. Симонян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