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21b2" w14:textId="81e2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обязательном страховании пассажиров от несчастных случаев в международном железнодорожном сообщении между государствами-участниками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Решение, г. Москва, 28 сентября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работу, проведенную Советом по железнодорожному транспорту государств-участников Содружества совместно с Исполнительным комитетом СНГ по подготовке проекта Соглашения об обязательном страховании пассажиров от несчастных случаев в международном железнодорожном сообщении между государствами-участниками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поступившими замечаниями и предложениями Совету по железнодорожному транспорту государств-участников Содружества совместно с Исполнительным комитетом СНГ продолжить работу над указанным Соглашением и внести его на рассмотрение Совета глав правительств СНГ.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сентября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государству-участнику Содружества его заверенную копию.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Содружества Независимых Государств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