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8b3e" w14:textId="a268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Протокол к Соглашению по вопросам, связанным с восстановлением прав депортированных лиц, национальных меньшинств и народов от 9 октября 1992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Совета глав государств Содружества Независимых Государств от 30 мая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подлежит ратификации или утверждению подписавшими его Сторонами, временно применяется со дня его подписания и вступает в силу со дня сдачи на хранение депозитарию второй ратификационной грамоты или уведомления о его утверждении и является неотъемлемой частью вышеназванного Соглашения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Республика Казахстан, Кыргызская Республика, Республика Таджикистан, Республика Узбекистан,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ратификационные грамоты: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 - депонирована 26 мая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 - депонирована 4 августа 2004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 - депонировано 8 апреля 2004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 (о ратификации);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 - депонировано 25 мая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 - депонировано 2 марта 2005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 (внутригосударственные процедуры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 выполняются);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 - депонировано 28 марта 2005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 (внутригосударственные процедуры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 выполняются).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Протокол вступил в силу 25 мая 2004 года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 - 25 мая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 - 25 мая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 - 26 мая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 - 4 августа 2004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по вопросам, связанным с восстановлением прав депортированных лиц, национальных меньшинств и народов от 9 октября 1992 года (далее - Соглашение),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дальнейшего решения проблем возвращения депортированных лиц,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истечением 26 июня 2003 года срока действия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(вступившего в силу с момента уведомления депозитария вторым государством о выполнении внутригосударственных процедур, необходимых для его вступления в силу) продлить срок действия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на 10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Протокол подлежит ратификации или утверждению подписавшими его Сторонами, временно применяется со дня его подписания и вступает в силу со дня сдачи на хранение депозитарию второй ратификационной грамоты или уведомления о его утверждении и является неотъемлемой частью вышеназванного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Санкт-Петербурге 30 мая 2003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Азербайджанскую Республику                         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                                 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Беларусь                  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Грузию                                             За Туркменистан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                               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Кыргызскую Республику                              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заверенной копией заверенной копии Протокола к Соглашению по вопросам, связанным с восстановлением прав депортированных лиц, национальных меньшинств и народов от 9 октября 1992, совершенного 30 мая 2003 года в городе Санкт-Петербурге.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Международно-правового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Министерства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                                           Ж. Бухбантаев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