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c3ce" w14:textId="0ccc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отказе в принятии к производству дела по запросу Совета министров обороны государств-участников Содружества Независимых Государств о толковании Соглашения 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N 01-1/1-04 от 8 апреля 2004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Керимбаевой А.Ш.,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Председателя Экономического Суда Симоняна Г.В.,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Апостола Д., Абдуллоева Ф., Жолдыбаева С.Ж., Жороева К., Мирошник В.И., Молчановой Т.Н.,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материалы дела и заслушав судью-докладчика Симоняна Г.В.,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министров обороны государств-участников СНГ обратился в Экономический Суд с запросом о толковании применения статьи 1 Соглашения между государствами-участниками СНГ о социальных и правовых гарантиях военнослужащих, лиц, уволенных с военной службы, и членов их семей от 14 февраля 1992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обращения в Экономический Суд послужило заявление капитана запаса Шепелева А.С., в котором он просит Совет министров обороны, ссылаясь на решение Экономического Суда от 15 апреля 1999 года N 01-1/5-98 по делу о толковании статьи 1 Соглашения от 14 февраля 1992 года, касающегося вопроса возмещения затрат на поездку к месту проведения отпуска в пределах территории бывшего Союза ССР, обратиться в Экономический Суд за разъяснением, распространяется ли указанное толкование на весь уровень прав и льгот, установленных ранее законами и другими нормативными актами бывшего Союза ССР, действовавшими на момент подписания Соглашения от 14 февраля 1992 года, и, в частности, на обеспечение жильем лиц, уволенных с военной службы, и членов их семей в льготном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представленные материалы, Экономический Суд считает, что в принятии к рассмотрению запроса Совета министров обороны государств-участников СНГ о толковании Соглашения от 14 февраля 1992 года следует отказать.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122 Регламента Экономического Суда Содружества Независимых Государств полный состав Экономического Суда отказывает в принятии запроса о толковании к рассмотрению, если ранее вынесено решение Экономического Суда по аналогичному вопросу.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между государствами-участниками СНГ о социальных и правовых гарантиях военнослужащих, лиц, уволенных с военной службы, и членов их семей от 14 февраля 1992 года неоднократно являлось предметом толкования Экономического Суда по вопросам пенсионного обеспечения военнослужащих, порядка оплаты расходов на поездку в отпуск из одного государства-участника СНГ в другое, предоставления жилья.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вопросу порядка оплаты расходов на поездку в отпуск из одного государства-участника в другое Экономическим Судом вынесено решение от 15 апреля 1999 года N 01-1/5-98, а также определение от 14 октября 1999 года N 01-1/5-98 о разъяснении указанного решения.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вопросу обеспечения жилой площадью в государстве, на территорию которого переехал на постоянное место жительства военнослужащий, ранее состоявший на военной службе в Вооруженных Силах СССР, продолживший службу в вооруженных силах одного из государств-участников СНГ и уволившийся с военной службы, Экономическим Судом дано консультативное заключение от 11 декабря 2002 года N 01-1/4-02.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Экономический Суд исходил из того, что статья 3 Соглашения от 14 февраля 1992 года и статья 1 Протокола к нему от 25 января 2000 года содержат специальные нормы, отсылающие по вопросу обеспечения военнослужащих жилой площадью, а также прав, льгот и гарантий лицам, уволенным с военной службы, при их переезде на постоянное место жительства из одного государства Содружества в другое к национальному законодательству. По правилам толкования международных договоров, установленных Венской конвенцией о праве международных договоров от 23 мая 1969 года, при вынесении консультативного заключения учитывалось и Соглашение об обеспечении жилыми помещениями военнослужащих, граждан, уволенных с военной службы, и членов их семей в государствах СНГ от 28 марта 1997 года.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пунктом 122 Регламента Экономического Суда Содружества Независимых Государств, Экономический Суд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ОПРЕДЕЛИЛ: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Отказать в принятии запроса Совета министров обороны государств-участников СНГ о толковании статьи 1 Соглашения между государствами-участниками СНГ о социальных и правовых гарантиях военнослужащих, лиц, уволенных с военной службы, и членов их семей от 14 февраля 1992 года к рассмотрению.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Копию определения направить в Совет министров обороны государств-участников Содружества Независимых Государств, прилагая к нему копии решения Экономического Суда от 15 апреля 1999 года N 01-1/5-98, определения о разъяснении решения от 14 октября 1999 года N 01-1/5-98 и консультативного заключения Экономического Суда от 11 декабря 2002 года N 01-1/4-02.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 А.Ш. Керимбаева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