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c259" w14:textId="5e0c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создании благоприятных правовых, экономических и организационных условий для расширения лизинговой деятельности в Содружестве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глав правительств Содружества Независимых Государств 12 октября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в лице правительств,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важности задач активизации в Содружестве Независимых Государств лизинговой деятельности, являющейся одним из наиболее эффективных механизмов технологического обновления производственной базы экономики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Планом реализации важнейших мероприятий, направленных на развитие и повышение эффективности взаимодействия государств-участников СНГ в экономической сфере в 2003-2010 годах, утвержденным Решением Совета глав государств СНГ от 19 сентября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созданию эффективных, равных и соответствующих мировой практике международного лизинга правовых, экономических и организационных условий для взаимовыгодного лизинга техники и оборудования в государствах-участниках СНГ, а также формированию действенного механизма защиты прав и интересов субъектов межгосударственного лизинга в Содружестве Независимых Государств,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согласились о 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термины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настоящем Соглашении нижеприведенные термины употребляются в следующем значении: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лизинг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совокупность экономических и правовых отношений, возникающих в связи с реализацией договора лизинга, в том числе приобретением предмета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договор лизинга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договор, в соответствии с которым лизингодатель обязуется предоставить за плату во временное владение и пользование лизингополучателю имущество, приобретенное им по договору купли-продажи в собственность у продавца (поставщика) по выбору лизингополучателя в целях получения прибыли, дохода или достижения иного полезного эффекта. Договором лизинга может быть предусмотрено, что выбор продавца (поставщика) и приобретаемого имущества осуществляется лизингодателем;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предмет (объект) лизинга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любое движимое и недвижимое имущество, относящееся по установленной классификации к основным средствам (фондам), кроме запрещенных национальным законодательством к обращению на рынках или для которых установлен особый порядок обращения (исключая используемое для личных, семейных и бытовых нужд), или к отдельным группам нематериальных активов в соответствии с национальным законодательством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лизинговая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вид предпринимательской деятельности, связанной с вложением собственных и/или привлеченных средств лизингодателя (инвестиций) для приобретения имущества и передачи его в лизинг;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лизингодатель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физическое или юридическое лицо, которое в ходе осуществления лизинговой деятельности приобретает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договором лизинга условиях во временное владение и в пользование с переходом или без перехода к лизингополучателю права собственности на предмет лизинга по окончании договора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лизингополучатель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физическое или юридическое лицо, которое обязано принять предмет лизинга за определенную плату, на определенный срок и на определенных договором лизинга условиях во временное владение и в пользование для предпринимательских целей или получения иного полезного эффекта;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продавец (поставщик)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физическое или юридическое лицо, которое в соответствии с условиями договора купли-продажи с лизингодателем продает лизингодателю в обусловленный срок имущество, являющееся предметом лизинга. Продавец обязан передать предмет лизинга лизингодателю или лизингополучателю в соответствии с условиями договора купли-продажи. Продавец может одновременно выступать в качестве лизингополучателя в пределах одного лизингового правоотношения;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международный лизинг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вид лизинга, связанный с реализацией договора лизинга, в котором лизингодатель и лизингополучатель являются субъектами хозяйственной деятельности разных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межгосударственный лизинг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разновидность международного лизинга, в котором лизингодатель и лизингополучатель являются субъектами хозяйственной деятельности государств-участников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финансовый лизинг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вид лизинга, связанный с реализацией договора лизинга сроком не менее одного года, в котором лизингодателю в составе лизинговых платежей посредством начисления амортизации (по правилам страны, определенной в договоре) возмещается стоимость предмета лизинга в размере не менее 75% его первоначальной (восстановительной) стоимости независимо от того, будет ли сделка завершена выкупом объекта лизинга лизингополучателем или его возвратом лизингодателю;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операционный (оперативный) лизинг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вид лизинга, связанный с реализацией договора лизинга, при котором лизинговые платежи в течение договора лизинга обеспечивают возмещение лизингодателю посредством начисления амортизации стоимости объекта лизинга в размере не менее 40% его первоначальной (восстановительной) стоимости. По истечении договора лизинга лизингополучатель возвращает лизингодателю объект лизинга, в результате чего он может передаваться в лизинг многократно. По окончании срока договора оперативного лизинга он может быть продолжен или предмет лизинга подлежит возвращению лизингодателю и может быть повторно передан лизингодателем в пользование другому лизингополучателю по договору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сублизинг
</w:t>
      </w:r>
      <w:r>
        <w:rPr>
          <w:rFonts w:ascii="Times New Roman"/>
          <w:b w:val="false"/>
          <w:i w:val="false"/>
          <w:color w:val="000000"/>
          <w:sz w:val="28"/>
        </w:rPr>
        <w:t>
 - вид договора лизинга, при котором лизингополучатель передает третьему лицу (сублизингополучателю по договору сублизинга) во владение и пользование за плату и на срок в соответствии с условиями договора сублизинга имущество, полученное ранее от лизингодателя по договору лизинга и составляющее предмет лизинга. При передаче имущества в сублизинг право требования к продавцу переходит к сублизингополучателю по договору сублизинга. При передаче предмета лизинга в сублизинг обязательным является согласие лизингодателя в письменной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возвратный лизинг
</w:t>
      </w:r>
      <w:r>
        <w:rPr>
          <w:rFonts w:ascii="Times New Roman"/>
          <w:b w:val="false"/>
          <w:i w:val="false"/>
          <w:color w:val="000000"/>
          <w:sz w:val="28"/>
        </w:rPr>
        <w:t>
 - вид лизинга, в котором продавец (поставщик) предмета лизинга одновременно выступает в качестве лизингополучателя в пределах одного лизингового правоотношения.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национальным законодательством могут применяться отдельные из вышеназванных и/или иные, не предусмотренные в настоящем Соглашении, разновидности лизинга.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Используется в государствах-участниках СНГ, у которых по законодательству предусмотрен этот вид лизинга.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Сфера применения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нормы и правила, устанавливаемые настоящим Соглашением, имеют силу для государств, являющихся его участниками, и применяются в случае осуществления договоров межгосударственного лизинга.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используются независимо от того, предусмотрено ли в договоре лизинга (контракте) право лизингополучателя выкупить лизинговое имущество по истечении срока договора лизинга или нет, а также предусмотрены ли факт включения или закрепления предмета лизинга в качестве основных средств и/или другие особенности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Принцип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имеет обратной силы, а его условия, нормы и правила распространяются на заключенные в соответствии со статьей 2 настоящего Соглашения договоры лизинга, оформленные после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субъекты (стороны) договоров лизинга, оформленных до вступления в силу настоящего Соглашения, имеют право на добровольное применение условий, норм и правил настоящего Соглашения в деятельности по указанным договорам лизинга на основании решений субъектов (сторон) вышеназванных договоров лизинга.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договоров лизинга, оформленных в течение срока действия настоящего Соглашения, его условия, нормы и правила остаются в силе до завершения данных договоров лизинга в полном объеме.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П. ПРАВОВЫЕ УСЛОВИЯ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Законотворчество и лизинг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рамках своего национального законодательства предусмотрят после вступления в силу настоящего Соглашения благоприятные правовые, финансовые и организационные условия для развития и широкого использования межгосударственного лизинга в качестве механизма обеспечения экономического роста.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Национальное законодательство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правовые основы межгосударственного лизинга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статьей 4 настоящего Соглашения предпримут меры по гармонизации и унификации действующих нормативных правовых актов в части: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гарантированного исполнения лизинговых платежей в установленные договорами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единых правил признания (определения) расходов, связанных с исполнением межгосударственных договоров лизинга с учетом правил бухгалтерского учета, налогообложения и таможенного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комплексной системы гарантирования и страхования экспорт-ных контрактов и/или кредитов по межгосударственному лизингу с участием страховых компаний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условий обеспечения обязательств (залога, поручительства, банковской и/или правительственной гарантии) и/или другого обеспечения сделки межгосударственного лизинга, в том числе посредством обязательности признания Сторонами упрощенного порядка судебного процесса в порядке приказного производства и/или исполнительной надписи на договоре лизинга и договоре залога, а также истребования предметов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 заключения и расторжения договоров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признаков лизинговой операции, связанных с понятием амортизации предметов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устранения элементов двойного налогообложения при взимании прямых и/или косвенных налогов и неналоговых платежей по сделкам межгосударственного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оптимального размера участия лизингополучателя в финансировании договора купли-продажи предмета лизинга, приобретаемого в связи с реализацией договора лизинга (не более 30 % договорной (контрактной) стоимости предмета лизинга), для обеспечения его соответствия инвестиционному характеру лизинговой деятельности (как на дату заключения сделки, так и при последующем исполнении договора);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признания, что участие лизингополучателя в финансировании договора купли-продажи предмета лизинга, приобретаемого в связи с реализацией договора лизинга, не является обязательным и определяется соглашением субъектов договора межгосударственного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согласованных правил регистрации транспортных средств по упрощенной процедуре в стране местонахождения с указанием полного собственника, а также их перерегистрации при выкупе по завершении договора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определения таможенной стоимости предмета лизинга, установления и смены таможенных режимов.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Модельное законотворчество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эффективных равных и соответствующих мировой практике правовых, экономических и организационных условий взаимовыгодного лизинга предметов лизинга, формирования действенного механизма защиты прав и интересов субъектов лизинга Стороны будут использовать нормы модельного закона "О лизинге" при гармонизации и унификации национального законодательства в области лизинговой деятельности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III. ЭКОНОМИЧЕСКИЕ И ОРГАНИЗАЦИОННЫЕ УСЛОВИЯ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Гарантии операций межгосударственного лизинга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межгосударственной лизинговой деятельности Стороны гарантируют на своих территориях правовую защиту, которая обеспечивается их национальным законодательством, международными договорами и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имущественную неприкосновенность в соответ-ствии с национальным законодательством предметов межгосударственного лизинга, а также будут поощрять мобилизацию средств коммерческих структур, банков и иных финансовых организаций для развития межгосударственного лизинга.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Оптимизация экономических условий, порядка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налогообложения и таможенного оформления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 учетом национального законодательства будут стремиться к созданию наиболее благоприятных экономических условий осуществления лизинга, и в частности: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использованию механизма ускоренной амортизации предмета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отнесению лизинговых платежей на затраты лизингополучателя;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места реализации услуги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таможенной стоимости предмета лизинга в максимально возможной степени на основе его стоимости по договору лизинга (контрактной стоимости предмета лизинга);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однократному взиманию таможенных платежей при завершении тамо-женного режима временного ввоза выпуском предмета лизинга для свободного обращения;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установлению для предмета договора межгосударственного лизинга предельного срока временного ввоза не менее 34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Инфраструктура межгосударственного лизинга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развитию межгосударственного лизинга, обеспечивать на принципах самофинансирования формирование его эффективной инфраструктуры.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Информационная поддержка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содействовать статистическому наблюдению лизинговой деятельности в Содружестве Независимых Государств по согласованным параметрам и свободному обмену этой информацией между субъектами хозяйственной деятельности, другими заинтересованными организациями с использованием современных электронных технологий.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IV.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Создание условий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реализации настоящего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предпримут меры, направленные на реализацию настоящего Соглашения, включая подготовку и принятие соответствующих законодательных и иных нормативных правовых 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Настоящее Соглашение и другие международные договоры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заключенных ими других международных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Порядок вступления в силу настоящего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со дня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Порядок внесения изменений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дополнений в настоящее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 протоколом, являющимся неотъемлемой частью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вступает в силу в порядке, предусмотренном для вступления в силу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при применении и толковании настоящего Соглашения, решаются путем консультаций и переговоров заинтересованных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урегулировать спорные вопросы путем консультаций и переговоров Стороны по взаимному согласию обращаются в Экономический Суд Содружества Независимых Государств или другой согласованный сторонами судебный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Срок действия настоящего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 даты его вступления в силу. По истечении этого срока действие Соглашения автоматически продлевается на последующие пятилетние периоды,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Порядок выхода из настоящего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выхода, а также урегулировав финансовые и иные обязательства, возникшие за время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Порядок присоединения к настоящему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государства-участника Содружества Независимых Государств, разделяющих его цели и принципы, путем передачи депозитарию документов о присоединении, а для присоединения третьих государств - с момента последнего уведомления Сторонами депозитария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октября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удостоверяю, что данный текст является заверенной копией заверенной копии Соглашения о создании благоприятных правовых, экономических и организационных условий для расширения лизинговой деятельности в Содружестве Независимых Государств, совершенного 12 октября 2005 года в городе Москве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