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0462" w14:textId="7430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базовой организации государств-участников Содружества Независимых Государств по подготовке и переподготовке кадров для органов налоговых (финансовых) расследований и придании Академии экономической безопасности Министерства внутренних дел Российской Федерации
и Академии финансовой полиции Агентства Республики Казахстан
по борьбе с экономической и коррупционной преступностью
(финансовая полиция) статуса базовой организации государств-участников Содружества Независимых Государств по подготовке и переподготовке кадров для органов налоговых (финансовых) расследований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25 мая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базовой организации государств-участников Содружества Независимых Государств по подготовке и переподготовке кадров для органов налоговых (финансовых) расследований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Придать Академии экономической безопасности Министерства внутренних дел Российской Федерации и Академии финансовой полиции Агентства Республики Казахстан по борьбе с экономической и коррупционной преступностью (финансовая полиция) статус базовой организации государств-участников Содружества Независимых Государств по подготовке и переподготовке кадров для органов налоговых (финансовых) расследований.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25 мая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об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Положения о базовой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государств-участников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по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 и переподготовке кадров для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налоговых (финансовых)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расследований и придании Академии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безопасности Министерства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Российской Федерации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Академии финансовой полиции Агентства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борьбе с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и коррупционной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преступностью (финансовая полиция)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статуса базовой организации государств-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Содружества Независимых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по подготовке и переподготовке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кадров для органов налоговых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(финансовых) расследований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2007 года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по подготовке и переподготовке кадров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органов налоговых (финансовых) расследований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Базовая организация государств-участников Содружества Независимых Государств по подготовке и переподготовке кадров для органов налоговых (финансовых) расследований (далее - Базовая организация) создается в целях подготовки для органов налоговых (финансовых) расследований государств-участников Содружества Независимых Государств (далее - СНГ) высококвалифицированных специалистов в области борьбы с преступлениями экономической направленности (в сфере экономики).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Статус Базовой организации придается образовательному учреждению органа государственной власти государства-участника СНГ (далее - образовательное учреждение) и аннулируется решением Совета глав правительств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Организационно-методическое руководство деятельностью Базовой организации осуществляют в пределах установленной компетенции соответствующие органы государственной власти государства местонахождения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Базовая организация руководствуется Уставом Содружества Независимых Государств, решениями Совета глав государств СНГ, Совета глав правительств СНГ и Координационного совета руководителей органов налоговых (финансовых) расследований государств-участников СНГ (далее - КСОНР), международными договорами в области сотрудничества по организации подготовки и переподготовки кадров, заключенными в рамках СНГ, настоящим Положением и национальным законодательством государства местонахождения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Обучение курсантов и слушателей в Базовой организации осуществляется на бюджетной и договорной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Базовая организация осуществляет свою деятельность во взаимодействии с КСОНР, Исполнительным бюро КСОНР, Комиссией КСОНР но сотрудничеству в области подготовки кадров и информирует их о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государствах-участниках СНГ, подписавших Решение об утверждении настоящего Положения, в соответствии с решением КСОНР могут создаваться филиалы, представительства и центры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П. Основные задачи и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и функциями Базовой организации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Подготовка, переподготовка и повышение квалификации специалистов для органов налоговых (финансовых) расследований государств-участников СНГ (далее - обучение).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Выполнение совместных фундаментальных и прикладных научных исследований в области создания и развития национальных и межгосударственных систем обеспечения экономической безопасности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и обеспечение процесса обучения, согласования и гармонизации форм и методов учебной и научно-методической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Обмен опытом, координация разработки и реализации совместных образовательных и научно-исследовательских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Разработка научных рекомендаций по основным направлениям сотрудничества в области создания и эффективного развития национальных систем обеспечения экономической безопасности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Участие в создании и развитии общего информационно-аналитического пространства в  фере обеспечения экономической безопасности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Обмен законодательными и иными нормативными правовыми актами, учебными и научно-методическими материалами, а также результатами научно-исследовательских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Базовая организация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Представлять в КСОНР рекомендации и проекты документов, подготовленные в пределах своей компетенции, предложения о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Запрашивать через Комиссию КСОНР по сотрудничеству в области подготовки кадров информацию, необходимую для осуществления деятельности, предусмотренной настоящим Положением, с учетом национального законодательства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Создавать учебно-научные информационные банки данных о состоянии экономической безопасности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Принимать участие в заседаниях КСОНР при рассмотрении вопросов, относящихся к компетенции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Проводить и/или организовывать обучение и научные конференции по проблемам экономической безопасности с участием в них специалистов-практиков, профессорско-преподавательского и научного состава высших учебных заведений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Непосредственное руководство Базовой организацией осуществляется руководителем образовательного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Работа по организации деятельности Базовой организации осуществляется штатным персоналом образовательного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Базовой организации создается совещательный орган - Совет из представителей научно-исследовательских подразделений, высших учебных заведений государств-участников СНГ. Положение о Совете и регламент его работы утверждаются решением КСОНР.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Базовой организации могут создаваться и иные совещательные органы, а также рабочие группы с привлечением ученых и специалистов из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Рабочим языком Базовой организации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Финансовое обеспечение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Финансовое обеспечение деятельности Базовой организации осуществляется из средств, формируемых за счет: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оплаты заказчиками работ, осуществляемых в соответствии с договорами и контрактами;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 в виде финансовых   материальных средств, ресурсов, работ и услуг на совместные программы  научно-исследовательских, экспериментальных и опытно-конструкторских работ и отдельные мероприятия;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запрещенных законодательством государства местонахождения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Базовой организации также может быть передано оборудование, другое имущество, интеллектуальная и иная собственность в соответствии с национальным законодательством государства местонахождения Базовой организации и государства-участника СНГ, осуществляющего передачу этой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 осуществляется в соответствии со сметой доходов и расходов, утверждаемой руководителем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Финансовые средства, направляемые на обеспечение деятельности Базовой организации, размещаются на целевых счетах в порядке, установленном законодательством государства местонахождения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порядком расходования денежных средств, выделяемых Базовой организации, осуществляется путем проведения периодических ревизий его финансовой и хозяйственной деятельности в установленном порядке согласно законодательству государства местонахождения Базовой организации.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