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b7a7" w14:textId="e8eb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придании Федеральному государственному образовательному учреждению высшего профессионального образования "Государственный технологический университет "Московский институт стали и сплавов"" статуса базовой организации государств-участников Содружества Независимых Государств
по вопросам стандартизации в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22 ноября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Придать Федеральному государственному образовательному учреждению высшего профессионального образования "Государственный технологический университет "Московский институт стали и сплавов"" статус базовой организации государств-участников Содружества Независимых Государств по вопросам стандартизации в образовании.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базовой организации государств-участников Содружества Независимых Государств по вопросам стандартизации в образовании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22 ноября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придании Федеральному государственному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образовательному учреждению высшего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образования 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"Государственный технологический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университет "Московский институт стали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сплавов"" статуса базовой организации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 по вопросам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стандартизации в образовании 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2007 года              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базовой организации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стандартизации в образовании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Базовая организация государств-участников Содружества Независимых Государств по вопросам стандартизации в образовании (далее - Базовая организация) создается для проведения исследований в области стандартизации в образовании, разработки и апробации образовательных стандартов, подготовки, переподготовки и повышения квалификации кадров в сфере стандартизации в образовании с учетом задач формирования и развития единого (общего) образовательного пространства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Статус Базовой организации, определяемый настоящим Положением, придается Федеральному государственному образовательному учреждению высшего профессионального образования "Государственный технологический университет "Московский институт стали и сплавов"" (далее - ФГОУ ВПО МИСиС), Российская Федерация, город Москва.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Базовая организация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Государств, решениями Совета глав государств и Совета глав правительств СНГ, международными договорами в области образования, заключенными в рамках СНГ,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Базовая организация осуществляет свою деятельность во взаимодействии с Советом по сотрудничеству в области образования государств-участников Содружества Независимых Государств (далее - Совет), центральными органами управления образования государств-участников СНГ, Исполнительным комитетом СНГ и ежегодно информирует Совет о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П. Задачи и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Основной задачей деятельности Базовой организации является научное, методическое   информационное обеспечение процессов формирования и развития единого (общего) образовательного пространства Содружества Независимых Государств посредством проведения сравнительных исследований вопросов стандартизации в образовании, включая: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изучение, обобщение и распространение положительного опыта стандартизации в системах образования государств-участников СНГ, а также международного опыта;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рекомендаций, аналитических, информационных и методических материалов по  направлениям деятельности Базовой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апробацию моделей (макетов) образовательных стандартов;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управленческих кадров и специалистов по вопросам стандартизации в образовании.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задач Базовая организация проводит работу по следующим направлениям: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содержания и развития процессов стандартизации в системах образования государств-участников СНГ, международной практики в данной области 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 теории и практики разработки и применения образовательных стандартов;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образовательных стандартов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 по сближению методологии стандартизации в области образования, процедур разработки и применения образовательных стандартов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сопровождение баз данных по стандартизации в образовании государств-участников СНГ, открытых для использования образовательными учреждениями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обмену информацией об опыте и нововведениях в стандартизации, которые  могут использоваться органами управления образования и образовательными учреждениями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апробация моделей (макетов) образовательных стандартов;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информации в области стандартизации образования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подготовка, переподготовка и повышение квалификации кадров государств-участников СНГ в области стандартизации 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совещаний, конференций и семинаров по проблемам стандартизации в области 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подготовке и изданию научных трудов, методических, информационно-аналитических материалов по проблемам стандартизации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Базовая организация в рамках своей компетенции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 соответствующие органы отраслевого сотрудничества СНГ материалы и информацию по итогам работы и вносить предложения о деятельности Базовой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через органы отраслевого сотрудничества СНГ информацию, необходимую для осуществления деятельности, предусмотренной настоящим Положением;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органов отраслевого сотрудничества СНГ при рассмотрении вопросов, относящихся к компетенции Базовой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научные, учебно-методические конференции, семинары, совещания и другие мероприятия;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с участием научно-педагогических работников научных организаций и высших учебных заведений государств-участников СНГ.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Руководство Базовой организацией возлагается на ректора ФГОУ ВПО МИСиС.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Работа по организации деятельности Базовой организации осуществляется в соответствии с регламентом, утверждаемым руководителем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Базовой организации создается совещательный орган - Общественный совет из представителей образовательных учреждений и научных организаций, рекомендуемых центральными органами управления образования государств-участников СНГ. Положение об Общественном совете и регламент его работы утверждаются руководителем Базовой организации - ректором ФГОУ ВПО МИСиС.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Базовой организации могут создаваться и иные совещательные органы, организация подготовки и проведения заседаний которых осуществляется руководителем Базовой организации, а также рабочие группы с привлечением ученых и специалистов из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Рабочим языком Базовой организации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Финансовое обеспечение деятельности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Финансовое обеспечение деятельности Базовой организации, предусмотренной данным Положением, осуществляется из средств, формируемых за счет: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оплаты заказчиками работ и услуг, осуществляемых в соответствии с договорами и контрактами;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оплаты работ по повышению квалификации, подготовке и переподготовке специалистов;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информационных и иных услуг;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участия в выполнении инновационных программ и проектов в области стандартизации в образовании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из специализированных фондов;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 в виде финансовых и материальных средств, ресурсов, работ и услуг на совместные образовательные, научно-исследовательские и культурные программы и отдельные мероприятия;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 запрещенных законодательством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взносов Базовой организации также может быть передано оборудование, другое имущество и иная собственность в соответствии с законодательством государств, осуществляющих передачу этой собственности, в части, не противоречащей законодательству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средств, уплата налогов и иных обязательных платежей, определяемых нормативными актами Российской Федерации, осуществляется в соответствии со сметой доходов и расходов, утверждаемой руководителем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порядком расходования денежных средств, выделяемых Базовой организации, осуществляется в соответствии с законодательством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Финансовые средства, направляемые на обеспечение деятельности Базовой организации, размещаются на лицевых счетах ФГОУ ВПО МИСиС в порядке, установленном законодательством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государствах-участниках СНГ, подписавших Решение об утверждении настоящего Положения, в соответствии с межгосударственными соглашениями и национальным законодательством могут создаваться филиалы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прекращении функционирования ФГОУ ВПО МИСиС в качестве Базовой организации принимается Советом глав правительств СНГ по предложению одного из государств-участников СНГ, подписавших Решение об утверждении настоящего Положения, или Совета по сотрудничеству в области образования государств-участников Содружества Независимых Государств в установленном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