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dacb" w14:textId="306d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Мероприятий по реализации Плана действий по формированию таможенного союза в рамках ЕврАзЭС (2008-2010 годы)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марта 2009 года № 28.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Ответственному секретарю Комиссии таможенного союза Глазьеву СЮ. совместно со Сторонами подготовить, с учетом концептуальных предложений по содержанию и срокам основных этапов формирования единой таможенной территории, предложения по уточнению Мероприятий по реализации Плана действий по формированию таможенного союза в рамках Евразийского экономического сообщества (2008-2010 годы) и сроков их исполнения.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Мероприятия, указанные в пункте 1, в уточненной редакции на очередное заседание Комиссии таможенного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