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e31b" w14:textId="014e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функционировании системы единого нетарифного регулирования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123.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"Нетарифное регулирование" В.В. Ламкова о проблемах по обмену данными о выданных лицензиях и разрешениях на экспорт и импорт товаров между уполномоченными государственными органами исполнительной власти государств -членов таможенного союза в рамках Евразийского экономического сообщества.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"Информационные технологии в таможенном союзе" совместно с экспертными группами по направлениям "Нетарифное регулирование" и "Таможенное администрирование и статистика" проработать вопрос о реализации обмена базами данных выданных лицензий между таможенными органами государств Сторон и о результатах доложить на заседании Комиссии.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