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9629b0" w14:textId="e9629b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кандидатур на квотные должности в Секретариате Комиссии таможенного союза от Республики Беларусь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Комиссии таможенного союза от 11 декабря 2009 года № 150. Утратило силу решением Коллегии Евразийской экономической комиссии от 17 июля 2018 года № 112.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Коллегии Евразийской экономической комиссии от 17.07.2018 </w:t>
      </w:r>
      <w:r>
        <w:rPr>
          <w:rFonts w:ascii="Times New Roman"/>
          <w:b w:val="false"/>
          <w:i w:val="false"/>
          <w:color w:val="ff0000"/>
          <w:sz w:val="28"/>
        </w:rPr>
        <w:t>№ 112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по истечении 30 календарных дней с даты его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Комиссия таможенного союза </w:t>
      </w:r>
      <w:r>
        <w:rPr>
          <w:rFonts w:ascii="Times New Roman"/>
          <w:b/>
          <w:i w:val="false"/>
          <w:color w:val="000000"/>
          <w:sz w:val="28"/>
        </w:rPr>
        <w:t>решила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Утвердить на квотные должности в Секретариате Комиссии таможенного союза сроком на три года по представлению Правительства Республики Беларусь: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Кравченко Валентину Васильевну директором Департамента финансовой политики; 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Чеглик Людмилу Владимировну заместителем директора Департамента торговой политики. 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/>
          <w:color w:val="000000"/>
          <w:sz w:val="28"/>
        </w:rPr>
        <w:t>Члены Комиссии таможенного союза: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Кобяков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Б.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Жамишев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Российской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Л. Шувалов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