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c16f9" w14:textId="1ec16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ходе выполнения Плана по переносу согласованных видов государственного контроля на внешнюю границу таможенного союза в части, касающейся белорусско-российской границы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26 февраля 2010 года № 172. Утратило силу решением Коллегии Евразийской экономической комиссии от 10 мая 2018 года № 77.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Коллегии Евразийской экономической комиссии от 10.05.2018 </w:t>
      </w:r>
      <w:r>
        <w:rPr>
          <w:rFonts w:ascii="Times New Roman"/>
          <w:b w:val="false"/>
          <w:i w:val="false"/>
          <w:color w:val="ff0000"/>
          <w:sz w:val="28"/>
        </w:rPr>
        <w:t>№ 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Принять к сведению информацию государств – членов Таможенного союза о ходе реализации мероприятий, предусмотренных Планом по переносу согласованных видов государственного контроля на внешнюю границу таможенного союза в части, касающейся белорусско-российской границы,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25 сентября 2009 года № 94.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Кобяков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Шукеев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