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0cb3" w14:textId="c6d0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бюджетном отчете об исполнении cметы расходов Комиссии таможенного союза за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направлении Сторонам бюджетного отчета об исполнении сметы расходов за 2009 год.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Сторон в срок до 10 апреля 2010 г. представить в Секретариат Комиссии таможенного союза замечания и предложения по годовому бюджетному отчету об исполнении сметы расходов в 2009 году.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