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b18fb" w14:textId="0bb18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прохождении внутригосударственного согласования проектов Соглашения о создании, функционировании и развитии Интегрированной информационной системы внешней и взаимной торговли таможенного союза и Соглашения о применении информационных технологий при обмене электронными документами во внешней и взаимной торговле на единой таможенной территории таможенного союза в рамках Евразийского экономического сообщества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16 апреля 2010 года № 236.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Секретариата Комиссии таможенного союза о ходе прохождения внутригосударственного согласования проектов Соглашения о создании, функционировании и развитии Интегрированной информационной системы внешней и взаимной торговли таможенного союза и Соглашения о применении информационных технологий при обмене электронными документами во внешней и взаимной торговле на единой таможенной территории таможенного союза в рамках Евразийского экономического сообщества.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Российской Стороне ускорить процесс внутригосударственного согласования проектов соглашений,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и в срок до 27 апреля 2010 года направить их окончательный текст на рассмотрение белорусской и казахстанской Сторонам через Секретариат Комиссии таможенного союза.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Просить Стороны в срок до 13 мая 2010 года провести внутригосударственные процедуры, необходимые для подписания проектов соглашений,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с учетом результатов внутригосударственного согласования белорусской и казахстанской Сторонами и внести проекты соглашений, указанных в пункте 1 настоящего Решения, в Секретариат Комиссии таможенного союза для их рассмотрения на очередном заседании Комиссии таможенного союза с целью подготовки к рассмотрению на предстоящем заседании Межгоссовета ЕврАзЭС (высшего органа таможенного союза) на уровне глав правительств.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