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7c13" w14:textId="8e87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вывозных таможенных пошлинах при вывозе товаров с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Стороны до 27 апреля 2010 года доработать проект Соглашения об определении порядка уплаты вывозных таможенных пошлин при вывозе товаров с таможенной территории таможенного союза и обеспечить проведение внутригосударственных процедур, необходимых для вступления его в силу с 1 июля 2010 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вопрос о вступлении в силу Соглашения о вывозных таможенных пошлинах в отношении третьих стран от 25 января 2008 г. в повестку дня заседания Межгоссовета ЕврАзЭС (высшего органа таможенного союза) на уровне глав правительств. Определить члена Комиссии таможенного союза, Заместителя Премьер-министра Республики Беларусь А.В.Кобякова докладчиком по данному вопросу.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