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7c13" w14:textId="8e87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вывозных таможенных пошлинах при вывозе товаров с таможенной территории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апреля 2010 года № 245.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Просить Стороны до 27 апреля 2010 года доработать проект Соглашения об определении порядка уплаты вывозных таможенных пошлин при вывозе товаров с таможенной территории таможенного союза и обеспечить проведение внутригосударственных процедур, необходимых для вступления его в силу с 1 июля 2010 г.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Включить вопрос о вступлении в силу Соглашения о вывозных таможенных пошлинах в отношении третьих стран от 25 января 2008 г. в повестку дня заседания Межгоссовета ЕврАзЭС (высшего органа таможенного союза) на уровне глав правительств. Определить члена Комиссии таможенного союза, Заместителя Премьер-министра Республики Беларусь А.В.Кобякова докладчиком по данному вопросу.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