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c2c6" w14:textId="e07c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состава рабочей группы "Вопросы оценки соответствия в таможенном союзе"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365.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уточненный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"Вопросы оценки соответствия в таможенном союзе"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2010 г. № 365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НАПРАВЛЕНИЮ</w:t>
      </w:r>
      <w:r>
        <w:br/>
      </w:r>
      <w:r>
        <w:rPr>
          <w:rFonts w:ascii="Times New Roman"/>
          <w:b/>
          <w:i w:val="false"/>
          <w:color w:val="000000"/>
        </w:rPr>
        <w:t>"ВОПРОСЫ ОЦЕНКИ СООТВЕТСТВИЯ В ТАМОЖЕННОМ СОЮЗЕ"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0"/>
        <w:gridCol w:w="92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Федорович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оценки соответствия и лицензирования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комитета по стандартизации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Плашкова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Ивановна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научно-технического центра по оценке 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Научно-производственного республиканского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"Белорусский государственный институт стандартизации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сертификации"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Поживилко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Анатольевна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научно-методического отдела технического нормирования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стандартизации Научно-производственного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"Белорусский  государственный институт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 и сертификации".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Гиндюк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Нелли Тадеушевна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 ГУ "Республиканский центр гигиены,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ветеринарии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ветеринарной 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продовольственной инспекциями 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Михайлович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врач ГУ "Белорусское управление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надзора на государственной границе и транспорте"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Гракун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главка растениеводства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инспекции по карантину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ГУ "Главная государственная инспекция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семеноводству, карантину и защите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Галия-Бану Оңдасыновна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метрологии и оценки соответствия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 метрологии Министерства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новых технологий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Кульпаш Кайроллаевна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оценщик отдела ТОО "Национальный центр аккредитации"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техническому регулированию и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 технологий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Саткалиевна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Южного филиала РГП "КазИнСт" Комитета 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метрологии Министерства индустрии и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Нуркан Олжабаевич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Тлеулесовна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санитарно-гигиенического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 санитарно-эпидемиологического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Каджибекова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Елемесовна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первого уровня Комитета государственной инспекции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 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Комитета государственной инспекции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 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Борисович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 обеспечения единства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оценки соответствия и аккредитации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государственной политики в 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обеспечения единства измерений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технического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 Федерального агентства 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метрологии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Роспотребнадзора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Константинович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Министерства здравоохранения и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Штундюк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растениеводства, химизации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растений Министерства сельского хозяйства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Семенович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Департамента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