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c2c6" w14:textId="e07c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состава рабочей группы "Вопросы оценки соответствия в таможенном союзе"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уточненный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"Вопросы оценки соответствия в таможенном союзе"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г. № 365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"ВОПРОСЫ ОЦЕНКИ СООТВЕТСТВИЯ В ТАМОЖЕННОМ СОЮЗЕ"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92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Федорович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 соответствия и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 по стандартизации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Ивановна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научно-технического центра по оценке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Научно-производственного республиканского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"Белорусский государственный институт стандартизации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сертификации"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Поживилко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Анатольевна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научно-методического отдела технического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стандартизации Научно-производственного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"Белорусский  государственный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и сертификации".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Гиндюк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Нелли Тадеушевна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ГУ "Республиканский центр гигиены,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ветеринарии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ветеринарной 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продовольственной инспекциями 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ГУ "Белорусское управление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надзора на государственной границе и транспорте"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главка растениеводства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 карантину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ГУ "Главная государственная инспекция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семеноводству, карантину и защите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Галия-Бану Оңдасыновна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метрологии и оценки соответствия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 метрологии 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Кульпаш Кайроллаевна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оценщик отдела ТОО "Национальный центр аккредитации"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техническому регулированию и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Саткалиевна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Южного филиала РГП "КазИнСт"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Тлеулесовна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санитарно-гигиенического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 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Каджибекова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Елемесовна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первого уровня Комитета государственной инспекции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 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государственной инспекции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 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 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соответствия и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государственной политики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обеспечения единства измерений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технического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Федерального агентства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Роспотребнадзора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Константинович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Министерства здравоохранения и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Штундюк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растениеводства, химизации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 Министерства сельского хозяйства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Семенович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Департамента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