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6a0c" w14:textId="a386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статистических работ Центра таможенной статистики Комиссии Таможенного союза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20 сентября 2010 года № 389. Утратило силу решением Коллегии Евразийской экономической комиссии от 12 марта 2019 года № 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12.03.2019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статистических работ Центра таможенной статистики Комиссии Таможенного союза на 2011 год (прилагается).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2010 г. № 389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статистических работ Центра таможенной</w:t>
      </w:r>
      <w:r>
        <w:br/>
      </w:r>
      <w:r>
        <w:rPr>
          <w:rFonts w:ascii="Times New Roman"/>
          <w:b/>
          <w:i w:val="false"/>
          <w:color w:val="000000"/>
        </w:rPr>
        <w:t>статистики Комиссии Таможенного союза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1"/>
        <w:gridCol w:w="2924"/>
        <w:gridCol w:w="2178"/>
        <w:gridCol w:w="2178"/>
        <w:gridCol w:w="2649"/>
      </w:tblGrid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представляемая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ЦТС уполномо-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ченными 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государств–членов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передачи данных)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(БД) ЦТС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статсборника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официальном сайте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Ежегодный стати-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стический сборник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торговле 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варами и взаимной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торговле государств–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(ТС) за предше-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ствующий год (общие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внешней и вза-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имной торговли, 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варная структура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стоимостные объемы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экспорта и импорта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странам, важнейшие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товарные позиции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"товар-страна"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"страна-товар".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файла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внеш-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 торговли и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файла по стати-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стике взаимной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за 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четный период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уточнением пре-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дыдущих периодов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на 180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после отчет-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периода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с 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 согла-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форматно–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ЦТС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с момента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заполнения макета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сборника 70 экз.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Ежеквартальные статистические и аналитические материалы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Статистический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 по внешней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торговле товарами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государств-членов ТС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период.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файла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уточнением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40-й день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(периода)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форматно–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с момен-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формиро-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БД ЦТС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30 дней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заполнения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макета 70 экз.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Аналитические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статбюллетеню. Выводы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предложения.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 -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 -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 -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3.Статистический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 по взаимной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торговле государств-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ТС за 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период.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файла по стати-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стике взаимной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40-й день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форматно–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ЦТС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дней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заполнения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макета 70 экз.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Аналитические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статбюллетеню. Выводы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предложения.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 -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 -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 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Ежемесячное размещение на официальном сайте основных итогов статистики внешней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товарами и статистики взаимной торговли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Ежемесячное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официальном сайте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основных итогов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и взаимной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товарами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государств–членов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файла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2 файла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взаимной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периодов 40-й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ЦТС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