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1fa4" w14:textId="7021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совещаний экспертных и рабочих групп Комиссии Таможенного союза на 1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8 декабря 2010 года № 503.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совещаний экспертных и рабочих групп Комиссии Таможенного союза на 1 квартал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2010 г. № 503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rPr>
          <w:rFonts w:ascii="Times New Roman"/>
          <w:b/>
          <w:i w:val="false"/>
          <w:color w:val="000000"/>
          <w:vertAlign w:val="superscript"/>
        </w:rPr>
        <w:t>1</w:t>
      </w:r>
      <w:r>
        <w:br/>
      </w:r>
      <w:r>
        <w:rPr>
          <w:rFonts w:ascii="Times New Roman"/>
          <w:b/>
          <w:i w:val="false"/>
          <w:color w:val="000000"/>
        </w:rPr>
        <w:t>проведения совещаний экспертных и рабочих групп</w:t>
      </w:r>
      <w:r>
        <w:br/>
      </w:r>
      <w:r>
        <w:rPr>
          <w:rFonts w:ascii="Times New Roman"/>
          <w:b/>
          <w:i w:val="false"/>
          <w:color w:val="000000"/>
        </w:rPr>
        <w:t>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на 1 квартал 2011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535"/>
        <w:gridCol w:w="2305"/>
        <w:gridCol w:w="3730"/>
        <w:gridCol w:w="3486"/>
        <w:gridCol w:w="440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мероприятий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вопросы, вносимые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включения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перемещения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 линиям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электропередачи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18.11.2010г. № 448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по подготовке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решения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170 ТК ТС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срока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менее срока,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пунктом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настоящей статьи.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ФТС России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27.10.10г.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01-19/52074;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3.11.2010г.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КТС/03-1605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РК,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 РФ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РК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Правила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 наименее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неотъемлемой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правилах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товаров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развивающихся и наименее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развитых стран.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ФТС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18.10.2010г.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01-10/50595;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25.10.2010г.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№15-2/8034; письмо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ГТК РБ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22.11.2010г.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№01-1-2/7892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 внесению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таможенную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Инструкции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оценке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МЭРТ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№14-3/178-И от 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РФ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 отложенного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товаров.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12.11.2010 г.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частей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группы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свободном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общем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апреля № 249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контроля"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Соглашения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определении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 вывозных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действие)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вывозе товаров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проекту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 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469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“Косвенные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налоги”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№ 463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обмена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информацией, связанной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уплатой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Соглашением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в 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 порядка зачисления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распределения ввозных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 (иных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пошлин, 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сборов, имеющих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эквивалентное действие)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свободном движении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на общем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апреля № 249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переговорной делегации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 режимов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к ВТО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 торговых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присоединения к ВТО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"По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экспортного контроля"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Межгоссовета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(Высшего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июля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договора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пункта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217 ТК ТС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условий, при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органы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платежей,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при помещении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под таможенную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процедуру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транзита.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КТК МФ РК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11.11.2010г.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КТК-16-2-14/9860;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ФТС РФ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13.11.2010г.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01-30/55082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Москва.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деклараций: анализ опыта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от 14.10 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 и от 18.11.2010г.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 по электронным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копиям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20.05.2010 № 257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для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деклараций: согласование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заполнения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электронных копий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деклараций.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от 8 - 12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2010 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20.05.2010 № 257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обсуждению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решения КТС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 операторам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статьей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ТК ТС. союза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22-го заседания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“Валютное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контроль”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экспертной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“Валютного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валютного контроля”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мая № 270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Совещание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 Соглашения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поставок нефти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сентября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400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– 3-я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доработке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452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– 3-я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тарных мер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согласованию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к 23-му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заседанию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319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белорусской Стороной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форм 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на ввозимые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подконтрольные товары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третьих стран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Стороной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подконтрольных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перемещаемых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другого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организаций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подконтрольных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ввозимых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КТС от 17 августа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внесении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(дополнений) в Положение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едином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 проб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(продукции),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контролю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(надзору) в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 представителей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Секретариата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группу инспекторов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контроля.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разработки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августа 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317.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ее работы на 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(GMP)"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выполнения Плана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взаимному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(GMP)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июня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298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тарных мер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 Соглашения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– участников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 ветеринарных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фитосанитарных мер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18 ноября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457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– 2-я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"Гармони-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гигие-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Единые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товарам, 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требований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 активным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 и пищевым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добавкам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– 2-я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Единым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товарам,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(контролю)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заседание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по разработке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Плана ее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год;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1-я – 2-я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"Санитарные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вопросу 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Единый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санитарно-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(контролю)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границе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расшифровки кодов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до 10 знаков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 299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тарных мер"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союзе"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заседание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группы "Вопросы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соответствия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союзе"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доработке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перечня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в отношении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которой устанавливаются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требования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2-я декада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Москва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тосанитар-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меры"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рабочей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отмене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импортных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карантинных разрешений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подкарантинную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продукцию, ввозимую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проекте Основных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 ввозимой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подкарантинной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проекте изменений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порядке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(надзора) на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союза, утвержденное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 от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 года № 318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 7 декабря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 № 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