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961db" w14:textId="60961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работы по распространению на единую таможенную территорию Таможенного союза специальных защитных и антидемпинговых мер, действующих в государствах-членах Таможенного союза по отношению к третьим странам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7 апреля 2011 года № 598.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к сведению информацию руководителя экспертной группы по направлению "Специальные защитные, антидемпинговые и компенсационные меры" В.Е. Ильичева о ходе работы по распространению на единую таможенную территорию Таможенного союза специальных защитных и антидемпинговых мер, действующих в государствах-членах Таможенного союза по отношению к третьим странам.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Комитету по вопросам регулирования внешней торговли рассмотреть результаты пересмотров национальных мер иконсультаций с иностранными государствами и внести на очередное заседание Комиссии Таможенного союза предложения о распространении на единую таможенную территорию Таможенного союза специальных защитных и антидемпинговых мер, действующих в государствах – членах Таможенного союза по отношению к третьим странам.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