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95179" w14:textId="12951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документах, регулирующих создание Интегрированной информационной системы внешней и взаимной торговли Таможенного союза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Комиссии таможенного союза от 15 июля 2011 года № 715. Утратило силу решением Коллегии Евразийской экономической комиссии от 20 ноября 2018 года № 186.</w:t>
      </w:r>
    </w:p>
    <w:p>
      <w:pPr>
        <w:spacing w:after="0"/>
        <w:ind w:left="0"/>
        <w:jc w:val="both"/>
      </w:pPr>
      <w:r>
        <w:rPr>
          <w:rFonts w:ascii="Times New Roman"/>
          <w:b w:val="false"/>
          <w:i w:val="false"/>
          <w:color w:val="ff0000"/>
          <w:sz w:val="28"/>
        </w:rPr>
        <w:t xml:space="preserve">
      Сноска. Утратило силу решением Коллегии Евразийской экономической комиссии от 20.11.2018 </w:t>
      </w:r>
      <w:r>
        <w:rPr>
          <w:rFonts w:ascii="Times New Roman"/>
          <w:b w:val="false"/>
          <w:i w:val="false"/>
          <w:color w:val="ff0000"/>
          <w:sz w:val="28"/>
        </w:rPr>
        <w:t>№ 186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Start w:name="z1" w:id="0"/>
    <w:p>
      <w:pPr>
        <w:spacing w:after="0"/>
        <w:ind w:left="0"/>
        <w:jc w:val="both"/>
      </w:pPr>
      <w:r>
        <w:rPr>
          <w:rFonts w:ascii="Times New Roman"/>
          <w:b w:val="false"/>
          <w:i w:val="false"/>
          <w:color w:val="000000"/>
          <w:sz w:val="28"/>
        </w:rPr>
        <w:t>
      В соответствии со статьей 6 Соглашения о создании, функционировании и развитии интегрированной информационной системы внешней и взаимной торговли Таможенного союза Комиссия Таможенного союза решила:</w:t>
      </w:r>
    </w:p>
    <w:bookmarkEnd w:id="0"/>
    <w:bookmarkStart w:name="z2" w:id="1"/>
    <w:p>
      <w:pPr>
        <w:spacing w:after="0"/>
        <w:ind w:left="0"/>
        <w:jc w:val="both"/>
      </w:pPr>
      <w:r>
        <w:rPr>
          <w:rFonts w:ascii="Times New Roman"/>
          <w:b w:val="false"/>
          <w:i w:val="false"/>
          <w:color w:val="000000"/>
          <w:sz w:val="28"/>
        </w:rPr>
        <w:t>
      1. Одобрить проекты нормативно-правовых актов, регулирующих создание Интегрированной информационной системы внешней и взаимной торговли Таможенного союза (далее - ИИСВВТ):</w:t>
      </w:r>
    </w:p>
    <w:bookmarkEnd w:id="1"/>
    <w:bookmarkStart w:name="z3" w:id="2"/>
    <w:p>
      <w:pPr>
        <w:spacing w:after="0"/>
        <w:ind w:left="0"/>
        <w:jc w:val="both"/>
      </w:pPr>
      <w:r>
        <w:rPr>
          <w:rFonts w:ascii="Times New Roman"/>
          <w:b w:val="false"/>
          <w:i w:val="false"/>
          <w:color w:val="000000"/>
          <w:sz w:val="28"/>
        </w:rPr>
        <w:t>
      - Положение о порядке взаимодействия Сторон при разработке проектной документации, сдаче-приемке и модернизации программно-аппаратных средств интеграционного сегмента Комиссии Интегрированной информационной системы внешней и взаимной торговли Таможенного союза (</w:t>
      </w:r>
      <w:r>
        <w:rPr>
          <w:rFonts w:ascii="Times New Roman"/>
          <w:b w:val="false"/>
          <w:i w:val="false"/>
          <w:color w:val="000000"/>
          <w:sz w:val="28"/>
        </w:rPr>
        <w:t>Приложение № 1</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 Положение о Фонде алгоритмов и программ Интегрированной информационной системы внешней и взаимной торговли Таможенного союза (</w:t>
      </w:r>
      <w:r>
        <w:rPr>
          <w:rFonts w:ascii="Times New Roman"/>
          <w:b w:val="false"/>
          <w:i w:val="false"/>
          <w:color w:val="000000"/>
          <w:sz w:val="28"/>
        </w:rPr>
        <w:t>Приложение № 2</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2. Просить правительства Сторон в месячный срок провести внутригосударственное согласование проектов нормативно-правовых актов, указанных в пункте 1 настоящего Решения.</w:t>
      </w:r>
    </w:p>
    <w:bookmarkEnd w:id="4"/>
    <w:bookmarkStart w:name="z6" w:id="5"/>
    <w:p>
      <w:pPr>
        <w:spacing w:after="0"/>
        <w:ind w:left="0"/>
        <w:jc w:val="both"/>
      </w:pPr>
      <w:r>
        <w:rPr>
          <w:rFonts w:ascii="Times New Roman"/>
          <w:b w:val="false"/>
          <w:i w:val="false"/>
          <w:color w:val="000000"/>
          <w:sz w:val="28"/>
        </w:rPr>
        <w:t>
      3. Просить казахстанскую Сторону в десятидневный срок завершить внутригосударственное согласование Технического задания на создание ИИCВВТ (</w:t>
      </w:r>
      <w:r>
        <w:rPr>
          <w:rFonts w:ascii="Times New Roman"/>
          <w:b w:val="false"/>
          <w:i w:val="false"/>
          <w:color w:val="000000"/>
          <w:sz w:val="28"/>
        </w:rPr>
        <w:t>Приложение № 3</w:t>
      </w:r>
      <w:r>
        <w:rPr>
          <w:rFonts w:ascii="Times New Roman"/>
          <w:b w:val="false"/>
          <w:i w:val="false"/>
          <w:color w:val="000000"/>
          <w:sz w:val="28"/>
        </w:rPr>
        <w:t>).</w:t>
      </w:r>
    </w:p>
    <w:bookmarkEnd w:id="5"/>
    <w:bookmarkStart w:name="z7" w:id="6"/>
    <w:p>
      <w:pPr>
        <w:spacing w:after="0"/>
        <w:ind w:left="0"/>
        <w:jc w:val="both"/>
      </w:pPr>
      <w:r>
        <w:rPr>
          <w:rFonts w:ascii="Times New Roman"/>
          <w:b w:val="false"/>
          <w:i w:val="false"/>
          <w:color w:val="000000"/>
          <w:sz w:val="28"/>
        </w:rPr>
        <w:t xml:space="preserve">
      4. Секретариату Комиссии Таможенного союза совместно с Министерством связи и массовых коммуникаций Российской Федерации, во исполнение </w:t>
      </w:r>
      <w:r>
        <w:rPr>
          <w:rFonts w:ascii="Times New Roman"/>
          <w:b w:val="false"/>
          <w:i w:val="false"/>
          <w:color w:val="000000"/>
          <w:sz w:val="28"/>
        </w:rPr>
        <w:t>пункта 2</w:t>
      </w:r>
      <w:r>
        <w:rPr>
          <w:rFonts w:ascii="Times New Roman"/>
          <w:b w:val="false"/>
          <w:i w:val="false"/>
          <w:color w:val="000000"/>
          <w:sz w:val="28"/>
        </w:rPr>
        <w:t xml:space="preserve"> Решения Комиссии Таможенного союза от 7 апреля 2011 г. № 616, на основании утвержденного Технического задания на создание ИИCВВТ, согласовать и внести на утверждение Комиссии Таможенного союза проект сметы расходов на финансирование в 2011-2012 годах мероприятий по созданию и функционированию интеграционного сегмента Комиссии Таможенного союза ИИСВВТ.</w:t>
      </w:r>
    </w:p>
    <w:bookmarkEnd w:id="6"/>
    <w:tbl>
      <w:tblPr>
        <w:tblW w:w="0" w:type="auto"/>
        <w:tblCellSpacing w:w="0" w:type="auto"/>
        <w:tblBorders>
          <w:top w:val="none"/>
          <w:left w:val="none"/>
          <w:bottom w:val="none"/>
          <w:right w:val="none"/>
          <w:insideH w:val="none"/>
          <w:insideV w:val="none"/>
        </w:tblBorders>
      </w:tblPr>
      <w:tblGrid>
        <w:gridCol w:w="5695"/>
        <w:gridCol w:w="6605"/>
      </w:tblGrid>
      <w:tr>
        <w:trPr>
          <w:trHeight w:val="30" w:hRule="atLeast"/>
        </w:trPr>
        <w:tc>
          <w:tcPr>
            <w:tcW w:w="56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Члены Комиссии Таможенного союза:</w:t>
            </w:r>
          </w:p>
        </w:tc>
        <w:tc>
          <w:tcPr>
            <w:tcW w:w="66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Республики</w:t>
            </w:r>
          </w:p>
        </w:tc>
        <w:tc>
          <w:tcPr>
            <w:tcW w:w="66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Республики      От Российской</w:t>
            </w:r>
          </w:p>
        </w:tc>
      </w:tr>
      <w:tr>
        <w:trPr>
          <w:trHeight w:val="30" w:hRule="atLeast"/>
        </w:trPr>
        <w:tc>
          <w:tcPr>
            <w:tcW w:w="56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w:t>
            </w:r>
          </w:p>
        </w:tc>
        <w:tc>
          <w:tcPr>
            <w:tcW w:w="66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          Федерации</w:t>
            </w:r>
          </w:p>
        </w:tc>
      </w:tr>
      <w:tr>
        <w:trPr>
          <w:trHeight w:val="30" w:hRule="atLeast"/>
        </w:trPr>
        <w:tc>
          <w:tcPr>
            <w:tcW w:w="56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Румас</w:t>
            </w:r>
          </w:p>
        </w:tc>
        <w:tc>
          <w:tcPr>
            <w:tcW w:w="66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 Шукеев         И. Шувалов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Комиссии Таможенного союза</w:t>
            </w:r>
            <w:r>
              <w:br/>
            </w:r>
            <w:r>
              <w:rPr>
                <w:rFonts w:ascii="Times New Roman"/>
                <w:b w:val="false"/>
                <w:i w:val="false"/>
                <w:color w:val="000000"/>
                <w:sz w:val="20"/>
              </w:rPr>
              <w:t>от 15 июля 2011 года № 715</w:t>
            </w:r>
            <w:r>
              <w:br/>
            </w:r>
            <w:r>
              <w:rPr>
                <w:rFonts w:ascii="Times New Roman"/>
                <w:b w:val="false"/>
                <w:i w:val="false"/>
                <w:color w:val="000000"/>
                <w:sz w:val="20"/>
              </w:rPr>
              <w:t>Проект</w:t>
            </w:r>
          </w:p>
        </w:tc>
      </w:tr>
    </w:tbl>
    <w:bookmarkStart w:name="z9" w:id="7"/>
    <w:p>
      <w:pPr>
        <w:spacing w:after="0"/>
        <w:ind w:left="0"/>
        <w:jc w:val="left"/>
      </w:pPr>
      <w:r>
        <w:rPr>
          <w:rFonts w:ascii="Times New Roman"/>
          <w:b/>
          <w:i w:val="false"/>
          <w:color w:val="000000"/>
        </w:rPr>
        <w:t xml:space="preserve"> ПОЛОЖЕНИЕ</w:t>
      </w:r>
      <w:r>
        <w:br/>
      </w:r>
      <w:r>
        <w:rPr>
          <w:rFonts w:ascii="Times New Roman"/>
          <w:b/>
          <w:i w:val="false"/>
          <w:color w:val="000000"/>
        </w:rPr>
        <w:t>о порядке взаимодействия Сторон при разработке проектной</w:t>
      </w:r>
      <w:r>
        <w:br/>
      </w:r>
      <w:r>
        <w:rPr>
          <w:rFonts w:ascii="Times New Roman"/>
          <w:b/>
          <w:i w:val="false"/>
          <w:color w:val="000000"/>
        </w:rPr>
        <w:t>документации, сдаче-приемке и модернизации</w:t>
      </w:r>
      <w:r>
        <w:br/>
      </w:r>
      <w:r>
        <w:rPr>
          <w:rFonts w:ascii="Times New Roman"/>
          <w:b/>
          <w:i w:val="false"/>
          <w:color w:val="000000"/>
        </w:rPr>
        <w:t>программно-аппаратных средств интеграционного сегмента Комиссии</w:t>
      </w:r>
      <w:r>
        <w:br/>
      </w:r>
      <w:r>
        <w:rPr>
          <w:rFonts w:ascii="Times New Roman"/>
          <w:b/>
          <w:i w:val="false"/>
          <w:color w:val="000000"/>
        </w:rPr>
        <w:t>Таможенного союза Интегрированной информационной системы</w:t>
      </w:r>
      <w:r>
        <w:br/>
      </w:r>
      <w:r>
        <w:rPr>
          <w:rFonts w:ascii="Times New Roman"/>
          <w:b/>
          <w:i w:val="false"/>
          <w:color w:val="000000"/>
        </w:rPr>
        <w:t>внешней и взаимной торговли Таможенного союза</w:t>
      </w:r>
      <w:r>
        <w:br/>
      </w:r>
      <w:r>
        <w:rPr>
          <w:rFonts w:ascii="Times New Roman"/>
          <w:b/>
          <w:i w:val="false"/>
          <w:color w:val="000000"/>
        </w:rPr>
        <w:t>I. Общие положения</w:t>
      </w:r>
    </w:p>
    <w:bookmarkEnd w:id="7"/>
    <w:bookmarkStart w:name="z11" w:id="8"/>
    <w:p>
      <w:pPr>
        <w:spacing w:after="0"/>
        <w:ind w:left="0"/>
        <w:jc w:val="both"/>
      </w:pPr>
      <w:r>
        <w:rPr>
          <w:rFonts w:ascii="Times New Roman"/>
          <w:b w:val="false"/>
          <w:i w:val="false"/>
          <w:color w:val="000000"/>
          <w:sz w:val="28"/>
        </w:rPr>
        <w:t>
      1. Настоящее Положение регулирует порядок взаимодействия уполномоченных органов государств-членов Таможенного союза (далее - Сторон), Координационного совета по информационным технологиям при Комиссии Таможенного союза (далее - КСИТ) и Секретариата Комиссии Таможенного союза (далее - Секретариат), при организации планирования, заказов (закупок), разработки, сдачи-приемки выполненных работ (оказанных услуг) и ввода в эксплуатацию программно-аппаратных средств интеграционного сегмента Комиссии Таможенного союза Интегрированной информационной системы внешней и взаимной торговли Таможенного союза (далее - ИИСВВТ, Сегмент Комиссии соответственно).</w:t>
      </w:r>
    </w:p>
    <w:bookmarkEnd w:id="8"/>
    <w:bookmarkStart w:name="z12" w:id="9"/>
    <w:p>
      <w:pPr>
        <w:spacing w:after="0"/>
        <w:ind w:left="0"/>
        <w:jc w:val="both"/>
      </w:pPr>
      <w:r>
        <w:rPr>
          <w:rFonts w:ascii="Times New Roman"/>
          <w:b w:val="false"/>
          <w:i w:val="false"/>
          <w:color w:val="000000"/>
          <w:sz w:val="28"/>
        </w:rPr>
        <w:t>
      2. В соответствии со Статьей 5 Соглашения о создании, функционировании и развитии интегрированной информационной системы внешней и взаимной торговли Таможенного союза от 21 сентября 2010 года Комиссия Таможенного союза (далее - Комиссия) осуществляет права и несет обязанности собственника в отношении Сегмента Комиссии, информационных систем и информационных ресурсов Комиссии.</w:t>
      </w:r>
    </w:p>
    <w:bookmarkEnd w:id="9"/>
    <w:bookmarkStart w:name="z13" w:id="10"/>
    <w:p>
      <w:pPr>
        <w:spacing w:after="0"/>
        <w:ind w:left="0"/>
        <w:jc w:val="both"/>
      </w:pPr>
      <w:r>
        <w:rPr>
          <w:rFonts w:ascii="Times New Roman"/>
          <w:b w:val="false"/>
          <w:i w:val="false"/>
          <w:color w:val="000000"/>
          <w:sz w:val="28"/>
        </w:rPr>
        <w:t xml:space="preserve">
      3. В соответствии с </w:t>
      </w:r>
      <w:r>
        <w:rPr>
          <w:rFonts w:ascii="Times New Roman"/>
          <w:b w:val="false"/>
          <w:i w:val="false"/>
          <w:color w:val="000000"/>
          <w:sz w:val="28"/>
        </w:rPr>
        <w:t>Решением</w:t>
      </w:r>
      <w:r>
        <w:rPr>
          <w:rFonts w:ascii="Times New Roman"/>
          <w:b w:val="false"/>
          <w:i w:val="false"/>
          <w:color w:val="000000"/>
          <w:sz w:val="28"/>
        </w:rPr>
        <w:t xml:space="preserve"> Комиссии Таможенного союза от 7 апреля 2011 года № 616 Сегмент Комиссии создается на базе существующей инфраструктуры электронного Правительства Российской Федерации в рамках, выделяемых в 2011-2012 годах Правительством Российской Федерации бюджетных ассигнований.</w:t>
      </w:r>
    </w:p>
    <w:bookmarkEnd w:id="10"/>
    <w:bookmarkStart w:name="z14" w:id="11"/>
    <w:p>
      <w:pPr>
        <w:spacing w:after="0"/>
        <w:ind w:left="0"/>
        <w:jc w:val="both"/>
      </w:pPr>
      <w:r>
        <w:rPr>
          <w:rFonts w:ascii="Times New Roman"/>
          <w:b w:val="false"/>
          <w:i w:val="false"/>
          <w:color w:val="000000"/>
          <w:sz w:val="28"/>
        </w:rPr>
        <w:t>
      4. Основными организационными этапами работ по созданию и развитию Сегмента Комиссии являются:</w:t>
      </w:r>
    </w:p>
    <w:bookmarkEnd w:id="11"/>
    <w:bookmarkStart w:name="z15" w:id="12"/>
    <w:p>
      <w:pPr>
        <w:spacing w:after="0"/>
        <w:ind w:left="0"/>
        <w:jc w:val="both"/>
      </w:pPr>
      <w:r>
        <w:rPr>
          <w:rFonts w:ascii="Times New Roman"/>
          <w:b w:val="false"/>
          <w:i w:val="false"/>
          <w:color w:val="000000"/>
          <w:sz w:val="28"/>
        </w:rPr>
        <w:t>
      - планирование;</w:t>
      </w:r>
    </w:p>
    <w:bookmarkEnd w:id="12"/>
    <w:bookmarkStart w:name="z16" w:id="13"/>
    <w:p>
      <w:pPr>
        <w:spacing w:after="0"/>
        <w:ind w:left="0"/>
        <w:jc w:val="both"/>
      </w:pPr>
      <w:r>
        <w:rPr>
          <w:rFonts w:ascii="Times New Roman"/>
          <w:b w:val="false"/>
          <w:i w:val="false"/>
          <w:color w:val="000000"/>
          <w:sz w:val="28"/>
        </w:rPr>
        <w:t>
      - выбор исполнителей работ (поставщиков услуг) на конкурсной основе и заключение контрактов на проведение работ;</w:t>
      </w:r>
    </w:p>
    <w:bookmarkEnd w:id="13"/>
    <w:bookmarkStart w:name="z17" w:id="14"/>
    <w:p>
      <w:pPr>
        <w:spacing w:after="0"/>
        <w:ind w:left="0"/>
        <w:jc w:val="both"/>
      </w:pPr>
      <w:r>
        <w:rPr>
          <w:rFonts w:ascii="Times New Roman"/>
          <w:b w:val="false"/>
          <w:i w:val="false"/>
          <w:color w:val="000000"/>
          <w:sz w:val="28"/>
        </w:rPr>
        <w:t>
      - выполнение работ (оказание услуг) исполнителем в соответствии с Техническим заданием на выполнение работ и календарным планом;</w:t>
      </w:r>
    </w:p>
    <w:bookmarkEnd w:id="14"/>
    <w:bookmarkStart w:name="z18" w:id="15"/>
    <w:p>
      <w:pPr>
        <w:spacing w:after="0"/>
        <w:ind w:left="0"/>
        <w:jc w:val="both"/>
      </w:pPr>
      <w:r>
        <w:rPr>
          <w:rFonts w:ascii="Times New Roman"/>
          <w:b w:val="false"/>
          <w:i w:val="false"/>
          <w:color w:val="000000"/>
          <w:sz w:val="28"/>
        </w:rPr>
        <w:t>
      - сдача-приемка выполненных работ (оказанных услуг);</w:t>
      </w:r>
    </w:p>
    <w:bookmarkEnd w:id="15"/>
    <w:bookmarkStart w:name="z19" w:id="16"/>
    <w:p>
      <w:pPr>
        <w:spacing w:after="0"/>
        <w:ind w:left="0"/>
        <w:jc w:val="both"/>
      </w:pPr>
      <w:r>
        <w:rPr>
          <w:rFonts w:ascii="Times New Roman"/>
          <w:b w:val="false"/>
          <w:i w:val="false"/>
          <w:color w:val="000000"/>
          <w:sz w:val="28"/>
        </w:rPr>
        <w:t>
      - эксплуатация и сопровождение;</w:t>
      </w:r>
    </w:p>
    <w:bookmarkEnd w:id="16"/>
    <w:bookmarkStart w:name="z20" w:id="17"/>
    <w:p>
      <w:pPr>
        <w:spacing w:after="0"/>
        <w:ind w:left="0"/>
        <w:jc w:val="both"/>
      </w:pPr>
      <w:r>
        <w:rPr>
          <w:rFonts w:ascii="Times New Roman"/>
          <w:b w:val="false"/>
          <w:i w:val="false"/>
          <w:color w:val="000000"/>
          <w:sz w:val="28"/>
        </w:rPr>
        <w:t>
      - модернизация (развитие) программно-аппаратных средств.</w:t>
      </w:r>
    </w:p>
    <w:bookmarkEnd w:id="17"/>
    <w:bookmarkStart w:name="z21" w:id="18"/>
    <w:p>
      <w:pPr>
        <w:spacing w:after="0"/>
        <w:ind w:left="0"/>
        <w:jc w:val="left"/>
      </w:pPr>
      <w:r>
        <w:rPr>
          <w:rFonts w:ascii="Times New Roman"/>
          <w:b/>
          <w:i w:val="false"/>
          <w:color w:val="000000"/>
        </w:rPr>
        <w:t xml:space="preserve"> II. Планирование</w:t>
      </w:r>
    </w:p>
    <w:bookmarkEnd w:id="18"/>
    <w:bookmarkStart w:name="z22" w:id="19"/>
    <w:p>
      <w:pPr>
        <w:spacing w:after="0"/>
        <w:ind w:left="0"/>
        <w:jc w:val="both"/>
      </w:pPr>
      <w:r>
        <w:rPr>
          <w:rFonts w:ascii="Times New Roman"/>
          <w:b w:val="false"/>
          <w:i w:val="false"/>
          <w:color w:val="000000"/>
          <w:sz w:val="28"/>
        </w:rPr>
        <w:t>
      5. Работы по созданию и развитию сегмента Комиссии осуществляются на основании ежегодных планов создания и развития ИИСВВТ, разрабатываемых Секретариатом и утверждаемых Решением Комиссии по представлению КСИТ.</w:t>
      </w:r>
    </w:p>
    <w:bookmarkEnd w:id="19"/>
    <w:bookmarkStart w:name="z23" w:id="20"/>
    <w:p>
      <w:pPr>
        <w:spacing w:after="0"/>
        <w:ind w:left="0"/>
        <w:jc w:val="both"/>
      </w:pPr>
      <w:r>
        <w:rPr>
          <w:rFonts w:ascii="Times New Roman"/>
          <w:b w:val="false"/>
          <w:i w:val="false"/>
          <w:color w:val="000000"/>
          <w:sz w:val="28"/>
        </w:rPr>
        <w:t>
      6. Ежегодный план работ по созданию и развитию ИИСВВТ разрабатывается и утверждается в сроки, установленные для разработки, согласования и утверждения сметы расходов Комиссии на очередной год.</w:t>
      </w:r>
    </w:p>
    <w:bookmarkEnd w:id="20"/>
    <w:bookmarkStart w:name="z24" w:id="21"/>
    <w:p>
      <w:pPr>
        <w:spacing w:after="0"/>
        <w:ind w:left="0"/>
        <w:jc w:val="both"/>
      </w:pPr>
      <w:r>
        <w:rPr>
          <w:rFonts w:ascii="Times New Roman"/>
          <w:b w:val="false"/>
          <w:i w:val="false"/>
          <w:color w:val="000000"/>
          <w:sz w:val="28"/>
        </w:rPr>
        <w:t>
      7. В ежегодный план работ по созданию и развитию ИИСВВТ включаются следующие разделы:</w:t>
      </w:r>
    </w:p>
    <w:bookmarkEnd w:id="21"/>
    <w:bookmarkStart w:name="z25" w:id="22"/>
    <w:p>
      <w:pPr>
        <w:spacing w:after="0"/>
        <w:ind w:left="0"/>
        <w:jc w:val="both"/>
      </w:pPr>
      <w:r>
        <w:rPr>
          <w:rFonts w:ascii="Times New Roman"/>
          <w:b w:val="false"/>
          <w:i w:val="false"/>
          <w:color w:val="000000"/>
          <w:sz w:val="28"/>
        </w:rPr>
        <w:t>
      - общесистемное проектирование ИИСВВТ;</w:t>
      </w:r>
    </w:p>
    <w:bookmarkEnd w:id="22"/>
    <w:bookmarkStart w:name="z26" w:id="23"/>
    <w:p>
      <w:pPr>
        <w:spacing w:after="0"/>
        <w:ind w:left="0"/>
        <w:jc w:val="both"/>
      </w:pPr>
      <w:r>
        <w:rPr>
          <w:rFonts w:ascii="Times New Roman"/>
          <w:b w:val="false"/>
          <w:i w:val="false"/>
          <w:color w:val="000000"/>
          <w:sz w:val="28"/>
        </w:rPr>
        <w:t>
      - проектирование и разработка сегмента Комиссии ИИСВВТ;</w:t>
      </w:r>
    </w:p>
    <w:bookmarkEnd w:id="23"/>
    <w:bookmarkStart w:name="z27" w:id="24"/>
    <w:p>
      <w:pPr>
        <w:spacing w:after="0"/>
        <w:ind w:left="0"/>
        <w:jc w:val="both"/>
      </w:pPr>
      <w:r>
        <w:rPr>
          <w:rFonts w:ascii="Times New Roman"/>
          <w:b w:val="false"/>
          <w:i w:val="false"/>
          <w:color w:val="000000"/>
          <w:sz w:val="28"/>
        </w:rPr>
        <w:t>
      - координация работы по созданию Национальных сегментов Сторон ИИСВВТ;</w:t>
      </w:r>
    </w:p>
    <w:bookmarkEnd w:id="24"/>
    <w:bookmarkStart w:name="z28" w:id="25"/>
    <w:p>
      <w:pPr>
        <w:spacing w:after="0"/>
        <w:ind w:left="0"/>
        <w:jc w:val="both"/>
      </w:pPr>
      <w:r>
        <w:rPr>
          <w:rFonts w:ascii="Times New Roman"/>
          <w:b w:val="false"/>
          <w:i w:val="false"/>
          <w:color w:val="000000"/>
          <w:sz w:val="28"/>
        </w:rPr>
        <w:t>
      - обеспечение эксплуатации и сопровождение инфраструктуры ИИСВВТ;</w:t>
      </w:r>
    </w:p>
    <w:bookmarkEnd w:id="25"/>
    <w:bookmarkStart w:name="z29" w:id="26"/>
    <w:p>
      <w:pPr>
        <w:spacing w:after="0"/>
        <w:ind w:left="0"/>
        <w:jc w:val="both"/>
      </w:pPr>
      <w:r>
        <w:rPr>
          <w:rFonts w:ascii="Times New Roman"/>
          <w:b w:val="false"/>
          <w:i w:val="false"/>
          <w:color w:val="000000"/>
          <w:sz w:val="28"/>
        </w:rPr>
        <w:t>
      - техническая поддержка и сопровождение прикладного программного обеспечения ИИСВВТ;</w:t>
      </w:r>
    </w:p>
    <w:bookmarkEnd w:id="26"/>
    <w:bookmarkStart w:name="z30" w:id="27"/>
    <w:p>
      <w:pPr>
        <w:spacing w:after="0"/>
        <w:ind w:left="0"/>
        <w:jc w:val="both"/>
      </w:pPr>
      <w:r>
        <w:rPr>
          <w:rFonts w:ascii="Times New Roman"/>
          <w:b w:val="false"/>
          <w:i w:val="false"/>
          <w:color w:val="000000"/>
          <w:sz w:val="28"/>
        </w:rPr>
        <w:t>
      - обеспечение безопасности информации ИИСВВТ;</w:t>
      </w:r>
    </w:p>
    <w:bookmarkEnd w:id="27"/>
    <w:bookmarkStart w:name="z31" w:id="28"/>
    <w:p>
      <w:pPr>
        <w:spacing w:after="0"/>
        <w:ind w:left="0"/>
        <w:jc w:val="both"/>
      </w:pPr>
      <w:r>
        <w:rPr>
          <w:rFonts w:ascii="Times New Roman"/>
          <w:b w:val="false"/>
          <w:i w:val="false"/>
          <w:color w:val="000000"/>
          <w:sz w:val="28"/>
        </w:rPr>
        <w:t>
      - обучение пользователей работе со средствами информатизации, демонстрация возможностей ИИСВВТ представителям Сторон;</w:t>
      </w:r>
    </w:p>
    <w:bookmarkEnd w:id="28"/>
    <w:bookmarkStart w:name="z32" w:id="29"/>
    <w:p>
      <w:pPr>
        <w:spacing w:after="0"/>
        <w:ind w:left="0"/>
        <w:jc w:val="both"/>
      </w:pPr>
      <w:r>
        <w:rPr>
          <w:rFonts w:ascii="Times New Roman"/>
          <w:b w:val="false"/>
          <w:i w:val="false"/>
          <w:color w:val="000000"/>
          <w:sz w:val="28"/>
        </w:rPr>
        <w:t>
      - закупка лицензий на общесистемное и прикладное программное обеспечение;</w:t>
      </w:r>
    </w:p>
    <w:bookmarkEnd w:id="29"/>
    <w:bookmarkStart w:name="z33" w:id="30"/>
    <w:p>
      <w:pPr>
        <w:spacing w:after="0"/>
        <w:ind w:left="0"/>
        <w:jc w:val="both"/>
      </w:pPr>
      <w:r>
        <w:rPr>
          <w:rFonts w:ascii="Times New Roman"/>
          <w:b w:val="false"/>
          <w:i w:val="false"/>
          <w:color w:val="000000"/>
          <w:sz w:val="28"/>
        </w:rPr>
        <w:t>
      - закупка средств вычислительной техники и телекоммуникационного оборудования.</w:t>
      </w:r>
    </w:p>
    <w:bookmarkEnd w:id="30"/>
    <w:bookmarkStart w:name="z34" w:id="31"/>
    <w:p>
      <w:pPr>
        <w:spacing w:after="0"/>
        <w:ind w:left="0"/>
        <w:jc w:val="left"/>
      </w:pPr>
      <w:r>
        <w:rPr>
          <w:rFonts w:ascii="Times New Roman"/>
          <w:b/>
          <w:i w:val="false"/>
          <w:color w:val="000000"/>
        </w:rPr>
        <w:t xml:space="preserve"> III. Выбор исполнителей на конкурсной основе</w:t>
      </w:r>
    </w:p>
    <w:bookmarkEnd w:id="31"/>
    <w:bookmarkStart w:name="z35" w:id="32"/>
    <w:p>
      <w:pPr>
        <w:spacing w:after="0"/>
        <w:ind w:left="0"/>
        <w:jc w:val="both"/>
      </w:pPr>
      <w:r>
        <w:rPr>
          <w:rFonts w:ascii="Times New Roman"/>
          <w:b w:val="false"/>
          <w:i w:val="false"/>
          <w:color w:val="000000"/>
          <w:sz w:val="28"/>
        </w:rPr>
        <w:t>
      8. Исполнители работ по созданию и развитию Сегмента Комиссии выбираются на конкурсной основе в соответствии со Статьей 10 Соглашения о создании, функционировании и развитии интегрированной информационной системы внешней и взаимной торговли Таможенного союза от 21 сентября 2010 года.</w:t>
      </w:r>
    </w:p>
    <w:bookmarkEnd w:id="32"/>
    <w:bookmarkStart w:name="z36" w:id="33"/>
    <w:p>
      <w:pPr>
        <w:spacing w:after="0"/>
        <w:ind w:left="0"/>
        <w:jc w:val="both"/>
      </w:pPr>
      <w:r>
        <w:rPr>
          <w:rFonts w:ascii="Times New Roman"/>
          <w:b w:val="false"/>
          <w:i w:val="false"/>
          <w:color w:val="000000"/>
          <w:sz w:val="28"/>
        </w:rPr>
        <w:t>
      9. Конкурсная документация на выполнение работ (оказание услуг) по созданию и развитию Сегмента Комиссии разрабатывается заказчиком работ, услуг (Уполномоченным органом российской Стороны в соответствии с Решением Комиссии от 7 апреля 2011 года №616), рассматривается Сторонами и подлежит обязательному согласованию КСИТ.</w:t>
      </w:r>
    </w:p>
    <w:bookmarkEnd w:id="33"/>
    <w:bookmarkStart w:name="z37" w:id="34"/>
    <w:p>
      <w:pPr>
        <w:spacing w:after="0"/>
        <w:ind w:left="0"/>
        <w:jc w:val="both"/>
      </w:pPr>
      <w:r>
        <w:rPr>
          <w:rFonts w:ascii="Times New Roman"/>
          <w:b w:val="false"/>
          <w:i w:val="false"/>
          <w:color w:val="000000"/>
          <w:sz w:val="28"/>
        </w:rPr>
        <w:t>
      10. Финансирование на создание интеграционного сегмента Комиссии осуществляется в рамках выделяемых в 2011-2012 годах Правительством Российской Федерации бюджетных ассигнований, в этой связи организацию конкурсных процедур и рассмотрение конкурсных предложений осуществляет Уполномоченный орган российской Стороны.</w:t>
      </w:r>
    </w:p>
    <w:bookmarkEnd w:id="34"/>
    <w:bookmarkStart w:name="z38" w:id="35"/>
    <w:p>
      <w:pPr>
        <w:spacing w:after="0"/>
        <w:ind w:left="0"/>
        <w:jc w:val="both"/>
      </w:pPr>
      <w:r>
        <w:rPr>
          <w:rFonts w:ascii="Times New Roman"/>
          <w:b w:val="false"/>
          <w:i w:val="false"/>
          <w:color w:val="000000"/>
          <w:sz w:val="28"/>
        </w:rPr>
        <w:t>
      При этом в состав конкурсной комиссии Уполномоченного органа российской Стороны по представлению Ответственного секретаря Комиссии включаются представители Секретариата.</w:t>
      </w:r>
    </w:p>
    <w:bookmarkEnd w:id="35"/>
    <w:bookmarkStart w:name="z39" w:id="36"/>
    <w:p>
      <w:pPr>
        <w:spacing w:after="0"/>
        <w:ind w:left="0"/>
        <w:jc w:val="both"/>
      </w:pPr>
      <w:r>
        <w:rPr>
          <w:rFonts w:ascii="Times New Roman"/>
          <w:b w:val="false"/>
          <w:i w:val="false"/>
          <w:color w:val="000000"/>
          <w:sz w:val="28"/>
        </w:rPr>
        <w:t>
      Протокол рассмотрения заявок и выбора исполнителей на выполнение работ (оказание услуг) по созданию и развитию Сегмента Комиссии, подготовленный конкурсной комиссией Уполномоченного органа российской Стороны, согласовывается КСИТ.</w:t>
      </w:r>
    </w:p>
    <w:bookmarkEnd w:id="36"/>
    <w:bookmarkStart w:name="z40" w:id="37"/>
    <w:p>
      <w:pPr>
        <w:spacing w:after="0"/>
        <w:ind w:left="0"/>
        <w:jc w:val="both"/>
      </w:pPr>
      <w:r>
        <w:rPr>
          <w:rFonts w:ascii="Times New Roman"/>
          <w:b w:val="false"/>
          <w:i w:val="false"/>
          <w:color w:val="000000"/>
          <w:sz w:val="28"/>
        </w:rPr>
        <w:t>
      11. В случае размещения заказа Уполномоченным органом российской Стороны на выполнение работ (оказание услуг) по созданию и развитию Сегмента Комиссии у единственного поставщика в соответствии с законодательством Российской Федерации, обоснование выбора единственного поставщика согласовывается КСИТ.</w:t>
      </w:r>
    </w:p>
    <w:bookmarkEnd w:id="37"/>
    <w:bookmarkStart w:name="z41" w:id="38"/>
    <w:p>
      <w:pPr>
        <w:spacing w:after="0"/>
        <w:ind w:left="0"/>
        <w:jc w:val="left"/>
      </w:pPr>
      <w:r>
        <w:rPr>
          <w:rFonts w:ascii="Times New Roman"/>
          <w:b/>
          <w:i w:val="false"/>
          <w:color w:val="000000"/>
        </w:rPr>
        <w:t xml:space="preserve"> IV. Проектирование и разработка Сегмента Комиссии</w:t>
      </w:r>
    </w:p>
    <w:bookmarkEnd w:id="38"/>
    <w:bookmarkStart w:name="z42" w:id="39"/>
    <w:p>
      <w:pPr>
        <w:spacing w:after="0"/>
        <w:ind w:left="0"/>
        <w:jc w:val="both"/>
      </w:pPr>
      <w:r>
        <w:rPr>
          <w:rFonts w:ascii="Times New Roman"/>
          <w:b w:val="false"/>
          <w:i w:val="false"/>
          <w:color w:val="000000"/>
          <w:sz w:val="28"/>
        </w:rPr>
        <w:t>
      12. Для рассмотрения и согласования разрабатываемой технической документации привлекаются Рабочие группы, сформированные при КСИТ (далее - РГ).</w:t>
      </w:r>
    </w:p>
    <w:bookmarkEnd w:id="39"/>
    <w:bookmarkStart w:name="z43" w:id="40"/>
    <w:p>
      <w:pPr>
        <w:spacing w:after="0"/>
        <w:ind w:left="0"/>
        <w:jc w:val="both"/>
      </w:pPr>
      <w:r>
        <w:rPr>
          <w:rFonts w:ascii="Times New Roman"/>
          <w:b w:val="false"/>
          <w:i w:val="false"/>
          <w:color w:val="000000"/>
          <w:sz w:val="28"/>
        </w:rPr>
        <w:t>
      13. На этапах формирования требований, технического и рабочего проектирования Сегмента Комиссии РГ координируют проведение следующих работ:</w:t>
      </w:r>
    </w:p>
    <w:bookmarkEnd w:id="40"/>
    <w:bookmarkStart w:name="z44" w:id="41"/>
    <w:p>
      <w:pPr>
        <w:spacing w:after="0"/>
        <w:ind w:left="0"/>
        <w:jc w:val="both"/>
      </w:pPr>
      <w:r>
        <w:rPr>
          <w:rFonts w:ascii="Times New Roman"/>
          <w:b w:val="false"/>
          <w:i w:val="false"/>
          <w:color w:val="000000"/>
          <w:sz w:val="28"/>
        </w:rPr>
        <w:t>
      - экспертиза и согласование технических заданий (частных технических заданий);</w:t>
      </w:r>
    </w:p>
    <w:bookmarkEnd w:id="41"/>
    <w:bookmarkStart w:name="z45" w:id="42"/>
    <w:p>
      <w:pPr>
        <w:spacing w:after="0"/>
        <w:ind w:left="0"/>
        <w:jc w:val="both"/>
      </w:pPr>
      <w:r>
        <w:rPr>
          <w:rFonts w:ascii="Times New Roman"/>
          <w:b w:val="false"/>
          <w:i w:val="false"/>
          <w:color w:val="000000"/>
          <w:sz w:val="28"/>
        </w:rPr>
        <w:t>
      - экспертиза и согласование программной документации эскизного, технического и рабочих проектов;</w:t>
      </w:r>
    </w:p>
    <w:bookmarkEnd w:id="42"/>
    <w:bookmarkStart w:name="z46" w:id="43"/>
    <w:p>
      <w:pPr>
        <w:spacing w:after="0"/>
        <w:ind w:left="0"/>
        <w:jc w:val="both"/>
      </w:pPr>
      <w:r>
        <w:rPr>
          <w:rFonts w:ascii="Times New Roman"/>
          <w:b w:val="false"/>
          <w:i w:val="false"/>
          <w:color w:val="000000"/>
          <w:sz w:val="28"/>
        </w:rPr>
        <w:t>
      - выбор основных процессов, реализуемых (включаемых) в программные средства Сегмента Комиссии;</w:t>
      </w:r>
    </w:p>
    <w:bookmarkEnd w:id="43"/>
    <w:bookmarkStart w:name="z47" w:id="44"/>
    <w:p>
      <w:pPr>
        <w:spacing w:after="0"/>
        <w:ind w:left="0"/>
        <w:jc w:val="both"/>
      </w:pPr>
      <w:r>
        <w:rPr>
          <w:rFonts w:ascii="Times New Roman"/>
          <w:b w:val="false"/>
          <w:i w:val="false"/>
          <w:color w:val="000000"/>
          <w:sz w:val="28"/>
        </w:rPr>
        <w:t>
      - определение перечня основных автоматизируемых функций;</w:t>
      </w:r>
    </w:p>
    <w:bookmarkEnd w:id="44"/>
    <w:bookmarkStart w:name="z48" w:id="45"/>
    <w:p>
      <w:pPr>
        <w:spacing w:after="0"/>
        <w:ind w:left="0"/>
        <w:jc w:val="both"/>
      </w:pPr>
      <w:r>
        <w:rPr>
          <w:rFonts w:ascii="Times New Roman"/>
          <w:b w:val="false"/>
          <w:i w:val="false"/>
          <w:color w:val="000000"/>
          <w:sz w:val="28"/>
        </w:rPr>
        <w:t>
      - разработка и описание алгоритмов обработки информации;</w:t>
      </w:r>
    </w:p>
    <w:bookmarkEnd w:id="45"/>
    <w:bookmarkStart w:name="z49" w:id="46"/>
    <w:p>
      <w:pPr>
        <w:spacing w:after="0"/>
        <w:ind w:left="0"/>
        <w:jc w:val="both"/>
      </w:pPr>
      <w:r>
        <w:rPr>
          <w:rFonts w:ascii="Times New Roman"/>
          <w:b w:val="false"/>
          <w:i w:val="false"/>
          <w:color w:val="000000"/>
          <w:sz w:val="28"/>
        </w:rPr>
        <w:t>
      - определение состава и характеристик входной и выходной информации;</w:t>
      </w:r>
    </w:p>
    <w:bookmarkEnd w:id="46"/>
    <w:bookmarkStart w:name="z50" w:id="47"/>
    <w:p>
      <w:pPr>
        <w:spacing w:after="0"/>
        <w:ind w:left="0"/>
        <w:jc w:val="both"/>
      </w:pPr>
      <w:r>
        <w:rPr>
          <w:rFonts w:ascii="Times New Roman"/>
          <w:b w:val="false"/>
          <w:i w:val="false"/>
          <w:color w:val="000000"/>
          <w:sz w:val="28"/>
        </w:rPr>
        <w:t>
      - определение и описание схем информационных потоков;</w:t>
      </w:r>
    </w:p>
    <w:bookmarkEnd w:id="47"/>
    <w:bookmarkStart w:name="z51" w:id="48"/>
    <w:p>
      <w:pPr>
        <w:spacing w:after="0"/>
        <w:ind w:left="0"/>
        <w:jc w:val="both"/>
      </w:pPr>
      <w:r>
        <w:rPr>
          <w:rFonts w:ascii="Times New Roman"/>
          <w:b w:val="false"/>
          <w:i w:val="false"/>
          <w:color w:val="000000"/>
          <w:sz w:val="28"/>
        </w:rPr>
        <w:t>
      - составление и описание технологических схем взаимодействия объектов автоматизации;</w:t>
      </w:r>
    </w:p>
    <w:bookmarkEnd w:id="48"/>
    <w:bookmarkStart w:name="z52" w:id="49"/>
    <w:p>
      <w:pPr>
        <w:spacing w:after="0"/>
        <w:ind w:left="0"/>
        <w:jc w:val="both"/>
      </w:pPr>
      <w:r>
        <w:rPr>
          <w:rFonts w:ascii="Times New Roman"/>
          <w:b w:val="false"/>
          <w:i w:val="false"/>
          <w:color w:val="000000"/>
          <w:sz w:val="28"/>
        </w:rPr>
        <w:t>
      - разработка взаимосвязанной системы сбора, обработки и передачи информации;</w:t>
      </w:r>
    </w:p>
    <w:bookmarkEnd w:id="49"/>
    <w:bookmarkStart w:name="z53" w:id="50"/>
    <w:p>
      <w:pPr>
        <w:spacing w:after="0"/>
        <w:ind w:left="0"/>
        <w:jc w:val="both"/>
      </w:pPr>
      <w:r>
        <w:rPr>
          <w:rFonts w:ascii="Times New Roman"/>
          <w:b w:val="false"/>
          <w:i w:val="false"/>
          <w:color w:val="000000"/>
          <w:sz w:val="28"/>
        </w:rPr>
        <w:t>
      - разработка унифицированных форм электронных и бумажных документов;</w:t>
      </w:r>
    </w:p>
    <w:bookmarkEnd w:id="50"/>
    <w:bookmarkStart w:name="z54" w:id="51"/>
    <w:p>
      <w:pPr>
        <w:spacing w:after="0"/>
        <w:ind w:left="0"/>
        <w:jc w:val="both"/>
      </w:pPr>
      <w:r>
        <w:rPr>
          <w:rFonts w:ascii="Times New Roman"/>
          <w:b w:val="false"/>
          <w:i w:val="false"/>
          <w:color w:val="000000"/>
          <w:sz w:val="28"/>
        </w:rPr>
        <w:t>
      - разработка предложений по совершенствованию нормативной правовой базы, регламентирующей общие процессы Таможенного союза.</w:t>
      </w:r>
    </w:p>
    <w:bookmarkEnd w:id="51"/>
    <w:bookmarkStart w:name="z55" w:id="52"/>
    <w:p>
      <w:pPr>
        <w:spacing w:after="0"/>
        <w:ind w:left="0"/>
        <w:jc w:val="left"/>
      </w:pPr>
      <w:r>
        <w:rPr>
          <w:rFonts w:ascii="Times New Roman"/>
          <w:b/>
          <w:i w:val="false"/>
          <w:color w:val="000000"/>
        </w:rPr>
        <w:t xml:space="preserve"> V. Сдача-приемка выполненных работ</w:t>
      </w:r>
    </w:p>
    <w:bookmarkEnd w:id="52"/>
    <w:bookmarkStart w:name="z56" w:id="53"/>
    <w:p>
      <w:pPr>
        <w:spacing w:after="0"/>
        <w:ind w:left="0"/>
        <w:jc w:val="both"/>
      </w:pPr>
      <w:r>
        <w:rPr>
          <w:rFonts w:ascii="Times New Roman"/>
          <w:b w:val="false"/>
          <w:i w:val="false"/>
          <w:color w:val="000000"/>
          <w:sz w:val="28"/>
        </w:rPr>
        <w:t>
      14. Сдача-приемка выполненных работ по проектированию и разработке Сегмента Комиссии проводится Приемочной комиссией, состав и статус которой определяется решением Комиссии Таможенного союза по представлению КСИТ.</w:t>
      </w:r>
    </w:p>
    <w:bookmarkEnd w:id="53"/>
    <w:bookmarkStart w:name="z57" w:id="54"/>
    <w:p>
      <w:pPr>
        <w:spacing w:after="0"/>
        <w:ind w:left="0"/>
        <w:jc w:val="both"/>
      </w:pPr>
      <w:r>
        <w:rPr>
          <w:rFonts w:ascii="Times New Roman"/>
          <w:b w:val="false"/>
          <w:i w:val="false"/>
          <w:color w:val="000000"/>
          <w:sz w:val="28"/>
        </w:rPr>
        <w:t>
      В полномочия Приемочной комиссии входит:</w:t>
      </w:r>
    </w:p>
    <w:bookmarkEnd w:id="54"/>
    <w:bookmarkStart w:name="z58" w:id="55"/>
    <w:p>
      <w:pPr>
        <w:spacing w:after="0"/>
        <w:ind w:left="0"/>
        <w:jc w:val="both"/>
      </w:pPr>
      <w:r>
        <w:rPr>
          <w:rFonts w:ascii="Times New Roman"/>
          <w:b w:val="false"/>
          <w:i w:val="false"/>
          <w:color w:val="000000"/>
          <w:sz w:val="28"/>
        </w:rPr>
        <w:t>
      - определение количества и состав рабочих групп в зависимости от объема испытаний и характера проверяемых функций на каждом этапе испытаний;</w:t>
      </w:r>
    </w:p>
    <w:bookmarkEnd w:id="55"/>
    <w:bookmarkStart w:name="z59" w:id="56"/>
    <w:p>
      <w:pPr>
        <w:spacing w:after="0"/>
        <w:ind w:left="0"/>
        <w:jc w:val="both"/>
      </w:pPr>
      <w:r>
        <w:rPr>
          <w:rFonts w:ascii="Times New Roman"/>
          <w:b w:val="false"/>
          <w:i w:val="false"/>
          <w:color w:val="000000"/>
          <w:sz w:val="28"/>
        </w:rPr>
        <w:t>
      - организация очередного этапа испытаний на основании извещения Исполнителем о готовности к проведению сдачи работ;</w:t>
      </w:r>
    </w:p>
    <w:bookmarkEnd w:id="56"/>
    <w:bookmarkStart w:name="z60" w:id="57"/>
    <w:p>
      <w:pPr>
        <w:spacing w:after="0"/>
        <w:ind w:left="0"/>
        <w:jc w:val="both"/>
      </w:pPr>
      <w:r>
        <w:rPr>
          <w:rFonts w:ascii="Times New Roman"/>
          <w:b w:val="false"/>
          <w:i w:val="false"/>
          <w:color w:val="000000"/>
          <w:sz w:val="28"/>
        </w:rPr>
        <w:t>
      - проведения приемо-сдаточных испытаний, и составление актов сдачи-приемки выполненных работ.</w:t>
      </w:r>
    </w:p>
    <w:bookmarkEnd w:id="57"/>
    <w:bookmarkStart w:name="z61" w:id="58"/>
    <w:p>
      <w:pPr>
        <w:spacing w:after="0"/>
        <w:ind w:left="0"/>
        <w:jc w:val="both"/>
      </w:pPr>
      <w:r>
        <w:rPr>
          <w:rFonts w:ascii="Times New Roman"/>
          <w:b w:val="false"/>
          <w:i w:val="false"/>
          <w:color w:val="000000"/>
          <w:sz w:val="28"/>
        </w:rPr>
        <w:t>
      В состав Приемочной комиссии входят представители уполномоченных органов Сторон по созданию Национальных сегментов Сторон ИИСВВТ, сотрудники Секретариата, представители Исполнителя, временно привлеченные технические специалисты и эксперты.</w:t>
      </w:r>
    </w:p>
    <w:bookmarkEnd w:id="58"/>
    <w:bookmarkStart w:name="z62" w:id="59"/>
    <w:p>
      <w:pPr>
        <w:spacing w:after="0"/>
        <w:ind w:left="0"/>
        <w:jc w:val="both"/>
      </w:pPr>
      <w:r>
        <w:rPr>
          <w:rFonts w:ascii="Times New Roman"/>
          <w:b w:val="false"/>
          <w:i w:val="false"/>
          <w:color w:val="000000"/>
          <w:sz w:val="28"/>
        </w:rPr>
        <w:t>
      15. В процессе согласования и утверждения проектной документации по выполненному этапу работ Приемочной комиссией осуществляется проверка полноты и качества разработанных документов, которая заключается в оценке:</w:t>
      </w:r>
    </w:p>
    <w:bookmarkEnd w:id="59"/>
    <w:bookmarkStart w:name="z63" w:id="60"/>
    <w:p>
      <w:pPr>
        <w:spacing w:after="0"/>
        <w:ind w:left="0"/>
        <w:jc w:val="both"/>
      </w:pPr>
      <w:r>
        <w:rPr>
          <w:rFonts w:ascii="Times New Roman"/>
          <w:b w:val="false"/>
          <w:i w:val="false"/>
          <w:color w:val="000000"/>
          <w:sz w:val="28"/>
        </w:rPr>
        <w:t>
      - комплектности состава документации в соответствии с требованиями Технического задания на создание ИИСВВТ;</w:t>
      </w:r>
    </w:p>
    <w:bookmarkEnd w:id="60"/>
    <w:bookmarkStart w:name="z64" w:id="61"/>
    <w:p>
      <w:pPr>
        <w:spacing w:after="0"/>
        <w:ind w:left="0"/>
        <w:jc w:val="both"/>
      </w:pPr>
      <w:r>
        <w:rPr>
          <w:rFonts w:ascii="Times New Roman"/>
          <w:b w:val="false"/>
          <w:i w:val="false"/>
          <w:color w:val="000000"/>
          <w:sz w:val="28"/>
        </w:rPr>
        <w:t>
      - достоверности содержащихся в документации сведений;</w:t>
      </w:r>
    </w:p>
    <w:bookmarkEnd w:id="61"/>
    <w:bookmarkStart w:name="z65" w:id="62"/>
    <w:p>
      <w:pPr>
        <w:spacing w:after="0"/>
        <w:ind w:left="0"/>
        <w:jc w:val="both"/>
      </w:pPr>
      <w:r>
        <w:rPr>
          <w:rFonts w:ascii="Times New Roman"/>
          <w:b w:val="false"/>
          <w:i w:val="false"/>
          <w:color w:val="000000"/>
          <w:sz w:val="28"/>
        </w:rPr>
        <w:t>
      - полноты и ясности изложения организационных, технических и экономических аспектов описываемых явлений и процессов.</w:t>
      </w:r>
    </w:p>
    <w:bookmarkEnd w:id="62"/>
    <w:bookmarkStart w:name="z66" w:id="63"/>
    <w:p>
      <w:pPr>
        <w:spacing w:after="0"/>
        <w:ind w:left="0"/>
        <w:jc w:val="both"/>
      </w:pPr>
      <w:r>
        <w:rPr>
          <w:rFonts w:ascii="Times New Roman"/>
          <w:b w:val="false"/>
          <w:i w:val="false"/>
          <w:color w:val="000000"/>
          <w:sz w:val="28"/>
        </w:rPr>
        <w:t>
      16. По результатам приемки выполненных работ Приемочной комиссией подписывается Акт сдачи-приемки, оформляемый по форме и в порядке, определяемой заказчиком работ.</w:t>
      </w:r>
    </w:p>
    <w:bookmarkEnd w:id="63"/>
    <w:bookmarkStart w:name="z67" w:id="64"/>
    <w:p>
      <w:pPr>
        <w:spacing w:after="0"/>
        <w:ind w:left="0"/>
        <w:jc w:val="both"/>
      </w:pPr>
      <w:r>
        <w:rPr>
          <w:rFonts w:ascii="Times New Roman"/>
          <w:b w:val="false"/>
          <w:i w:val="false"/>
          <w:color w:val="000000"/>
          <w:sz w:val="28"/>
        </w:rPr>
        <w:t>
      17. Объем и методы испытаний Сегмента Комиссии определяются Программой и методикой испытаний (ПМИ), утверждаемой Заказчиком работ и согласовываемой КСИТ.</w:t>
      </w:r>
    </w:p>
    <w:bookmarkEnd w:id="64"/>
    <w:bookmarkStart w:name="z68" w:id="65"/>
    <w:p>
      <w:pPr>
        <w:spacing w:after="0"/>
        <w:ind w:left="0"/>
        <w:jc w:val="both"/>
      </w:pPr>
      <w:r>
        <w:rPr>
          <w:rFonts w:ascii="Times New Roman"/>
          <w:b w:val="false"/>
          <w:i w:val="false"/>
          <w:color w:val="000000"/>
          <w:sz w:val="28"/>
        </w:rPr>
        <w:t>
      18. В целях обеспечения правомочий Комиссии в качестве собственника в отношении Сегмента Комиссии, информационных систем и информационных ресурсов Комиссии в соответствии со Статьей 5 Соглашения о создании, функционировании и развитии интегрированной информационной системы внешней и взаимной торговли Таможенного союза от 21 сентября 2010 года, вся научно-техническая продукция, полученная в результате выполнения работ по созданию, развитию (модернизации), доработке Сегмента Комиссии, информационных систем и информационных ресурсов Комиссии подлежит обязательной сдаче в Фонд алгоритмов и программ Интегрированной информационной системы внешней и взаимной торговли Таможенного союза, в порядке, установленном Положением о Фонде алгоритмов и программ Интегрированной информационной системы внешней и взаимной торговли Таможенного союза.</w:t>
      </w:r>
    </w:p>
    <w:bookmarkEnd w:id="65"/>
    <w:bookmarkStart w:name="z69" w:id="66"/>
    <w:p>
      <w:pPr>
        <w:spacing w:after="0"/>
        <w:ind w:left="0"/>
        <w:jc w:val="left"/>
      </w:pPr>
      <w:r>
        <w:rPr>
          <w:rFonts w:ascii="Times New Roman"/>
          <w:b/>
          <w:i w:val="false"/>
          <w:color w:val="000000"/>
        </w:rPr>
        <w:t xml:space="preserve"> VI. Эксплуатация и сопровождение</w:t>
      </w:r>
    </w:p>
    <w:bookmarkEnd w:id="66"/>
    <w:bookmarkStart w:name="z70" w:id="67"/>
    <w:p>
      <w:pPr>
        <w:spacing w:after="0"/>
        <w:ind w:left="0"/>
        <w:jc w:val="both"/>
      </w:pPr>
      <w:r>
        <w:rPr>
          <w:rFonts w:ascii="Times New Roman"/>
          <w:b w:val="false"/>
          <w:i w:val="false"/>
          <w:color w:val="000000"/>
          <w:sz w:val="28"/>
        </w:rPr>
        <w:t>
      19. Ввод в промышленную эксплуатацию разработанных программно-аппаратных средств Сегмента Комиссии осуществляется по согласованию КСИТ на основании приказа Ответственного секретаря Комиссии, в котором определяются:</w:t>
      </w:r>
    </w:p>
    <w:bookmarkEnd w:id="67"/>
    <w:bookmarkStart w:name="z71" w:id="68"/>
    <w:p>
      <w:pPr>
        <w:spacing w:after="0"/>
        <w:ind w:left="0"/>
        <w:jc w:val="both"/>
      </w:pPr>
      <w:r>
        <w:rPr>
          <w:rFonts w:ascii="Times New Roman"/>
          <w:b w:val="false"/>
          <w:i w:val="false"/>
          <w:color w:val="000000"/>
          <w:sz w:val="28"/>
        </w:rPr>
        <w:t>
      - объекты для внедрения и эксплуатации;</w:t>
      </w:r>
    </w:p>
    <w:bookmarkEnd w:id="68"/>
    <w:bookmarkStart w:name="z72" w:id="69"/>
    <w:p>
      <w:pPr>
        <w:spacing w:after="0"/>
        <w:ind w:left="0"/>
        <w:jc w:val="both"/>
      </w:pPr>
      <w:r>
        <w:rPr>
          <w:rFonts w:ascii="Times New Roman"/>
          <w:b w:val="false"/>
          <w:i w:val="false"/>
          <w:color w:val="000000"/>
          <w:sz w:val="28"/>
        </w:rPr>
        <w:t>
      - основные мероприятия по внедрению, сроки их выполнения, ответственные исполнители.</w:t>
      </w:r>
    </w:p>
    <w:bookmarkEnd w:id="69"/>
    <w:bookmarkStart w:name="z73" w:id="70"/>
    <w:p>
      <w:pPr>
        <w:spacing w:after="0"/>
        <w:ind w:left="0"/>
        <w:jc w:val="both"/>
      </w:pPr>
      <w:r>
        <w:rPr>
          <w:rFonts w:ascii="Times New Roman"/>
          <w:b w:val="false"/>
          <w:i w:val="false"/>
          <w:color w:val="000000"/>
          <w:sz w:val="28"/>
        </w:rPr>
        <w:t>
      20. Для отдельных компонентов Сегмента Комиссии может быть предусмотрена опытная эксплуатация, сроки и состав работ которой определяются заранее в приказе Ответственного секретаря Комиссии о ее проведении.</w:t>
      </w:r>
    </w:p>
    <w:bookmarkEnd w:id="70"/>
    <w:bookmarkStart w:name="z74" w:id="71"/>
    <w:p>
      <w:pPr>
        <w:spacing w:after="0"/>
        <w:ind w:left="0"/>
        <w:jc w:val="both"/>
      </w:pPr>
      <w:r>
        <w:rPr>
          <w:rFonts w:ascii="Times New Roman"/>
          <w:b w:val="false"/>
          <w:i w:val="false"/>
          <w:color w:val="000000"/>
          <w:sz w:val="28"/>
        </w:rPr>
        <w:t>
      21. План ввода в промышленную эксплуатацию программно-аппаратных средств Сегмента Комиссии должен включать следующие основные мероприятия:</w:t>
      </w:r>
    </w:p>
    <w:bookmarkEnd w:id="71"/>
    <w:bookmarkStart w:name="z75" w:id="72"/>
    <w:p>
      <w:pPr>
        <w:spacing w:after="0"/>
        <w:ind w:left="0"/>
        <w:jc w:val="both"/>
      </w:pPr>
      <w:r>
        <w:rPr>
          <w:rFonts w:ascii="Times New Roman"/>
          <w:b w:val="false"/>
          <w:i w:val="false"/>
          <w:color w:val="000000"/>
          <w:sz w:val="28"/>
        </w:rPr>
        <w:t>
      - подготовку должностных лиц и работников;</w:t>
      </w:r>
    </w:p>
    <w:bookmarkEnd w:id="72"/>
    <w:bookmarkStart w:name="z76" w:id="73"/>
    <w:p>
      <w:pPr>
        <w:spacing w:after="0"/>
        <w:ind w:left="0"/>
        <w:jc w:val="both"/>
      </w:pPr>
      <w:r>
        <w:rPr>
          <w:rFonts w:ascii="Times New Roman"/>
          <w:b w:val="false"/>
          <w:i w:val="false"/>
          <w:color w:val="000000"/>
          <w:sz w:val="28"/>
        </w:rPr>
        <w:t>
      - распространение необходимых методических материалов;</w:t>
      </w:r>
    </w:p>
    <w:bookmarkEnd w:id="73"/>
    <w:bookmarkStart w:name="z77" w:id="74"/>
    <w:p>
      <w:pPr>
        <w:spacing w:after="0"/>
        <w:ind w:left="0"/>
        <w:jc w:val="both"/>
      </w:pPr>
      <w:r>
        <w:rPr>
          <w:rFonts w:ascii="Times New Roman"/>
          <w:b w:val="false"/>
          <w:i w:val="false"/>
          <w:color w:val="000000"/>
          <w:sz w:val="28"/>
        </w:rPr>
        <w:t>
      - установку, настройку программно-аппаратных средств на объектах эксплуатации, разграничение прав доступа;</w:t>
      </w:r>
    </w:p>
    <w:bookmarkEnd w:id="74"/>
    <w:bookmarkStart w:name="z78" w:id="75"/>
    <w:p>
      <w:pPr>
        <w:spacing w:after="0"/>
        <w:ind w:left="0"/>
        <w:jc w:val="both"/>
      </w:pPr>
      <w:r>
        <w:rPr>
          <w:rFonts w:ascii="Times New Roman"/>
          <w:b w:val="false"/>
          <w:i w:val="false"/>
          <w:color w:val="000000"/>
          <w:sz w:val="28"/>
        </w:rPr>
        <w:t>
      - комплексное тестирование (проверку функционирования) программно-аппаратных средств.</w:t>
      </w:r>
    </w:p>
    <w:bookmarkEnd w:id="75"/>
    <w:bookmarkStart w:name="z79" w:id="76"/>
    <w:p>
      <w:pPr>
        <w:spacing w:after="0"/>
        <w:ind w:left="0"/>
        <w:jc w:val="both"/>
      </w:pPr>
      <w:r>
        <w:rPr>
          <w:rFonts w:ascii="Times New Roman"/>
          <w:b w:val="false"/>
          <w:i w:val="false"/>
          <w:color w:val="000000"/>
          <w:sz w:val="28"/>
        </w:rPr>
        <w:t>
      22. Детальный перечень работ по внедрению программно-аппаратных средств Сегмента Комиссии отражается в контракте, заключаемом Уполномоченным органом российской Стороны с исполнителем.</w:t>
      </w:r>
    </w:p>
    <w:bookmarkEnd w:id="76"/>
    <w:bookmarkStart w:name="z80" w:id="77"/>
    <w:p>
      <w:pPr>
        <w:spacing w:after="0"/>
        <w:ind w:left="0"/>
        <w:jc w:val="both"/>
      </w:pPr>
      <w:r>
        <w:rPr>
          <w:rFonts w:ascii="Times New Roman"/>
          <w:b w:val="false"/>
          <w:i w:val="false"/>
          <w:color w:val="000000"/>
          <w:sz w:val="28"/>
        </w:rPr>
        <w:t>
      23. Для программно-аппаратных средств Сегмента Комиссии принятых в эксплуатацию обеспечивается их сопровождение - комплекс работ включающих:</w:t>
      </w:r>
    </w:p>
    <w:bookmarkEnd w:id="77"/>
    <w:bookmarkStart w:name="z81" w:id="78"/>
    <w:p>
      <w:pPr>
        <w:spacing w:after="0"/>
        <w:ind w:left="0"/>
        <w:jc w:val="both"/>
      </w:pPr>
      <w:r>
        <w:rPr>
          <w:rFonts w:ascii="Times New Roman"/>
          <w:b w:val="false"/>
          <w:i w:val="false"/>
          <w:color w:val="000000"/>
          <w:sz w:val="28"/>
        </w:rPr>
        <w:t>
      - оказание квалифицированной помощи (технической поддержки) должностным лицам и работникам;</w:t>
      </w:r>
    </w:p>
    <w:bookmarkEnd w:id="78"/>
    <w:bookmarkStart w:name="z82" w:id="79"/>
    <w:p>
      <w:pPr>
        <w:spacing w:after="0"/>
        <w:ind w:left="0"/>
        <w:jc w:val="both"/>
      </w:pPr>
      <w:r>
        <w:rPr>
          <w:rFonts w:ascii="Times New Roman"/>
          <w:b w:val="false"/>
          <w:i w:val="false"/>
          <w:color w:val="000000"/>
          <w:sz w:val="28"/>
        </w:rPr>
        <w:t>
      - восстановление работоспособности компонентов после отказов и сбоев в работе;</w:t>
      </w:r>
    </w:p>
    <w:bookmarkEnd w:id="79"/>
    <w:bookmarkStart w:name="z83" w:id="80"/>
    <w:p>
      <w:pPr>
        <w:spacing w:after="0"/>
        <w:ind w:left="0"/>
        <w:jc w:val="both"/>
      </w:pPr>
      <w:r>
        <w:rPr>
          <w:rFonts w:ascii="Times New Roman"/>
          <w:b w:val="false"/>
          <w:i w:val="false"/>
          <w:color w:val="000000"/>
          <w:sz w:val="28"/>
        </w:rPr>
        <w:t>
      - выявление и устранения ошибок (дефектов) в работе;</w:t>
      </w:r>
    </w:p>
    <w:bookmarkEnd w:id="80"/>
    <w:bookmarkStart w:name="z84" w:id="81"/>
    <w:p>
      <w:pPr>
        <w:spacing w:after="0"/>
        <w:ind w:left="0"/>
        <w:jc w:val="both"/>
      </w:pPr>
      <w:r>
        <w:rPr>
          <w:rFonts w:ascii="Times New Roman"/>
          <w:b w:val="false"/>
          <w:i w:val="false"/>
          <w:color w:val="000000"/>
          <w:sz w:val="28"/>
        </w:rPr>
        <w:t>
      - оптимизация функционирования программно-аппаратных средств;</w:t>
      </w:r>
    </w:p>
    <w:bookmarkEnd w:id="81"/>
    <w:bookmarkStart w:name="z85" w:id="82"/>
    <w:p>
      <w:pPr>
        <w:spacing w:after="0"/>
        <w:ind w:left="0"/>
        <w:jc w:val="both"/>
      </w:pPr>
      <w:r>
        <w:rPr>
          <w:rFonts w:ascii="Times New Roman"/>
          <w:b w:val="false"/>
          <w:i w:val="false"/>
          <w:color w:val="000000"/>
          <w:sz w:val="28"/>
        </w:rPr>
        <w:t>
      - совершенствование характеристик, интерфейса, структуры баз данных, информационных и программных компонентов, не приводящего к изменениям состава функций, определенных техническим заданием;</w:t>
      </w:r>
    </w:p>
    <w:bookmarkEnd w:id="82"/>
    <w:bookmarkStart w:name="z86" w:id="83"/>
    <w:p>
      <w:pPr>
        <w:spacing w:after="0"/>
        <w:ind w:left="0"/>
        <w:jc w:val="both"/>
      </w:pPr>
      <w:r>
        <w:rPr>
          <w:rFonts w:ascii="Times New Roman"/>
          <w:b w:val="false"/>
          <w:i w:val="false"/>
          <w:color w:val="000000"/>
          <w:sz w:val="28"/>
        </w:rPr>
        <w:t>
      - установки и настройки изменений (обновлений) на серверах и рабочих станциях объектов эксплуатации;</w:t>
      </w:r>
    </w:p>
    <w:bookmarkEnd w:id="83"/>
    <w:bookmarkStart w:name="z87" w:id="84"/>
    <w:p>
      <w:pPr>
        <w:spacing w:after="0"/>
        <w:ind w:left="0"/>
        <w:jc w:val="both"/>
      </w:pPr>
      <w:r>
        <w:rPr>
          <w:rFonts w:ascii="Times New Roman"/>
          <w:b w:val="false"/>
          <w:i w:val="false"/>
          <w:color w:val="000000"/>
          <w:sz w:val="28"/>
        </w:rPr>
        <w:t>
      - внесение уточнений в программную документацию.</w:t>
      </w:r>
    </w:p>
    <w:bookmarkEnd w:id="84"/>
    <w:bookmarkStart w:name="z88" w:id="85"/>
    <w:p>
      <w:pPr>
        <w:spacing w:after="0"/>
        <w:ind w:left="0"/>
        <w:jc w:val="both"/>
      </w:pPr>
      <w:r>
        <w:rPr>
          <w:rFonts w:ascii="Times New Roman"/>
          <w:b w:val="false"/>
          <w:i w:val="false"/>
          <w:color w:val="000000"/>
          <w:sz w:val="28"/>
        </w:rPr>
        <w:t>
      24. Организацию работ по сопровождению программно-аппаратных средств Сегмента Комиссии осуществляет Секретариат путем заключения контрактов (договоров) с исполнителями (разработчиками) соответствующих компонентов Сегмента Комиссии.</w:t>
      </w:r>
    </w:p>
    <w:bookmarkEnd w:id="85"/>
    <w:bookmarkStart w:name="z89" w:id="86"/>
    <w:p>
      <w:pPr>
        <w:spacing w:after="0"/>
        <w:ind w:left="0"/>
        <w:jc w:val="both"/>
      </w:pPr>
      <w:r>
        <w:rPr>
          <w:rFonts w:ascii="Times New Roman"/>
          <w:b w:val="false"/>
          <w:i w:val="false"/>
          <w:color w:val="000000"/>
          <w:sz w:val="28"/>
        </w:rPr>
        <w:t>
      25. В перечень работ по внедрению и (или) сопровождению Сегмента Комиссии могут быть внесены изменения в соответствии с Решениями Комиссии Таможенного союза.</w:t>
      </w:r>
    </w:p>
    <w:bookmarkEnd w:id="86"/>
    <w:bookmarkStart w:name="z90" w:id="87"/>
    <w:p>
      <w:pPr>
        <w:spacing w:after="0"/>
        <w:ind w:left="0"/>
        <w:jc w:val="left"/>
      </w:pPr>
      <w:r>
        <w:rPr>
          <w:rFonts w:ascii="Times New Roman"/>
          <w:b/>
          <w:i w:val="false"/>
          <w:color w:val="000000"/>
        </w:rPr>
        <w:t xml:space="preserve"> VII. Модернизация (развитие) программно-аппаратных средств</w:t>
      </w:r>
    </w:p>
    <w:bookmarkEnd w:id="87"/>
    <w:bookmarkStart w:name="z91" w:id="88"/>
    <w:p>
      <w:pPr>
        <w:spacing w:after="0"/>
        <w:ind w:left="0"/>
        <w:jc w:val="both"/>
      </w:pPr>
      <w:r>
        <w:rPr>
          <w:rFonts w:ascii="Times New Roman"/>
          <w:b w:val="false"/>
          <w:i w:val="false"/>
          <w:color w:val="000000"/>
          <w:sz w:val="28"/>
        </w:rPr>
        <w:t>
      26. Модернизация (развитие) программно-аппаратных средств Сегмента Комиссии проводится при расширении (изменении) функций Комиссии, реализации новых и совершенствовании ранее реализованных общих процессов Таможенного союза, изменениях в нормативно-правовой базе Таможенного союза, по согласованию КСИТ.</w:t>
      </w:r>
    </w:p>
    <w:bookmarkEnd w:id="88"/>
    <w:bookmarkStart w:name="z92" w:id="89"/>
    <w:p>
      <w:pPr>
        <w:spacing w:after="0"/>
        <w:ind w:left="0"/>
        <w:jc w:val="both"/>
      </w:pPr>
      <w:r>
        <w:rPr>
          <w:rFonts w:ascii="Times New Roman"/>
          <w:b w:val="false"/>
          <w:i w:val="false"/>
          <w:color w:val="000000"/>
          <w:sz w:val="28"/>
        </w:rPr>
        <w:t>
      27. Модернизация (развитие) программно-аппаратных средств Сегмента Комиссии осуществляется в соответствии со следующими принципами:</w:t>
      </w:r>
    </w:p>
    <w:bookmarkEnd w:id="89"/>
    <w:bookmarkStart w:name="z93" w:id="90"/>
    <w:p>
      <w:pPr>
        <w:spacing w:after="0"/>
        <w:ind w:left="0"/>
        <w:jc w:val="both"/>
      </w:pPr>
      <w:r>
        <w:rPr>
          <w:rFonts w:ascii="Times New Roman"/>
          <w:b w:val="false"/>
          <w:i w:val="false"/>
          <w:color w:val="000000"/>
          <w:sz w:val="28"/>
        </w:rPr>
        <w:t>
      - соответствие функций Сегмента Комиссии составу, структуре и задачам Комиссии;</w:t>
      </w:r>
    </w:p>
    <w:bookmarkEnd w:id="90"/>
    <w:bookmarkStart w:name="z94" w:id="91"/>
    <w:p>
      <w:pPr>
        <w:spacing w:after="0"/>
        <w:ind w:left="0"/>
        <w:jc w:val="both"/>
      </w:pPr>
      <w:r>
        <w:rPr>
          <w:rFonts w:ascii="Times New Roman"/>
          <w:b w:val="false"/>
          <w:i w:val="false"/>
          <w:color w:val="000000"/>
          <w:sz w:val="28"/>
        </w:rPr>
        <w:t>
      - преемственность и адаптация программно-аппаратных средств к изменениям в нормативно-правовой базе Таможенного союза;</w:t>
      </w:r>
    </w:p>
    <w:bookmarkEnd w:id="91"/>
    <w:bookmarkStart w:name="z95" w:id="92"/>
    <w:p>
      <w:pPr>
        <w:spacing w:after="0"/>
        <w:ind w:left="0"/>
        <w:jc w:val="both"/>
      </w:pPr>
      <w:r>
        <w:rPr>
          <w:rFonts w:ascii="Times New Roman"/>
          <w:b w:val="false"/>
          <w:i w:val="false"/>
          <w:color w:val="000000"/>
          <w:sz w:val="28"/>
        </w:rPr>
        <w:t>
      - обеспечение безопасности и технической защиты информации;</w:t>
      </w:r>
    </w:p>
    <w:bookmarkEnd w:id="92"/>
    <w:bookmarkStart w:name="z96" w:id="93"/>
    <w:p>
      <w:pPr>
        <w:spacing w:after="0"/>
        <w:ind w:left="0"/>
        <w:jc w:val="both"/>
      </w:pPr>
      <w:r>
        <w:rPr>
          <w:rFonts w:ascii="Times New Roman"/>
          <w:b w:val="false"/>
          <w:i w:val="false"/>
          <w:color w:val="000000"/>
          <w:sz w:val="28"/>
        </w:rPr>
        <w:t>
      - стандартизация и унификация информационно-программных и технических средств.</w:t>
      </w:r>
    </w:p>
    <w:bookmarkEnd w:id="93"/>
    <w:bookmarkStart w:name="z97" w:id="94"/>
    <w:p>
      <w:pPr>
        <w:spacing w:after="0"/>
        <w:ind w:left="0"/>
        <w:jc w:val="both"/>
      </w:pPr>
      <w:r>
        <w:rPr>
          <w:rFonts w:ascii="Times New Roman"/>
          <w:b w:val="false"/>
          <w:i w:val="false"/>
          <w:color w:val="000000"/>
          <w:sz w:val="28"/>
        </w:rPr>
        <w:t>
      28. Развитие программно-аппаратных средств Сегмента Комиссии осуществляется путем:</w:t>
      </w:r>
    </w:p>
    <w:bookmarkEnd w:id="94"/>
    <w:bookmarkStart w:name="z98" w:id="95"/>
    <w:p>
      <w:pPr>
        <w:spacing w:after="0"/>
        <w:ind w:left="0"/>
        <w:jc w:val="both"/>
      </w:pPr>
      <w:r>
        <w:rPr>
          <w:rFonts w:ascii="Times New Roman"/>
          <w:b w:val="false"/>
          <w:i w:val="false"/>
          <w:color w:val="000000"/>
          <w:sz w:val="28"/>
        </w:rPr>
        <w:t>
      - расширения состава информационных ресурсов Комиссии;</w:t>
      </w:r>
    </w:p>
    <w:bookmarkEnd w:id="95"/>
    <w:bookmarkStart w:name="z99" w:id="96"/>
    <w:p>
      <w:pPr>
        <w:spacing w:after="0"/>
        <w:ind w:left="0"/>
        <w:jc w:val="both"/>
      </w:pPr>
      <w:r>
        <w:rPr>
          <w:rFonts w:ascii="Times New Roman"/>
          <w:b w:val="false"/>
          <w:i w:val="false"/>
          <w:color w:val="000000"/>
          <w:sz w:val="28"/>
        </w:rPr>
        <w:t>
      - модернизации (доработки) программного прикладного программного обеспечения, обеспечивающего реализацию функций Комиссии;</w:t>
      </w:r>
    </w:p>
    <w:bookmarkEnd w:id="96"/>
    <w:bookmarkStart w:name="z100" w:id="97"/>
    <w:p>
      <w:pPr>
        <w:spacing w:after="0"/>
        <w:ind w:left="0"/>
        <w:jc w:val="both"/>
      </w:pPr>
      <w:r>
        <w:rPr>
          <w:rFonts w:ascii="Times New Roman"/>
          <w:b w:val="false"/>
          <w:i w:val="false"/>
          <w:color w:val="000000"/>
          <w:sz w:val="28"/>
        </w:rPr>
        <w:t>
      - модернизации сетевой и вычислительной инфраструктуры;</w:t>
      </w:r>
    </w:p>
    <w:bookmarkEnd w:id="97"/>
    <w:bookmarkStart w:name="z101" w:id="98"/>
    <w:p>
      <w:pPr>
        <w:spacing w:after="0"/>
        <w:ind w:left="0"/>
        <w:jc w:val="both"/>
      </w:pPr>
      <w:r>
        <w:rPr>
          <w:rFonts w:ascii="Times New Roman"/>
          <w:b w:val="false"/>
          <w:i w:val="false"/>
          <w:color w:val="000000"/>
          <w:sz w:val="28"/>
        </w:rPr>
        <w:t>
      - совершенствование средств информационной безопасности.</w:t>
      </w:r>
    </w:p>
    <w:bookmarkEnd w:id="98"/>
    <w:bookmarkStart w:name="z102" w:id="99"/>
    <w:p>
      <w:pPr>
        <w:spacing w:after="0"/>
        <w:ind w:left="0"/>
        <w:jc w:val="both"/>
      </w:pPr>
      <w:r>
        <w:rPr>
          <w:rFonts w:ascii="Times New Roman"/>
          <w:b w:val="false"/>
          <w:i w:val="false"/>
          <w:color w:val="000000"/>
          <w:sz w:val="28"/>
        </w:rPr>
        <w:t>
      29. Работы по модернизации (развитию) Сегмента Комиссии осуществляются в соответствии с:</w:t>
      </w:r>
    </w:p>
    <w:bookmarkEnd w:id="99"/>
    <w:bookmarkStart w:name="z103" w:id="100"/>
    <w:p>
      <w:pPr>
        <w:spacing w:after="0"/>
        <w:ind w:left="0"/>
        <w:jc w:val="both"/>
      </w:pPr>
      <w:r>
        <w:rPr>
          <w:rFonts w:ascii="Times New Roman"/>
          <w:b w:val="false"/>
          <w:i w:val="false"/>
          <w:color w:val="000000"/>
          <w:sz w:val="28"/>
        </w:rPr>
        <w:t>
      - Концепцией создания интегрированной информационной системы внешней и взаимной торговли Таможенного союза;</w:t>
      </w:r>
    </w:p>
    <w:bookmarkEnd w:id="100"/>
    <w:bookmarkStart w:name="z104" w:id="101"/>
    <w:p>
      <w:pPr>
        <w:spacing w:after="0"/>
        <w:ind w:left="0"/>
        <w:jc w:val="both"/>
      </w:pPr>
      <w:r>
        <w:rPr>
          <w:rFonts w:ascii="Times New Roman"/>
          <w:b w:val="false"/>
          <w:i w:val="false"/>
          <w:color w:val="000000"/>
          <w:sz w:val="28"/>
        </w:rPr>
        <w:t>
      - Соглашением о создании, функционировании и развитии интегрированной информационной системы внешней и взаимной торговли Таможенного союза от 21 сентября 2010 года;</w:t>
      </w:r>
    </w:p>
    <w:bookmarkEnd w:id="101"/>
    <w:bookmarkStart w:name="z105" w:id="102"/>
    <w:p>
      <w:pPr>
        <w:spacing w:after="0"/>
        <w:ind w:left="0"/>
        <w:jc w:val="both"/>
      </w:pPr>
      <w:r>
        <w:rPr>
          <w:rFonts w:ascii="Times New Roman"/>
          <w:b w:val="false"/>
          <w:i w:val="false"/>
          <w:color w:val="000000"/>
          <w:sz w:val="28"/>
        </w:rPr>
        <w:t>
      - Соглашением о применении информационных технологий при обмене электронными документами во внешней и взаимной торговле на единой таможенной территории Таможенного союза от 21 сентября 2010 года.</w:t>
      </w:r>
    </w:p>
    <w:bookmarkEnd w:id="102"/>
    <w:bookmarkStart w:name="z106" w:id="103"/>
    <w:p>
      <w:pPr>
        <w:spacing w:after="0"/>
        <w:ind w:left="0"/>
        <w:jc w:val="both"/>
      </w:pPr>
      <w:r>
        <w:rPr>
          <w:rFonts w:ascii="Times New Roman"/>
          <w:b w:val="false"/>
          <w:i w:val="false"/>
          <w:color w:val="000000"/>
          <w:sz w:val="28"/>
        </w:rPr>
        <w:t>
      30. Работы по модернизации (развитию) Сегмента Комиссии включаются в ежегодные планы функционирования и развитии ИСВВТ, разрабатываемых Секретариатом по согласованию КСИТ и утверждаемых решением Комиссии.</w:t>
      </w:r>
    </w:p>
    <w:bookmarkEnd w:id="103"/>
    <w:bookmarkStart w:name="z107" w:id="104"/>
    <w:p>
      <w:pPr>
        <w:spacing w:after="0"/>
        <w:ind w:left="0"/>
        <w:jc w:val="both"/>
      </w:pPr>
      <w:r>
        <w:rPr>
          <w:rFonts w:ascii="Times New Roman"/>
          <w:b w:val="false"/>
          <w:i w:val="false"/>
          <w:color w:val="000000"/>
          <w:sz w:val="28"/>
        </w:rPr>
        <w:t>
      31. Работы по модернизации (развитию) Сегмента Комиссии осуществляются по согласованию КСИТ на основании приказа Ответственного секретаря Комиссии, в котором определяются:</w:t>
      </w:r>
    </w:p>
    <w:bookmarkEnd w:id="104"/>
    <w:bookmarkStart w:name="z108" w:id="105"/>
    <w:p>
      <w:pPr>
        <w:spacing w:after="0"/>
        <w:ind w:left="0"/>
        <w:jc w:val="both"/>
      </w:pPr>
      <w:r>
        <w:rPr>
          <w:rFonts w:ascii="Times New Roman"/>
          <w:b w:val="false"/>
          <w:i w:val="false"/>
          <w:color w:val="000000"/>
          <w:sz w:val="28"/>
        </w:rPr>
        <w:t>
      - объекты модернизации (развития);</w:t>
      </w:r>
    </w:p>
    <w:bookmarkEnd w:id="105"/>
    <w:bookmarkStart w:name="z109" w:id="106"/>
    <w:p>
      <w:pPr>
        <w:spacing w:after="0"/>
        <w:ind w:left="0"/>
        <w:jc w:val="both"/>
      </w:pPr>
      <w:r>
        <w:rPr>
          <w:rFonts w:ascii="Times New Roman"/>
          <w:b w:val="false"/>
          <w:i w:val="false"/>
          <w:color w:val="000000"/>
          <w:sz w:val="28"/>
        </w:rPr>
        <w:t>
      - основные мероприятия по модернизации (развитию), сроки их выполнения, ответственные исполнители.</w:t>
      </w:r>
    </w:p>
    <w:bookmarkEnd w:id="106"/>
    <w:bookmarkStart w:name="z110" w:id="107"/>
    <w:p>
      <w:pPr>
        <w:spacing w:after="0"/>
        <w:ind w:left="0"/>
        <w:jc w:val="both"/>
      </w:pPr>
      <w:r>
        <w:rPr>
          <w:rFonts w:ascii="Times New Roman"/>
          <w:b w:val="false"/>
          <w:i w:val="false"/>
          <w:color w:val="000000"/>
          <w:sz w:val="28"/>
        </w:rPr>
        <w:t>
      32. Финансирование работ по модернизации (развитию) Сегмента Комиссии осуществляется за счет средств, предусмотренных сметой расходов Комиссии.</w:t>
      </w:r>
    </w:p>
    <w:bookmarkEnd w:id="1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Комиссии Таможенного союза</w:t>
            </w:r>
            <w:r>
              <w:br/>
            </w:r>
            <w:r>
              <w:rPr>
                <w:rFonts w:ascii="Times New Roman"/>
                <w:b w:val="false"/>
                <w:i w:val="false"/>
                <w:color w:val="000000"/>
                <w:sz w:val="20"/>
              </w:rPr>
              <w:t>от 15 июля 2011 года № 715</w:t>
            </w:r>
            <w:r>
              <w:br/>
            </w:r>
            <w:r>
              <w:rPr>
                <w:rFonts w:ascii="Times New Roman"/>
                <w:b w:val="false"/>
                <w:i w:val="false"/>
                <w:color w:val="000000"/>
                <w:sz w:val="20"/>
              </w:rPr>
              <w:t>Проект</w:t>
            </w:r>
          </w:p>
        </w:tc>
      </w:tr>
    </w:tbl>
    <w:bookmarkStart w:name="z112" w:id="108"/>
    <w:p>
      <w:pPr>
        <w:spacing w:after="0"/>
        <w:ind w:left="0"/>
        <w:jc w:val="left"/>
      </w:pPr>
      <w:r>
        <w:rPr>
          <w:rFonts w:ascii="Times New Roman"/>
          <w:b/>
          <w:i w:val="false"/>
          <w:color w:val="000000"/>
        </w:rPr>
        <w:t xml:space="preserve"> ПОЛОЖЕНИЕ</w:t>
      </w:r>
      <w:r>
        <w:br/>
      </w:r>
      <w:r>
        <w:rPr>
          <w:rFonts w:ascii="Times New Roman"/>
          <w:b/>
          <w:i w:val="false"/>
          <w:color w:val="000000"/>
        </w:rPr>
        <w:t>о фонде алгоритмов и программ Интегрированной информационной</w:t>
      </w:r>
      <w:r>
        <w:br/>
      </w:r>
      <w:r>
        <w:rPr>
          <w:rFonts w:ascii="Times New Roman"/>
          <w:b/>
          <w:i w:val="false"/>
          <w:color w:val="000000"/>
        </w:rPr>
        <w:t>системы внешней и взаимной торговли Таможенного союза</w:t>
      </w:r>
      <w:r>
        <w:br/>
      </w:r>
      <w:r>
        <w:rPr>
          <w:rFonts w:ascii="Times New Roman"/>
          <w:b/>
          <w:i w:val="false"/>
          <w:color w:val="000000"/>
        </w:rPr>
        <w:t>I. Введение</w:t>
      </w:r>
    </w:p>
    <w:bookmarkEnd w:id="108"/>
    <w:bookmarkStart w:name="z114" w:id="109"/>
    <w:p>
      <w:pPr>
        <w:spacing w:after="0"/>
        <w:ind w:left="0"/>
        <w:jc w:val="both"/>
      </w:pPr>
      <w:r>
        <w:rPr>
          <w:rFonts w:ascii="Times New Roman"/>
          <w:b w:val="false"/>
          <w:i w:val="false"/>
          <w:color w:val="000000"/>
          <w:sz w:val="28"/>
        </w:rPr>
        <w:t>
      1. Настоящее положение о Фонде алгоритмов и программ Интегрированной информационной системы внешней и взаимной торговли Таможенного союза (далее - Положение) устанавливает основные цели, задачи и порядок функционирования Фонда алгоритмов и программ Интегрированной информационной системы внешней и взаимной торговли Таможенного союза.</w:t>
      </w:r>
    </w:p>
    <w:bookmarkEnd w:id="109"/>
    <w:bookmarkStart w:name="z115" w:id="110"/>
    <w:p>
      <w:pPr>
        <w:spacing w:after="0"/>
        <w:ind w:left="0"/>
        <w:jc w:val="both"/>
      </w:pPr>
      <w:r>
        <w:rPr>
          <w:rFonts w:ascii="Times New Roman"/>
          <w:b w:val="false"/>
          <w:i w:val="false"/>
          <w:color w:val="000000"/>
          <w:sz w:val="28"/>
        </w:rPr>
        <w:t>
      2. Фонд алгоритмов и программ Интегрированной информационной системы внешней и взаимной торговли Таможенного союза (далее - Фонд) - систематизированное собрание научно-технической продукции, включающее программные средства на машинных носителях, программно-техническую документацию, лицензии на программное обеспечение, проектные, информационные и иные материалы, а также информационную базу данных, содержащую сведения о научно-технической продукции, включенной в Фонд.</w:t>
      </w:r>
    </w:p>
    <w:bookmarkEnd w:id="110"/>
    <w:bookmarkStart w:name="z116" w:id="111"/>
    <w:p>
      <w:pPr>
        <w:spacing w:after="0"/>
        <w:ind w:left="0"/>
        <w:jc w:val="both"/>
      </w:pPr>
      <w:r>
        <w:rPr>
          <w:rFonts w:ascii="Times New Roman"/>
          <w:b w:val="false"/>
          <w:i w:val="false"/>
          <w:color w:val="000000"/>
          <w:sz w:val="28"/>
        </w:rPr>
        <w:t>
      Фонд является информационным ресурсом Комиссии Таможенного союза (далее - Комиссия), его формирование и ведение осуществляет Секретариат Комиссии Таможенного союза (далее - Секретариат) в порядке, определяемом настоящим Положением.</w:t>
      </w:r>
    </w:p>
    <w:bookmarkEnd w:id="111"/>
    <w:bookmarkStart w:name="z117" w:id="112"/>
    <w:p>
      <w:pPr>
        <w:spacing w:after="0"/>
        <w:ind w:left="0"/>
        <w:jc w:val="both"/>
      </w:pPr>
      <w:r>
        <w:rPr>
          <w:rFonts w:ascii="Times New Roman"/>
          <w:b w:val="false"/>
          <w:i w:val="false"/>
          <w:color w:val="000000"/>
          <w:sz w:val="28"/>
        </w:rPr>
        <w:t>
      3. В настоящем Положении использованы термины в их следующих определениях:</w:t>
      </w:r>
    </w:p>
    <w:bookmarkEnd w:id="112"/>
    <w:bookmarkStart w:name="z118" w:id="113"/>
    <w:p>
      <w:pPr>
        <w:spacing w:after="0"/>
        <w:ind w:left="0"/>
        <w:jc w:val="both"/>
      </w:pPr>
      <w:r>
        <w:rPr>
          <w:rFonts w:ascii="Times New Roman"/>
          <w:b w:val="false"/>
          <w:i w:val="false"/>
          <w:color w:val="000000"/>
          <w:sz w:val="28"/>
        </w:rPr>
        <w:t>
      Интегрированная информационная система внешней и взаимной торговли Таможенного союза (далее - ИИСВВТ) - совокупность территориально распределенных государственных информационных ресурсов и информационных систем государственных органов, регулирующих внешнюю и взаимную торговлю государств-членов Таможенного союза, информационных систем и информационных ресурсов Комиссии Таможенного союза, объединяемых государственными интеграционными сегментами государств-членов Таможенного Союза и интеграционным сегментом Комиссии;</w:t>
      </w:r>
    </w:p>
    <w:bookmarkEnd w:id="113"/>
    <w:bookmarkStart w:name="z119" w:id="114"/>
    <w:p>
      <w:pPr>
        <w:spacing w:after="0"/>
        <w:ind w:left="0"/>
        <w:jc w:val="both"/>
      </w:pPr>
      <w:r>
        <w:rPr>
          <w:rFonts w:ascii="Times New Roman"/>
          <w:b w:val="false"/>
          <w:i w:val="false"/>
          <w:color w:val="000000"/>
          <w:sz w:val="28"/>
        </w:rPr>
        <w:t>
      Государственный интеграционный сегмент государства-члена Таможенного Союза ИИСВВТ (далее - Национальный сегмент) - организационная совокупность территориально распределенных государственных информационных ресурсов и информационных систем государственных органов, регулирующих внешнюю и взаимную торговлю государства - члена Таможенного союза, обеспечивающая взаимодействие с внешней средой, включая Интеграционный сегмент Комиссии Таможенного союза ИИСВВТ;</w:t>
      </w:r>
    </w:p>
    <w:bookmarkEnd w:id="114"/>
    <w:bookmarkStart w:name="z120" w:id="115"/>
    <w:p>
      <w:pPr>
        <w:spacing w:after="0"/>
        <w:ind w:left="0"/>
        <w:jc w:val="both"/>
      </w:pPr>
      <w:r>
        <w:rPr>
          <w:rFonts w:ascii="Times New Roman"/>
          <w:b w:val="false"/>
          <w:i w:val="false"/>
          <w:color w:val="000000"/>
          <w:sz w:val="28"/>
        </w:rPr>
        <w:t>
      Интеграционный сегмент Комиссии Таможенного Союза ИИСВВТ (далее - Сегмент Комиссии) - организационная совокупность информационной системы и информационных ресурсов Комиссии Таможенного союза, обеспечивающая взаимодействие с внешней средой, включая национальные сегменты;</w:t>
      </w:r>
    </w:p>
    <w:bookmarkEnd w:id="115"/>
    <w:bookmarkStart w:name="z121" w:id="116"/>
    <w:p>
      <w:pPr>
        <w:spacing w:after="0"/>
        <w:ind w:left="0"/>
        <w:jc w:val="both"/>
      </w:pPr>
      <w:r>
        <w:rPr>
          <w:rFonts w:ascii="Times New Roman"/>
          <w:b w:val="false"/>
          <w:i w:val="false"/>
          <w:color w:val="000000"/>
          <w:sz w:val="28"/>
        </w:rPr>
        <w:t>
      Исполнитель - физическое или юридическое лицо, выполняющее работы и оказывающее услуги по созданию развитию (модернизации), доработке Сегмента Комиссии, информационных систем и информационных ресурсов Комиссии;</w:t>
      </w:r>
    </w:p>
    <w:bookmarkEnd w:id="116"/>
    <w:bookmarkStart w:name="z122" w:id="117"/>
    <w:p>
      <w:pPr>
        <w:spacing w:after="0"/>
        <w:ind w:left="0"/>
        <w:jc w:val="both"/>
      </w:pPr>
      <w:r>
        <w:rPr>
          <w:rFonts w:ascii="Times New Roman"/>
          <w:b w:val="false"/>
          <w:i w:val="false"/>
          <w:color w:val="000000"/>
          <w:sz w:val="28"/>
        </w:rPr>
        <w:t>
      Программные средства, входящие в состав ИИСВВТ - программное обеспечение, разработанное, прошедшее испытания установленного вида и поставляемое как продукция производственно-технического назначения для применения в составе ИИСВВТ.</w:t>
      </w:r>
    </w:p>
    <w:bookmarkEnd w:id="117"/>
    <w:bookmarkStart w:name="z123" w:id="118"/>
    <w:p>
      <w:pPr>
        <w:spacing w:after="0"/>
        <w:ind w:left="0"/>
        <w:jc w:val="left"/>
      </w:pPr>
      <w:r>
        <w:rPr>
          <w:rFonts w:ascii="Times New Roman"/>
          <w:b/>
          <w:i w:val="false"/>
          <w:color w:val="000000"/>
        </w:rPr>
        <w:t xml:space="preserve"> II. Общие положения о Фонде</w:t>
      </w:r>
    </w:p>
    <w:bookmarkEnd w:id="118"/>
    <w:bookmarkStart w:name="z124" w:id="119"/>
    <w:p>
      <w:pPr>
        <w:spacing w:after="0"/>
        <w:ind w:left="0"/>
        <w:jc w:val="both"/>
      </w:pPr>
      <w:r>
        <w:rPr>
          <w:rFonts w:ascii="Times New Roman"/>
          <w:b w:val="false"/>
          <w:i w:val="false"/>
          <w:color w:val="000000"/>
          <w:sz w:val="28"/>
        </w:rPr>
        <w:t>
      4. В целях обеспечения, согласно Статье 5 Соглашения о создании, функционировании и развитии интегрированной информационной системы внешней и взаимной торговли Таможенного союза от 21 сентября 2010 года, правомочий Комиссии в качестве собственника интеграционного сегмента Комиссии, информационных систем и информационных ресурсов Комиссии ИИСВВТ, научно-техническая продукция, полученная в результате выполнения работ по созданию, развитию (модернизации), доработке Сегмента Комиссии, информационных систем и информационных ресурсов Комиссии подлежит обязательной передаче в Фонд.</w:t>
      </w:r>
    </w:p>
    <w:bookmarkEnd w:id="119"/>
    <w:bookmarkStart w:name="z125" w:id="120"/>
    <w:p>
      <w:pPr>
        <w:spacing w:after="0"/>
        <w:ind w:left="0"/>
        <w:jc w:val="both"/>
      </w:pPr>
      <w:r>
        <w:rPr>
          <w:rFonts w:ascii="Times New Roman"/>
          <w:b w:val="false"/>
          <w:i w:val="false"/>
          <w:color w:val="000000"/>
          <w:sz w:val="28"/>
        </w:rPr>
        <w:t>
      5. В Фонд передаются:</w:t>
      </w:r>
    </w:p>
    <w:bookmarkEnd w:id="120"/>
    <w:bookmarkStart w:name="z126" w:id="121"/>
    <w:p>
      <w:pPr>
        <w:spacing w:after="0"/>
        <w:ind w:left="0"/>
        <w:jc w:val="both"/>
      </w:pPr>
      <w:r>
        <w:rPr>
          <w:rFonts w:ascii="Times New Roman"/>
          <w:b w:val="false"/>
          <w:i w:val="false"/>
          <w:color w:val="000000"/>
          <w:sz w:val="28"/>
        </w:rPr>
        <w:t>
      - технические задания (далее - ТЗ) на ИИСВВТ и интеграционный сегмент Комиссии, информационные системы и информационные ресурсы Комиссии ИИСВВТ;</w:t>
      </w:r>
    </w:p>
    <w:bookmarkEnd w:id="121"/>
    <w:bookmarkStart w:name="z127" w:id="122"/>
    <w:p>
      <w:pPr>
        <w:spacing w:after="0"/>
        <w:ind w:left="0"/>
        <w:jc w:val="both"/>
      </w:pPr>
      <w:r>
        <w:rPr>
          <w:rFonts w:ascii="Times New Roman"/>
          <w:b w:val="false"/>
          <w:i w:val="false"/>
          <w:color w:val="000000"/>
          <w:sz w:val="28"/>
        </w:rPr>
        <w:t>
      - изменения и дополнения к ТЗ на ИИСВВТ и интеграционный сегмент Комиссии, информационные системы и информационные ресурсы Комиссии ИИСВВТ;</w:t>
      </w:r>
    </w:p>
    <w:bookmarkEnd w:id="122"/>
    <w:bookmarkStart w:name="z128" w:id="123"/>
    <w:p>
      <w:pPr>
        <w:spacing w:after="0"/>
        <w:ind w:left="0"/>
        <w:jc w:val="both"/>
      </w:pPr>
      <w:r>
        <w:rPr>
          <w:rFonts w:ascii="Times New Roman"/>
          <w:b w:val="false"/>
          <w:i w:val="false"/>
          <w:color w:val="000000"/>
          <w:sz w:val="28"/>
        </w:rPr>
        <w:t>
      - технические требования из состава конкурсной документации на ИИСВВТ и интеграционный сегмент Комиссии, информационные системы и информационные ресурсы Комиссии ИИСВВТ;</w:t>
      </w:r>
    </w:p>
    <w:bookmarkEnd w:id="123"/>
    <w:bookmarkStart w:name="z129" w:id="124"/>
    <w:p>
      <w:pPr>
        <w:spacing w:after="0"/>
        <w:ind w:left="0"/>
        <w:jc w:val="both"/>
      </w:pPr>
      <w:r>
        <w:rPr>
          <w:rFonts w:ascii="Times New Roman"/>
          <w:b w:val="false"/>
          <w:i w:val="false"/>
          <w:color w:val="000000"/>
          <w:sz w:val="28"/>
        </w:rPr>
        <w:t>
      - результаты научно-исследовательских и опытно-конструкторских работ по общесистемному проектированию ИИСВВТ;</w:t>
      </w:r>
    </w:p>
    <w:bookmarkEnd w:id="124"/>
    <w:bookmarkStart w:name="z130" w:id="125"/>
    <w:p>
      <w:pPr>
        <w:spacing w:after="0"/>
        <w:ind w:left="0"/>
        <w:jc w:val="both"/>
      </w:pPr>
      <w:r>
        <w:rPr>
          <w:rFonts w:ascii="Times New Roman"/>
          <w:b w:val="false"/>
          <w:i w:val="false"/>
          <w:color w:val="000000"/>
          <w:sz w:val="28"/>
        </w:rPr>
        <w:t>
      - проектная документация и прикладное программное обеспечение Сегмента Комиссии;</w:t>
      </w:r>
    </w:p>
    <w:bookmarkEnd w:id="125"/>
    <w:bookmarkStart w:name="z131" w:id="126"/>
    <w:p>
      <w:pPr>
        <w:spacing w:after="0"/>
        <w:ind w:left="0"/>
        <w:jc w:val="both"/>
      </w:pPr>
      <w:r>
        <w:rPr>
          <w:rFonts w:ascii="Times New Roman"/>
          <w:b w:val="false"/>
          <w:i w:val="false"/>
          <w:color w:val="000000"/>
          <w:sz w:val="28"/>
        </w:rPr>
        <w:t>
      - лицензии на общесистемное и прикладное (специальное) программное обеспечение, используемое для обеспечения функционирования Сегмента Комиссии;</w:t>
      </w:r>
    </w:p>
    <w:bookmarkEnd w:id="126"/>
    <w:bookmarkStart w:name="z132" w:id="127"/>
    <w:p>
      <w:pPr>
        <w:spacing w:after="0"/>
        <w:ind w:left="0"/>
        <w:jc w:val="both"/>
      </w:pPr>
      <w:r>
        <w:rPr>
          <w:rFonts w:ascii="Times New Roman"/>
          <w:b w:val="false"/>
          <w:i w:val="false"/>
          <w:color w:val="000000"/>
          <w:sz w:val="28"/>
        </w:rPr>
        <w:t>
      - технические акты выполненных и принятых работ по созданию Сегмента Комиссии;</w:t>
      </w:r>
    </w:p>
    <w:bookmarkEnd w:id="127"/>
    <w:bookmarkStart w:name="z133" w:id="128"/>
    <w:p>
      <w:pPr>
        <w:spacing w:after="0"/>
        <w:ind w:left="0"/>
        <w:jc w:val="both"/>
      </w:pPr>
      <w:r>
        <w:rPr>
          <w:rFonts w:ascii="Times New Roman"/>
          <w:b w:val="false"/>
          <w:i w:val="false"/>
          <w:color w:val="000000"/>
          <w:sz w:val="28"/>
        </w:rPr>
        <w:t>
      - иные документы и информационные ресурсы, определенные по решению Координационного совета по информационным технологиям при Комиссии Таможенного союза (далее - КСИТ).</w:t>
      </w:r>
    </w:p>
    <w:bookmarkEnd w:id="128"/>
    <w:bookmarkStart w:name="z134" w:id="129"/>
    <w:p>
      <w:pPr>
        <w:spacing w:after="0"/>
        <w:ind w:left="0"/>
        <w:jc w:val="both"/>
      </w:pPr>
      <w:r>
        <w:rPr>
          <w:rFonts w:ascii="Times New Roman"/>
          <w:b w:val="false"/>
          <w:i w:val="false"/>
          <w:color w:val="000000"/>
          <w:sz w:val="28"/>
        </w:rPr>
        <w:t>
      6. По решению КСИТ в Фонд могут помещаться программно-технические документы и программное обеспечение Национальных сегментов Сторон.</w:t>
      </w:r>
    </w:p>
    <w:bookmarkEnd w:id="129"/>
    <w:bookmarkStart w:name="z135" w:id="130"/>
    <w:p>
      <w:pPr>
        <w:spacing w:after="0"/>
        <w:ind w:left="0"/>
        <w:jc w:val="both"/>
      </w:pPr>
      <w:r>
        <w:rPr>
          <w:rFonts w:ascii="Times New Roman"/>
          <w:b w:val="false"/>
          <w:i w:val="false"/>
          <w:color w:val="000000"/>
          <w:sz w:val="28"/>
        </w:rPr>
        <w:t>
      7. Требования к оформлению научно-технической продукции Комиссии, включаемой в Фонд, определяются нормативными правовыми актами Комиссии.</w:t>
      </w:r>
    </w:p>
    <w:bookmarkEnd w:id="130"/>
    <w:bookmarkStart w:name="z136" w:id="131"/>
    <w:p>
      <w:pPr>
        <w:spacing w:after="0"/>
        <w:ind w:left="0"/>
        <w:jc w:val="both"/>
      </w:pPr>
      <w:r>
        <w:rPr>
          <w:rFonts w:ascii="Times New Roman"/>
          <w:b w:val="false"/>
          <w:i w:val="false"/>
          <w:color w:val="000000"/>
          <w:sz w:val="28"/>
        </w:rPr>
        <w:t>
      Выполнение требований Комиссии к оформлению и представлению научно-технической продукции для включения в Фонд является обязанностью исполнителя и является одним из обязательных дополнительных условий соответствующих договорных отношений по созданию интеграционного сегмента Комиссии, информационных систем и информационных ресурсов Комиссии.</w:t>
      </w:r>
    </w:p>
    <w:bookmarkEnd w:id="131"/>
    <w:bookmarkStart w:name="z137" w:id="132"/>
    <w:p>
      <w:pPr>
        <w:spacing w:after="0"/>
        <w:ind w:left="0"/>
        <w:jc w:val="both"/>
      </w:pPr>
      <w:r>
        <w:rPr>
          <w:rFonts w:ascii="Times New Roman"/>
          <w:b w:val="false"/>
          <w:i w:val="false"/>
          <w:color w:val="000000"/>
          <w:sz w:val="28"/>
        </w:rPr>
        <w:t>
      Представление в Фонд научно-технической продукции Национальных сегментов Сторон осуществляет уполномоченный орган соответствующего государства-члена Таможенного союза.</w:t>
      </w:r>
    </w:p>
    <w:bookmarkEnd w:id="132"/>
    <w:bookmarkStart w:name="z138" w:id="133"/>
    <w:p>
      <w:pPr>
        <w:spacing w:after="0"/>
        <w:ind w:left="0"/>
        <w:jc w:val="both"/>
      </w:pPr>
      <w:r>
        <w:rPr>
          <w:rFonts w:ascii="Times New Roman"/>
          <w:b w:val="false"/>
          <w:i w:val="false"/>
          <w:color w:val="000000"/>
          <w:sz w:val="28"/>
        </w:rPr>
        <w:t>
      8. Требования к оформлению научно-технической продукции Национальных сегментов Сторон, включаемой в Фонд, определяются нормативными правовыми актами государств-членов Таможенного союза с учетом утверждаемого Комиссией перечня международных и межгосударственных стандартов, применяемых при создании, модернизации и эксплуатации ИИСВВТ.</w:t>
      </w:r>
    </w:p>
    <w:bookmarkEnd w:id="133"/>
    <w:bookmarkStart w:name="z139" w:id="134"/>
    <w:p>
      <w:pPr>
        <w:spacing w:after="0"/>
        <w:ind w:left="0"/>
        <w:jc w:val="both"/>
      </w:pPr>
      <w:r>
        <w:rPr>
          <w:rFonts w:ascii="Times New Roman"/>
          <w:b w:val="false"/>
          <w:i w:val="false"/>
          <w:color w:val="000000"/>
          <w:sz w:val="28"/>
        </w:rPr>
        <w:t>
      9. Для обеспечения функционирования Фонда Ответственный секретарь Комиссии назначает уполномоченных сотрудников из числа сотрудников Секретариата.</w:t>
      </w:r>
    </w:p>
    <w:bookmarkEnd w:id="134"/>
    <w:bookmarkStart w:name="z140" w:id="135"/>
    <w:p>
      <w:pPr>
        <w:spacing w:after="0"/>
        <w:ind w:left="0"/>
        <w:jc w:val="left"/>
      </w:pPr>
      <w:r>
        <w:rPr>
          <w:rFonts w:ascii="Times New Roman"/>
          <w:b/>
          <w:i w:val="false"/>
          <w:color w:val="000000"/>
        </w:rPr>
        <w:t xml:space="preserve"> III. Основные цели и задачи Фонда</w:t>
      </w:r>
    </w:p>
    <w:bookmarkEnd w:id="135"/>
    <w:bookmarkStart w:name="z141" w:id="136"/>
    <w:p>
      <w:pPr>
        <w:spacing w:after="0"/>
        <w:ind w:left="0"/>
        <w:jc w:val="both"/>
      </w:pPr>
      <w:r>
        <w:rPr>
          <w:rFonts w:ascii="Times New Roman"/>
          <w:b w:val="false"/>
          <w:i w:val="false"/>
          <w:color w:val="000000"/>
          <w:sz w:val="28"/>
        </w:rPr>
        <w:t>
      10. Основными целями Фонда являются:</w:t>
      </w:r>
    </w:p>
    <w:bookmarkEnd w:id="136"/>
    <w:bookmarkStart w:name="z142" w:id="137"/>
    <w:p>
      <w:pPr>
        <w:spacing w:after="0"/>
        <w:ind w:left="0"/>
        <w:jc w:val="both"/>
      </w:pPr>
      <w:r>
        <w:rPr>
          <w:rFonts w:ascii="Times New Roman"/>
          <w:b w:val="false"/>
          <w:i w:val="false"/>
          <w:color w:val="000000"/>
          <w:sz w:val="28"/>
        </w:rPr>
        <w:t>
      - физическое сохранение научно-технической продукции, полученной в результате выполнения работ по созданию, развитию (модернизации), доработке информационно-программных средств ИИСВВТ;</w:t>
      </w:r>
    </w:p>
    <w:bookmarkEnd w:id="137"/>
    <w:bookmarkStart w:name="z143" w:id="138"/>
    <w:p>
      <w:pPr>
        <w:spacing w:after="0"/>
        <w:ind w:left="0"/>
        <w:jc w:val="both"/>
      </w:pPr>
      <w:r>
        <w:rPr>
          <w:rFonts w:ascii="Times New Roman"/>
          <w:b w:val="false"/>
          <w:i w:val="false"/>
          <w:color w:val="000000"/>
          <w:sz w:val="28"/>
        </w:rPr>
        <w:t>
      - обеспечение сотрудников структурных подразделений Секретариата и уполномоченных органов Сторон необходимой научно-технической продукцией, в том числе программными средствами, входящими в состав ИИСВВТ, и технической документацией;</w:t>
      </w:r>
    </w:p>
    <w:bookmarkEnd w:id="138"/>
    <w:bookmarkStart w:name="z144" w:id="139"/>
    <w:p>
      <w:pPr>
        <w:spacing w:after="0"/>
        <w:ind w:left="0"/>
        <w:jc w:val="both"/>
      </w:pPr>
      <w:r>
        <w:rPr>
          <w:rFonts w:ascii="Times New Roman"/>
          <w:b w:val="false"/>
          <w:i w:val="false"/>
          <w:color w:val="000000"/>
          <w:sz w:val="28"/>
        </w:rPr>
        <w:t>
      - обеспечение регламентированного доступа к технической и проектной документации, размещаемой на сайте Комиссии Таможенного союза, перечисленной в разделе 2, пункт 5, уполномоченным представителям Сторон.</w:t>
      </w:r>
    </w:p>
    <w:bookmarkEnd w:id="139"/>
    <w:bookmarkStart w:name="z145" w:id="140"/>
    <w:p>
      <w:pPr>
        <w:spacing w:after="0"/>
        <w:ind w:left="0"/>
        <w:jc w:val="both"/>
      </w:pPr>
      <w:r>
        <w:rPr>
          <w:rFonts w:ascii="Times New Roman"/>
          <w:b w:val="false"/>
          <w:i w:val="false"/>
          <w:color w:val="000000"/>
          <w:sz w:val="28"/>
        </w:rPr>
        <w:t>
      11. Задачами сотрудников, обеспечивающих функционирование Фонда, являются:</w:t>
      </w:r>
    </w:p>
    <w:bookmarkEnd w:id="140"/>
    <w:bookmarkStart w:name="z146" w:id="141"/>
    <w:p>
      <w:pPr>
        <w:spacing w:after="0"/>
        <w:ind w:left="0"/>
        <w:jc w:val="both"/>
      </w:pPr>
      <w:r>
        <w:rPr>
          <w:rFonts w:ascii="Times New Roman"/>
          <w:b w:val="false"/>
          <w:i w:val="false"/>
          <w:color w:val="000000"/>
          <w:sz w:val="28"/>
        </w:rPr>
        <w:t>
      - систематическое проведение работ по включению (исключению) научно-технической продукции в Фонд;</w:t>
      </w:r>
    </w:p>
    <w:bookmarkEnd w:id="141"/>
    <w:bookmarkStart w:name="z147" w:id="142"/>
    <w:p>
      <w:pPr>
        <w:spacing w:after="0"/>
        <w:ind w:left="0"/>
        <w:jc w:val="both"/>
      </w:pPr>
      <w:r>
        <w:rPr>
          <w:rFonts w:ascii="Times New Roman"/>
          <w:b w:val="false"/>
          <w:i w:val="false"/>
          <w:color w:val="000000"/>
          <w:sz w:val="28"/>
        </w:rPr>
        <w:t>
      - обеспечение физической сохранности научно-технической продукции, включенной в Фонд;</w:t>
      </w:r>
    </w:p>
    <w:bookmarkEnd w:id="142"/>
    <w:bookmarkStart w:name="z148" w:id="143"/>
    <w:p>
      <w:pPr>
        <w:spacing w:after="0"/>
        <w:ind w:left="0"/>
        <w:jc w:val="both"/>
      </w:pPr>
      <w:r>
        <w:rPr>
          <w:rFonts w:ascii="Times New Roman"/>
          <w:b w:val="false"/>
          <w:i w:val="false"/>
          <w:color w:val="000000"/>
          <w:sz w:val="28"/>
        </w:rPr>
        <w:t>
      - формирование и ведение базы данных Фонда;</w:t>
      </w:r>
    </w:p>
    <w:bookmarkEnd w:id="143"/>
    <w:bookmarkStart w:name="z149" w:id="144"/>
    <w:p>
      <w:pPr>
        <w:spacing w:after="0"/>
        <w:ind w:left="0"/>
        <w:jc w:val="both"/>
      </w:pPr>
      <w:r>
        <w:rPr>
          <w:rFonts w:ascii="Times New Roman"/>
          <w:b w:val="false"/>
          <w:i w:val="false"/>
          <w:color w:val="000000"/>
          <w:sz w:val="28"/>
        </w:rPr>
        <w:t>
      - подготовка статистических и аналитических отчетов по данным Фонда и предоставление доступа к ним уполномоченным представителям Сторон;</w:t>
      </w:r>
    </w:p>
    <w:bookmarkEnd w:id="144"/>
    <w:bookmarkStart w:name="z150" w:id="145"/>
    <w:p>
      <w:pPr>
        <w:spacing w:after="0"/>
        <w:ind w:left="0"/>
        <w:jc w:val="both"/>
      </w:pPr>
      <w:r>
        <w:rPr>
          <w:rFonts w:ascii="Times New Roman"/>
          <w:b w:val="false"/>
          <w:i w:val="false"/>
          <w:color w:val="000000"/>
          <w:sz w:val="28"/>
        </w:rPr>
        <w:t>
      - систематическая подготовка и размещение на официальном интернет сайте Комиссии бюллетеня о включенной в Фонд научно-технической продукции и другой информации, входящей в компетенцию Фонда;</w:t>
      </w:r>
    </w:p>
    <w:bookmarkEnd w:id="145"/>
    <w:bookmarkStart w:name="z151" w:id="146"/>
    <w:p>
      <w:pPr>
        <w:spacing w:after="0"/>
        <w:ind w:left="0"/>
        <w:jc w:val="both"/>
      </w:pPr>
      <w:r>
        <w:rPr>
          <w:rFonts w:ascii="Times New Roman"/>
          <w:b w:val="false"/>
          <w:i w:val="false"/>
          <w:color w:val="000000"/>
          <w:sz w:val="28"/>
        </w:rPr>
        <w:t>
      - консультирование сотрудников подразделений Секретариата, уполномоченных органов Сторон и исполнителей работ по созданию ИИСВВТ по вопросам включения в Фонд программных средств и программно-технической документации.</w:t>
      </w:r>
    </w:p>
    <w:bookmarkEnd w:id="146"/>
    <w:bookmarkStart w:name="z152" w:id="147"/>
    <w:p>
      <w:pPr>
        <w:spacing w:after="0"/>
        <w:ind w:left="0"/>
        <w:jc w:val="both"/>
      </w:pPr>
      <w:r>
        <w:rPr>
          <w:rFonts w:ascii="Times New Roman"/>
          <w:b w:val="false"/>
          <w:i w:val="false"/>
          <w:color w:val="000000"/>
          <w:sz w:val="28"/>
        </w:rPr>
        <w:t>
      12. Устаревшая научно-техническая продукция помещается в архив Фонда в порядке, определяемом Ответственным секретарем Комиссии по согласованию КСИТ.</w:t>
      </w:r>
    </w:p>
    <w:bookmarkEnd w:id="147"/>
    <w:bookmarkStart w:name="z153" w:id="148"/>
    <w:p>
      <w:pPr>
        <w:spacing w:after="0"/>
        <w:ind w:left="0"/>
        <w:jc w:val="left"/>
      </w:pPr>
      <w:r>
        <w:rPr>
          <w:rFonts w:ascii="Times New Roman"/>
          <w:b/>
          <w:i w:val="false"/>
          <w:color w:val="000000"/>
        </w:rPr>
        <w:t xml:space="preserve"> IV. Порядок функционирования Фонда</w:t>
      </w:r>
    </w:p>
    <w:bookmarkEnd w:id="148"/>
    <w:bookmarkStart w:name="z154" w:id="149"/>
    <w:p>
      <w:pPr>
        <w:spacing w:after="0"/>
        <w:ind w:left="0"/>
        <w:jc w:val="both"/>
      </w:pPr>
      <w:r>
        <w:rPr>
          <w:rFonts w:ascii="Times New Roman"/>
          <w:b w:val="false"/>
          <w:i w:val="false"/>
          <w:color w:val="000000"/>
          <w:sz w:val="28"/>
        </w:rPr>
        <w:t>
      13. Научно-техническая продукция, включенная в Фонд, используется структурными подразделениями Секретариата и уполномоченными органами Сторон в соответствии с их компетенцией, в служебных и образовательных целях.</w:t>
      </w:r>
    </w:p>
    <w:bookmarkEnd w:id="149"/>
    <w:bookmarkStart w:name="z155" w:id="150"/>
    <w:p>
      <w:pPr>
        <w:spacing w:after="0"/>
        <w:ind w:left="0"/>
        <w:jc w:val="both"/>
      </w:pPr>
      <w:r>
        <w:rPr>
          <w:rFonts w:ascii="Times New Roman"/>
          <w:b w:val="false"/>
          <w:i w:val="false"/>
          <w:color w:val="000000"/>
          <w:sz w:val="28"/>
        </w:rPr>
        <w:t>
      14. Сотрудники, обеспечивающие функционирование Фонда выполняют следующие функции:</w:t>
      </w:r>
    </w:p>
    <w:bookmarkEnd w:id="150"/>
    <w:bookmarkStart w:name="z156" w:id="151"/>
    <w:p>
      <w:pPr>
        <w:spacing w:after="0"/>
        <w:ind w:left="0"/>
        <w:jc w:val="both"/>
      </w:pPr>
      <w:r>
        <w:rPr>
          <w:rFonts w:ascii="Times New Roman"/>
          <w:b w:val="false"/>
          <w:i w:val="false"/>
          <w:color w:val="000000"/>
          <w:sz w:val="28"/>
        </w:rPr>
        <w:t>
      а) при включении в Фонд научно-технической продукции:</w:t>
      </w:r>
    </w:p>
    <w:bookmarkEnd w:id="151"/>
    <w:bookmarkStart w:name="z157" w:id="152"/>
    <w:p>
      <w:pPr>
        <w:spacing w:after="0"/>
        <w:ind w:left="0"/>
        <w:jc w:val="both"/>
      </w:pPr>
      <w:r>
        <w:rPr>
          <w:rFonts w:ascii="Times New Roman"/>
          <w:b w:val="false"/>
          <w:i w:val="false"/>
          <w:color w:val="000000"/>
          <w:sz w:val="28"/>
        </w:rPr>
        <w:t>
      - проверку соответствия представленной исполнителем научно-технической продукции требованиям соответствующего ТЗ, нормативным правовым актам Комиссии и государств-членов Таможенного союза в области стандартизации ИИСВВТ в части правильности оформления научно-технической продукции, физической целостности и параметров качества носителей информации. В случае помещения в Фонд научно-технической документации Национальных сегментов Сторон проверку соответствия национальных требований осуществляет уполномоченный орган Стороны, который в Фонд научно-техническую продукцию;</w:t>
      </w:r>
    </w:p>
    <w:bookmarkEnd w:id="152"/>
    <w:bookmarkStart w:name="z158" w:id="153"/>
    <w:p>
      <w:pPr>
        <w:spacing w:after="0"/>
        <w:ind w:left="0"/>
        <w:jc w:val="both"/>
      </w:pPr>
      <w:r>
        <w:rPr>
          <w:rFonts w:ascii="Times New Roman"/>
          <w:b w:val="false"/>
          <w:i w:val="false"/>
          <w:color w:val="000000"/>
          <w:sz w:val="28"/>
        </w:rPr>
        <w:t>
      - регистрацию научно-технической продукции и ввод необходимой учетной информации в базу данных Фонда;</w:t>
      </w:r>
    </w:p>
    <w:bookmarkEnd w:id="153"/>
    <w:bookmarkStart w:name="z159" w:id="154"/>
    <w:p>
      <w:pPr>
        <w:spacing w:after="0"/>
        <w:ind w:left="0"/>
        <w:jc w:val="both"/>
      </w:pPr>
      <w:r>
        <w:rPr>
          <w:rFonts w:ascii="Times New Roman"/>
          <w:b w:val="false"/>
          <w:i w:val="false"/>
          <w:color w:val="000000"/>
          <w:sz w:val="28"/>
        </w:rPr>
        <w:t>
      - документальное оформление научно-технической продукции (маркировку) и физическое размещение материалов на хранение;</w:t>
      </w:r>
    </w:p>
    <w:bookmarkEnd w:id="154"/>
    <w:bookmarkStart w:name="z160" w:id="155"/>
    <w:p>
      <w:pPr>
        <w:spacing w:after="0"/>
        <w:ind w:left="0"/>
        <w:jc w:val="both"/>
      </w:pPr>
      <w:r>
        <w:rPr>
          <w:rFonts w:ascii="Times New Roman"/>
          <w:b w:val="false"/>
          <w:i w:val="false"/>
          <w:color w:val="000000"/>
          <w:sz w:val="28"/>
        </w:rPr>
        <w:t>
      - подписание электронной подписью уполномоченного сотрудника Секретариата материалов, помещаемых на хранение в Фонд в электронном виде для дальнейшего подтверждения их целостности и неизменности;</w:t>
      </w:r>
    </w:p>
    <w:bookmarkEnd w:id="155"/>
    <w:bookmarkStart w:name="z161" w:id="156"/>
    <w:p>
      <w:pPr>
        <w:spacing w:after="0"/>
        <w:ind w:left="0"/>
        <w:jc w:val="both"/>
      </w:pPr>
      <w:r>
        <w:rPr>
          <w:rFonts w:ascii="Times New Roman"/>
          <w:b w:val="false"/>
          <w:i w:val="false"/>
          <w:color w:val="000000"/>
          <w:sz w:val="28"/>
        </w:rPr>
        <w:t>
      - документальное подтверждение исполнителю факта включения научно-технической продукции в Фонд;</w:t>
      </w:r>
    </w:p>
    <w:bookmarkEnd w:id="156"/>
    <w:bookmarkStart w:name="z162" w:id="157"/>
    <w:p>
      <w:pPr>
        <w:spacing w:after="0"/>
        <w:ind w:left="0"/>
        <w:jc w:val="both"/>
      </w:pPr>
      <w:r>
        <w:rPr>
          <w:rFonts w:ascii="Times New Roman"/>
          <w:b w:val="false"/>
          <w:i w:val="false"/>
          <w:color w:val="000000"/>
          <w:sz w:val="28"/>
        </w:rPr>
        <w:t>
      б) при выдаче научно-технической продукции:</w:t>
      </w:r>
    </w:p>
    <w:bookmarkEnd w:id="157"/>
    <w:bookmarkStart w:name="z163" w:id="158"/>
    <w:p>
      <w:pPr>
        <w:spacing w:after="0"/>
        <w:ind w:left="0"/>
        <w:jc w:val="both"/>
      </w:pPr>
      <w:r>
        <w:rPr>
          <w:rFonts w:ascii="Times New Roman"/>
          <w:b w:val="false"/>
          <w:i w:val="false"/>
          <w:color w:val="000000"/>
          <w:sz w:val="28"/>
        </w:rPr>
        <w:t>
      - регистрацию выданной научно-технической продукции и ввод необходимой учетной информации в базу данных Фонда;</w:t>
      </w:r>
    </w:p>
    <w:bookmarkEnd w:id="158"/>
    <w:bookmarkStart w:name="z164" w:id="159"/>
    <w:p>
      <w:pPr>
        <w:spacing w:after="0"/>
        <w:ind w:left="0"/>
        <w:jc w:val="both"/>
      </w:pPr>
      <w:r>
        <w:rPr>
          <w:rFonts w:ascii="Times New Roman"/>
          <w:b w:val="false"/>
          <w:i w:val="false"/>
          <w:color w:val="000000"/>
          <w:sz w:val="28"/>
        </w:rPr>
        <w:t>
      - физическое копирование, при необходимости, выдаваемой научно-технической продукции на бумажные и иные носители информации, предоставленные лицом, запрашивающим научно-технической продукцию;</w:t>
      </w:r>
    </w:p>
    <w:bookmarkEnd w:id="159"/>
    <w:bookmarkStart w:name="z165" w:id="160"/>
    <w:p>
      <w:pPr>
        <w:spacing w:after="0"/>
        <w:ind w:left="0"/>
        <w:jc w:val="both"/>
      </w:pPr>
      <w:r>
        <w:rPr>
          <w:rFonts w:ascii="Times New Roman"/>
          <w:b w:val="false"/>
          <w:i w:val="false"/>
          <w:color w:val="000000"/>
          <w:sz w:val="28"/>
        </w:rPr>
        <w:t>
      в) при хранении научно-технической продукции:</w:t>
      </w:r>
    </w:p>
    <w:bookmarkEnd w:id="160"/>
    <w:bookmarkStart w:name="z166" w:id="161"/>
    <w:p>
      <w:pPr>
        <w:spacing w:after="0"/>
        <w:ind w:left="0"/>
        <w:jc w:val="both"/>
      </w:pPr>
      <w:r>
        <w:rPr>
          <w:rFonts w:ascii="Times New Roman"/>
          <w:b w:val="false"/>
          <w:i w:val="false"/>
          <w:color w:val="000000"/>
          <w:sz w:val="28"/>
        </w:rPr>
        <w:t>
      - регламентный контроль физического состояния носителей информации, хранящихся в Фонде;</w:t>
      </w:r>
    </w:p>
    <w:bookmarkEnd w:id="161"/>
    <w:bookmarkStart w:name="z167" w:id="162"/>
    <w:p>
      <w:pPr>
        <w:spacing w:after="0"/>
        <w:ind w:left="0"/>
        <w:jc w:val="both"/>
      </w:pPr>
      <w:r>
        <w:rPr>
          <w:rFonts w:ascii="Times New Roman"/>
          <w:b w:val="false"/>
          <w:i w:val="false"/>
          <w:color w:val="000000"/>
          <w:sz w:val="28"/>
        </w:rPr>
        <w:t>
      - регламентное копирование информации на новые носители;</w:t>
      </w:r>
    </w:p>
    <w:bookmarkEnd w:id="162"/>
    <w:bookmarkStart w:name="z168" w:id="163"/>
    <w:p>
      <w:pPr>
        <w:spacing w:after="0"/>
        <w:ind w:left="0"/>
        <w:jc w:val="both"/>
      </w:pPr>
      <w:r>
        <w:rPr>
          <w:rFonts w:ascii="Times New Roman"/>
          <w:b w:val="false"/>
          <w:i w:val="false"/>
          <w:color w:val="000000"/>
          <w:sz w:val="28"/>
        </w:rPr>
        <w:t>
      - документальное оформление факта уничтожения пришедших в негодность носителей информации с указанием причин;</w:t>
      </w:r>
    </w:p>
    <w:bookmarkEnd w:id="163"/>
    <w:bookmarkStart w:name="z169" w:id="164"/>
    <w:p>
      <w:pPr>
        <w:spacing w:after="0"/>
        <w:ind w:left="0"/>
        <w:jc w:val="both"/>
      </w:pPr>
      <w:r>
        <w:rPr>
          <w:rFonts w:ascii="Times New Roman"/>
          <w:b w:val="false"/>
          <w:i w:val="false"/>
          <w:color w:val="000000"/>
          <w:sz w:val="28"/>
        </w:rPr>
        <w:t>
      г) при перемещении в архив научно-технической продукции:</w:t>
      </w:r>
    </w:p>
    <w:bookmarkEnd w:id="164"/>
    <w:bookmarkStart w:name="z170" w:id="165"/>
    <w:p>
      <w:pPr>
        <w:spacing w:after="0"/>
        <w:ind w:left="0"/>
        <w:jc w:val="both"/>
      </w:pPr>
      <w:r>
        <w:rPr>
          <w:rFonts w:ascii="Times New Roman"/>
          <w:b w:val="false"/>
          <w:i w:val="false"/>
          <w:color w:val="000000"/>
          <w:sz w:val="28"/>
        </w:rPr>
        <w:t>
      - подготовку предложений о перемещении в архив научно-технической продукции из Фонда;</w:t>
      </w:r>
    </w:p>
    <w:bookmarkEnd w:id="165"/>
    <w:bookmarkStart w:name="z171" w:id="166"/>
    <w:p>
      <w:pPr>
        <w:spacing w:after="0"/>
        <w:ind w:left="0"/>
        <w:jc w:val="both"/>
      </w:pPr>
      <w:r>
        <w:rPr>
          <w:rFonts w:ascii="Times New Roman"/>
          <w:b w:val="false"/>
          <w:i w:val="false"/>
          <w:color w:val="000000"/>
          <w:sz w:val="28"/>
        </w:rPr>
        <w:t>
      - документальное оформление факта перемещения в архив носителей информации и ввод необходимой учетной информации в базу данных Фонда.</w:t>
      </w:r>
    </w:p>
    <w:bookmarkEnd w:id="166"/>
    <w:bookmarkStart w:name="z172" w:id="167"/>
    <w:p>
      <w:pPr>
        <w:spacing w:after="0"/>
        <w:ind w:left="0"/>
        <w:jc w:val="left"/>
      </w:pPr>
      <w:r>
        <w:rPr>
          <w:rFonts w:ascii="Times New Roman"/>
          <w:b/>
          <w:i w:val="false"/>
          <w:color w:val="000000"/>
        </w:rPr>
        <w:t xml:space="preserve"> V. Порядок представления научно-технической продукции в Фонд</w:t>
      </w:r>
    </w:p>
    <w:bookmarkEnd w:id="167"/>
    <w:bookmarkStart w:name="z173" w:id="168"/>
    <w:p>
      <w:pPr>
        <w:spacing w:after="0"/>
        <w:ind w:left="0"/>
        <w:jc w:val="both"/>
      </w:pPr>
      <w:r>
        <w:rPr>
          <w:rFonts w:ascii="Times New Roman"/>
          <w:b w:val="false"/>
          <w:i w:val="false"/>
          <w:color w:val="000000"/>
          <w:sz w:val="28"/>
        </w:rPr>
        <w:t>
      15. Научно-техническая продукция представляется в Фонд в следующих основных формах:</w:t>
      </w:r>
    </w:p>
    <w:bookmarkEnd w:id="168"/>
    <w:bookmarkStart w:name="z174" w:id="169"/>
    <w:p>
      <w:pPr>
        <w:spacing w:after="0"/>
        <w:ind w:left="0"/>
        <w:jc w:val="both"/>
      </w:pPr>
      <w:r>
        <w:rPr>
          <w:rFonts w:ascii="Times New Roman"/>
          <w:b w:val="false"/>
          <w:i w:val="false"/>
          <w:color w:val="000000"/>
          <w:sz w:val="28"/>
        </w:rPr>
        <w:t>
      - программные средства в виде дистрибутива (инсталляционного пакета) - на оптических носителях информации (CD, DVD);</w:t>
      </w:r>
    </w:p>
    <w:bookmarkEnd w:id="169"/>
    <w:bookmarkStart w:name="z175" w:id="170"/>
    <w:p>
      <w:pPr>
        <w:spacing w:after="0"/>
        <w:ind w:left="0"/>
        <w:jc w:val="both"/>
      </w:pPr>
      <w:r>
        <w:rPr>
          <w:rFonts w:ascii="Times New Roman"/>
          <w:b w:val="false"/>
          <w:i w:val="false"/>
          <w:color w:val="000000"/>
          <w:sz w:val="28"/>
        </w:rPr>
        <w:t>
      - программно-техническая документация, лицензии на программное обеспечение, проектные, информационные и иные материалы - на оптическом носителе информации (CD, DVD) в формате Microsoft Word (doc, docx, rtf) и в формате pdf;</w:t>
      </w:r>
    </w:p>
    <w:bookmarkEnd w:id="170"/>
    <w:bookmarkStart w:name="z176" w:id="171"/>
    <w:p>
      <w:pPr>
        <w:spacing w:after="0"/>
        <w:ind w:left="0"/>
        <w:jc w:val="both"/>
      </w:pPr>
      <w:r>
        <w:rPr>
          <w:rFonts w:ascii="Times New Roman"/>
          <w:b w:val="false"/>
          <w:i w:val="false"/>
          <w:color w:val="000000"/>
          <w:sz w:val="28"/>
        </w:rPr>
        <w:t>
      - листы утверждения, согласования, а также любые другие документы, подписанные должностными лицами (технические акты выполненных и принятых работ и т.п.) - на бумажном носителе и электронные копии в отсканированном виде с оригинала, в формате.pdf.</w:t>
      </w:r>
    </w:p>
    <w:bookmarkEnd w:id="171"/>
    <w:bookmarkStart w:name="z177" w:id="172"/>
    <w:p>
      <w:pPr>
        <w:spacing w:after="0"/>
        <w:ind w:left="0"/>
        <w:jc w:val="both"/>
      </w:pPr>
      <w:r>
        <w:rPr>
          <w:rFonts w:ascii="Times New Roman"/>
          <w:b w:val="false"/>
          <w:i w:val="false"/>
          <w:color w:val="000000"/>
          <w:sz w:val="28"/>
        </w:rPr>
        <w:t>
      16. Научно-техническая продукция хранится в Фонде на представленных носителях при их помещении в Фонд.</w:t>
      </w:r>
    </w:p>
    <w:bookmarkEnd w:id="172"/>
    <w:p>
      <w:pPr>
        <w:spacing w:after="0"/>
        <w:ind w:left="0"/>
        <w:jc w:val="both"/>
      </w:pPr>
      <w:r>
        <w:rPr>
          <w:rFonts w:ascii="Times New Roman"/>
          <w:b w:val="false"/>
          <w:i w:val="false"/>
          <w:color w:val="000000"/>
          <w:sz w:val="28"/>
        </w:rPr>
        <w:t>
      Научно-техническая продукция, представленная в электронном виде, помещаемая в базу данных Фонда, заверяется электронной подписью должностного лица Фонда, выполнявшего приемку.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Комиссии Таможенного союза</w:t>
            </w:r>
            <w:r>
              <w:br/>
            </w:r>
            <w:r>
              <w:rPr>
                <w:rFonts w:ascii="Times New Roman"/>
                <w:b w:val="false"/>
                <w:i w:val="false"/>
                <w:color w:val="000000"/>
                <w:sz w:val="20"/>
              </w:rPr>
              <w:t>от 15 июля 2011 года № 715</w:t>
            </w:r>
          </w:p>
        </w:tc>
      </w:tr>
    </w:tbl>
    <w:bookmarkStart w:name="z178" w:id="173"/>
    <w:p>
      <w:pPr>
        <w:spacing w:after="0"/>
        <w:ind w:left="0"/>
        <w:jc w:val="left"/>
      </w:pPr>
      <w:r>
        <w:rPr>
          <w:rFonts w:ascii="Times New Roman"/>
          <w:b/>
          <w:i w:val="false"/>
          <w:color w:val="000000"/>
        </w:rPr>
        <w:t xml:space="preserve"> ИНТЕГРИРОВАННАЯ ИНФОРМАЦИОННАЯ СИСТЕМА ВНЕШНЕЙ И ВЗАИМНОЙ</w:t>
      </w:r>
      <w:r>
        <w:br/>
      </w:r>
      <w:r>
        <w:rPr>
          <w:rFonts w:ascii="Times New Roman"/>
          <w:b/>
          <w:i w:val="false"/>
          <w:color w:val="000000"/>
        </w:rPr>
        <w:t>ТОРГОВЛИ ТАМОЖЕННОГО СОЮЗА</w:t>
      </w:r>
      <w:r>
        <w:br/>
      </w:r>
      <w:r>
        <w:rPr>
          <w:rFonts w:ascii="Times New Roman"/>
          <w:b/>
          <w:i w:val="false"/>
          <w:color w:val="000000"/>
        </w:rPr>
        <w:t>ТЕХНИЧЕСКОЕ ЗАДАНИЕ</w:t>
      </w:r>
    </w:p>
    <w:bookmarkEnd w:id="173"/>
    <w:p>
      <w:pPr>
        <w:spacing w:after="0"/>
        <w:ind w:left="0"/>
        <w:jc w:val="both"/>
      </w:pPr>
      <w:r>
        <w:rPr>
          <w:rFonts w:ascii="Times New Roman"/>
          <w:b w:val="false"/>
          <w:i w:val="false"/>
          <w:color w:val="000000"/>
          <w:sz w:val="28"/>
        </w:rPr>
        <w:t>
      ШИФР: ИИСВВТ</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2011 </w:t>
      </w:r>
      <w:r>
        <w:rPr>
          <w:rFonts w:ascii="Times New Roman"/>
          <w:b w:val="false"/>
          <w:i w:val="false"/>
          <w:color w:val="000000"/>
          <w:sz w:val="28"/>
        </w:rPr>
        <w:t>г.</w:t>
      </w:r>
    </w:p>
    <w:bookmarkStart w:name="z180" w:id="174"/>
    <w:p>
      <w:pPr>
        <w:spacing w:after="0"/>
        <w:ind w:left="0"/>
        <w:jc w:val="left"/>
      </w:pPr>
      <w:r>
        <w:rPr>
          <w:rFonts w:ascii="Times New Roman"/>
          <w:b/>
          <w:i w:val="false"/>
          <w:color w:val="000000"/>
        </w:rPr>
        <w:t xml:space="preserve"> СОДЕРЖАНИЕ</w:t>
      </w:r>
    </w:p>
    <w:bookmarkEnd w:id="174"/>
    <w:p>
      <w:pPr>
        <w:spacing w:after="0"/>
        <w:ind w:left="0"/>
        <w:jc w:val="both"/>
      </w:pPr>
      <w:r>
        <w:rPr>
          <w:rFonts w:ascii="Times New Roman"/>
          <w:b w:val="false"/>
          <w:i w:val="false"/>
          <w:color w:val="000000"/>
          <w:sz w:val="28"/>
        </w:rPr>
        <w:t>
      1 ОБЩИЕ СВЕДЕНИЯ</w:t>
      </w:r>
    </w:p>
    <w:p>
      <w:pPr>
        <w:spacing w:after="0"/>
        <w:ind w:left="0"/>
        <w:jc w:val="both"/>
      </w:pPr>
      <w:r>
        <w:rPr>
          <w:rFonts w:ascii="Times New Roman"/>
          <w:b w:val="false"/>
          <w:i w:val="false"/>
          <w:color w:val="000000"/>
          <w:sz w:val="28"/>
        </w:rPr>
        <w:t xml:space="preserve">
      1.1 Полное наименование системы и ее условное обозначение </w:t>
      </w:r>
    </w:p>
    <w:p>
      <w:pPr>
        <w:spacing w:after="0"/>
        <w:ind w:left="0"/>
        <w:jc w:val="both"/>
      </w:pPr>
      <w:r>
        <w:rPr>
          <w:rFonts w:ascii="Times New Roman"/>
          <w:b w:val="false"/>
          <w:i w:val="false"/>
          <w:color w:val="000000"/>
          <w:sz w:val="28"/>
        </w:rPr>
        <w:t xml:space="preserve">
      1.2 Наименование Заказчика и Разработчика системы </w:t>
      </w:r>
    </w:p>
    <w:p>
      <w:pPr>
        <w:spacing w:after="0"/>
        <w:ind w:left="0"/>
        <w:jc w:val="both"/>
      </w:pPr>
      <w:r>
        <w:rPr>
          <w:rFonts w:ascii="Times New Roman"/>
          <w:b w:val="false"/>
          <w:i w:val="false"/>
          <w:color w:val="000000"/>
          <w:sz w:val="28"/>
        </w:rPr>
        <w:t xml:space="preserve">
      1.3 Перечень документов, на основании которых создается система </w:t>
      </w:r>
    </w:p>
    <w:p>
      <w:pPr>
        <w:spacing w:after="0"/>
        <w:ind w:left="0"/>
        <w:jc w:val="both"/>
      </w:pPr>
      <w:r>
        <w:rPr>
          <w:rFonts w:ascii="Times New Roman"/>
          <w:b w:val="false"/>
          <w:i w:val="false"/>
          <w:color w:val="000000"/>
          <w:sz w:val="28"/>
        </w:rPr>
        <w:t xml:space="preserve">
      1.4 Плановые сроки начала и окончания работы по созданию системы </w:t>
      </w:r>
    </w:p>
    <w:p>
      <w:pPr>
        <w:spacing w:after="0"/>
        <w:ind w:left="0"/>
        <w:jc w:val="both"/>
      </w:pPr>
      <w:r>
        <w:rPr>
          <w:rFonts w:ascii="Times New Roman"/>
          <w:b w:val="false"/>
          <w:i w:val="false"/>
          <w:color w:val="000000"/>
          <w:sz w:val="28"/>
        </w:rPr>
        <w:t xml:space="preserve">
      1.5 Сведения об источниках и порядке финансирования работ </w:t>
      </w:r>
    </w:p>
    <w:p>
      <w:pPr>
        <w:spacing w:after="0"/>
        <w:ind w:left="0"/>
        <w:jc w:val="both"/>
      </w:pPr>
      <w:r>
        <w:rPr>
          <w:rFonts w:ascii="Times New Roman"/>
          <w:b w:val="false"/>
          <w:i w:val="false"/>
          <w:color w:val="000000"/>
          <w:sz w:val="28"/>
        </w:rPr>
        <w:t xml:space="preserve">
      1.6 Порядок оформления и предъявления Заказчику результатов работ </w:t>
      </w:r>
    </w:p>
    <w:p>
      <w:pPr>
        <w:spacing w:after="0"/>
        <w:ind w:left="0"/>
        <w:jc w:val="both"/>
      </w:pPr>
      <w:r>
        <w:rPr>
          <w:rFonts w:ascii="Times New Roman"/>
          <w:b w:val="false"/>
          <w:i w:val="false"/>
          <w:color w:val="000000"/>
          <w:sz w:val="28"/>
        </w:rPr>
        <w:t>
      2 НАЗНАЧЕНИЕ И ЦЕЛИ СОЗДАНИЯ СИСТЕМЫ</w:t>
      </w:r>
    </w:p>
    <w:p>
      <w:pPr>
        <w:spacing w:after="0"/>
        <w:ind w:left="0"/>
        <w:jc w:val="both"/>
      </w:pPr>
      <w:r>
        <w:rPr>
          <w:rFonts w:ascii="Times New Roman"/>
          <w:b w:val="false"/>
          <w:i w:val="false"/>
          <w:color w:val="000000"/>
          <w:sz w:val="28"/>
        </w:rPr>
        <w:t xml:space="preserve">
      2.1 Назначение системы </w:t>
      </w:r>
    </w:p>
    <w:p>
      <w:pPr>
        <w:spacing w:after="0"/>
        <w:ind w:left="0"/>
        <w:jc w:val="both"/>
      </w:pPr>
      <w:r>
        <w:rPr>
          <w:rFonts w:ascii="Times New Roman"/>
          <w:b w:val="false"/>
          <w:i w:val="false"/>
          <w:color w:val="000000"/>
          <w:sz w:val="28"/>
        </w:rPr>
        <w:t xml:space="preserve">
      2.2 Цели создания системы </w:t>
      </w:r>
    </w:p>
    <w:p>
      <w:pPr>
        <w:spacing w:after="0"/>
        <w:ind w:left="0"/>
        <w:jc w:val="both"/>
      </w:pPr>
      <w:r>
        <w:rPr>
          <w:rFonts w:ascii="Times New Roman"/>
          <w:b w:val="false"/>
          <w:i w:val="false"/>
          <w:color w:val="000000"/>
          <w:sz w:val="28"/>
        </w:rPr>
        <w:t>
      3 ХАРАКТЕРИСТИКА ОБЪЕКТОВ АВТО МАТИЗ АЦИИ</w:t>
      </w:r>
    </w:p>
    <w:p>
      <w:pPr>
        <w:spacing w:after="0"/>
        <w:ind w:left="0"/>
        <w:jc w:val="both"/>
      </w:pPr>
      <w:r>
        <w:rPr>
          <w:rFonts w:ascii="Times New Roman"/>
          <w:b w:val="false"/>
          <w:i w:val="false"/>
          <w:color w:val="000000"/>
          <w:sz w:val="28"/>
        </w:rPr>
        <w:t xml:space="preserve">
      3.1 Краткие сведения об объектах автоматизации </w:t>
      </w:r>
    </w:p>
    <w:p>
      <w:pPr>
        <w:spacing w:after="0"/>
        <w:ind w:left="0"/>
        <w:jc w:val="both"/>
      </w:pPr>
      <w:r>
        <w:rPr>
          <w:rFonts w:ascii="Times New Roman"/>
          <w:b w:val="false"/>
          <w:i w:val="false"/>
          <w:color w:val="000000"/>
          <w:sz w:val="28"/>
        </w:rPr>
        <w:t>
      3.2 Характеристика таможенных операций, таможенного и иных видов регулирования и контроля, осуществляемых в Таможенном союзе</w:t>
      </w:r>
    </w:p>
    <w:p>
      <w:pPr>
        <w:spacing w:after="0"/>
        <w:ind w:left="0"/>
        <w:jc w:val="both"/>
      </w:pPr>
      <w:r>
        <w:rPr>
          <w:rFonts w:ascii="Times New Roman"/>
          <w:b w:val="false"/>
          <w:i w:val="false"/>
          <w:color w:val="000000"/>
          <w:sz w:val="28"/>
        </w:rPr>
        <w:t>
      3.2.1 Таможенный и иные виды контроля</w:t>
      </w:r>
    </w:p>
    <w:p>
      <w:pPr>
        <w:spacing w:after="0"/>
        <w:ind w:left="0"/>
        <w:jc w:val="both"/>
      </w:pPr>
      <w:r>
        <w:rPr>
          <w:rFonts w:ascii="Times New Roman"/>
          <w:b w:val="false"/>
          <w:i w:val="false"/>
          <w:color w:val="000000"/>
          <w:sz w:val="28"/>
        </w:rPr>
        <w:t>
      3.2.1.1 Контроль на границе Республики Беларусь</w:t>
      </w:r>
    </w:p>
    <w:p>
      <w:pPr>
        <w:spacing w:after="0"/>
        <w:ind w:left="0"/>
        <w:jc w:val="both"/>
      </w:pPr>
      <w:r>
        <w:rPr>
          <w:rFonts w:ascii="Times New Roman"/>
          <w:b w:val="false"/>
          <w:i w:val="false"/>
          <w:color w:val="000000"/>
          <w:sz w:val="28"/>
        </w:rPr>
        <w:t>
      3.2.1.2 Контроль на границе Республики Казахстан</w:t>
      </w:r>
    </w:p>
    <w:p>
      <w:pPr>
        <w:spacing w:after="0"/>
        <w:ind w:left="0"/>
        <w:jc w:val="both"/>
      </w:pPr>
      <w:r>
        <w:rPr>
          <w:rFonts w:ascii="Times New Roman"/>
          <w:b w:val="false"/>
          <w:i w:val="false"/>
          <w:color w:val="000000"/>
          <w:sz w:val="28"/>
        </w:rPr>
        <w:t>
      3.2.1.3 Контроль на границе Российской Федерации</w:t>
      </w:r>
    </w:p>
    <w:p>
      <w:pPr>
        <w:spacing w:after="0"/>
        <w:ind w:left="0"/>
        <w:jc w:val="both"/>
      </w:pPr>
      <w:r>
        <w:rPr>
          <w:rFonts w:ascii="Times New Roman"/>
          <w:b w:val="false"/>
          <w:i w:val="false"/>
          <w:color w:val="000000"/>
          <w:sz w:val="28"/>
        </w:rPr>
        <w:t>
      3.2.2 Регулирование внешнеторговой деятельности</w:t>
      </w:r>
    </w:p>
    <w:p>
      <w:pPr>
        <w:spacing w:after="0"/>
        <w:ind w:left="0"/>
        <w:jc w:val="both"/>
      </w:pPr>
      <w:r>
        <w:rPr>
          <w:rFonts w:ascii="Times New Roman"/>
          <w:b w:val="false"/>
          <w:i w:val="false"/>
          <w:color w:val="000000"/>
          <w:sz w:val="28"/>
        </w:rPr>
        <w:t>
      3.2.3 Тарифное регулирование внешнеторговой деятельности</w:t>
      </w:r>
    </w:p>
    <w:p>
      <w:pPr>
        <w:spacing w:after="0"/>
        <w:ind w:left="0"/>
        <w:jc w:val="both"/>
      </w:pPr>
      <w:r>
        <w:rPr>
          <w:rFonts w:ascii="Times New Roman"/>
          <w:b w:val="false"/>
          <w:i w:val="false"/>
          <w:color w:val="000000"/>
          <w:sz w:val="28"/>
        </w:rPr>
        <w:t>
      3.2.4 Нетарифное регулирование внешнеторговой деятельности</w:t>
      </w:r>
    </w:p>
    <w:p>
      <w:pPr>
        <w:spacing w:after="0"/>
        <w:ind w:left="0"/>
        <w:jc w:val="both"/>
      </w:pPr>
      <w:r>
        <w:rPr>
          <w:rFonts w:ascii="Times New Roman"/>
          <w:b w:val="false"/>
          <w:i w:val="false"/>
          <w:color w:val="000000"/>
          <w:sz w:val="28"/>
        </w:rPr>
        <w:t>
      3.2.5 Техническое регулирование внешнеторговой деятельности</w:t>
      </w:r>
    </w:p>
    <w:p>
      <w:pPr>
        <w:spacing w:after="0"/>
        <w:ind w:left="0"/>
        <w:jc w:val="both"/>
      </w:pPr>
      <w:r>
        <w:rPr>
          <w:rFonts w:ascii="Times New Roman"/>
          <w:b w:val="false"/>
          <w:i w:val="false"/>
          <w:color w:val="000000"/>
          <w:sz w:val="28"/>
        </w:rPr>
        <w:t>
      3.2.6 Применение специальных защитных, антидемпинговых и компенсационных мер по отношению к третьим странам</w:t>
      </w:r>
    </w:p>
    <w:p>
      <w:pPr>
        <w:spacing w:after="0"/>
        <w:ind w:left="0"/>
        <w:jc w:val="both"/>
      </w:pPr>
      <w:r>
        <w:rPr>
          <w:rFonts w:ascii="Times New Roman"/>
          <w:b w:val="false"/>
          <w:i w:val="false"/>
          <w:color w:val="000000"/>
          <w:sz w:val="28"/>
        </w:rPr>
        <w:t>
      3.2.7 Регулирование взаимной торговли в Таможенном союзе</w:t>
      </w:r>
    </w:p>
    <w:p>
      <w:pPr>
        <w:spacing w:after="0"/>
        <w:ind w:left="0"/>
        <w:jc w:val="both"/>
      </w:pPr>
      <w:r>
        <w:rPr>
          <w:rFonts w:ascii="Times New Roman"/>
          <w:b w:val="false"/>
          <w:i w:val="false"/>
          <w:color w:val="000000"/>
          <w:sz w:val="28"/>
        </w:rPr>
        <w:t>
      3.2.8 Таможенное декларирование и выпуск товаров</w:t>
      </w:r>
    </w:p>
    <w:p>
      <w:pPr>
        <w:spacing w:after="0"/>
        <w:ind w:left="0"/>
        <w:jc w:val="both"/>
      </w:pPr>
      <w:r>
        <w:rPr>
          <w:rFonts w:ascii="Times New Roman"/>
          <w:b w:val="false"/>
          <w:i w:val="false"/>
          <w:color w:val="000000"/>
          <w:sz w:val="28"/>
        </w:rPr>
        <w:t>
      3.2.9 Прибытие товаров на таможенную территорию Таможенного союза и таможенный транзит</w:t>
      </w:r>
    </w:p>
    <w:p>
      <w:pPr>
        <w:spacing w:after="0"/>
        <w:ind w:left="0"/>
        <w:jc w:val="both"/>
      </w:pPr>
      <w:r>
        <w:rPr>
          <w:rFonts w:ascii="Times New Roman"/>
          <w:b w:val="false"/>
          <w:i w:val="false"/>
          <w:color w:val="000000"/>
          <w:sz w:val="28"/>
        </w:rPr>
        <w:t>
      3.2.10 Ведение таможенной статистики внешней торговли и статистики взаимной торговли государств-членов Таможенного союза</w:t>
      </w:r>
    </w:p>
    <w:p>
      <w:pPr>
        <w:spacing w:after="0"/>
        <w:ind w:left="0"/>
        <w:jc w:val="both"/>
      </w:pPr>
      <w:r>
        <w:rPr>
          <w:rFonts w:ascii="Times New Roman"/>
          <w:b w:val="false"/>
          <w:i w:val="false"/>
          <w:color w:val="000000"/>
          <w:sz w:val="28"/>
        </w:rPr>
        <w:t>
      3.2.11 Исчисление и уплата таможенных платежей</w:t>
      </w:r>
    </w:p>
    <w:p>
      <w:pPr>
        <w:spacing w:after="0"/>
        <w:ind w:left="0"/>
        <w:jc w:val="both"/>
      </w:pPr>
      <w:r>
        <w:rPr>
          <w:rFonts w:ascii="Times New Roman"/>
          <w:b w:val="false"/>
          <w:i w:val="false"/>
          <w:color w:val="000000"/>
          <w:sz w:val="28"/>
        </w:rPr>
        <w:t>
      3.2.12 Взимание косвенных налогов</w:t>
      </w:r>
    </w:p>
    <w:p>
      <w:pPr>
        <w:spacing w:after="0"/>
        <w:ind w:left="0"/>
        <w:jc w:val="both"/>
      </w:pPr>
      <w:r>
        <w:rPr>
          <w:rFonts w:ascii="Times New Roman"/>
          <w:b w:val="false"/>
          <w:i w:val="false"/>
          <w:color w:val="000000"/>
          <w:sz w:val="28"/>
        </w:rPr>
        <w:t>
      3.2.13 Ведение нормативно-правовой базы и мониторинг исполнения таможенного законодательства Таможенного союза</w:t>
      </w:r>
    </w:p>
    <w:p>
      <w:pPr>
        <w:spacing w:after="0"/>
        <w:ind w:left="0"/>
        <w:jc w:val="both"/>
      </w:pPr>
      <w:r>
        <w:rPr>
          <w:rFonts w:ascii="Times New Roman"/>
          <w:b w:val="false"/>
          <w:i w:val="false"/>
          <w:color w:val="000000"/>
          <w:sz w:val="28"/>
        </w:rPr>
        <w:t xml:space="preserve">
      3.3 Характеристика взаимодействия национальных систем в рамках Таможенного союза </w:t>
      </w:r>
    </w:p>
    <w:p>
      <w:pPr>
        <w:spacing w:after="0"/>
        <w:ind w:left="0"/>
        <w:jc w:val="both"/>
      </w:pPr>
      <w:r>
        <w:rPr>
          <w:rFonts w:ascii="Times New Roman"/>
          <w:b w:val="false"/>
          <w:i w:val="false"/>
          <w:color w:val="000000"/>
          <w:sz w:val="28"/>
        </w:rPr>
        <w:t>
      3.3.1 Общая характеристика проблемы</w:t>
      </w:r>
    </w:p>
    <w:p>
      <w:pPr>
        <w:spacing w:after="0"/>
        <w:ind w:left="0"/>
        <w:jc w:val="both"/>
      </w:pPr>
      <w:r>
        <w:rPr>
          <w:rFonts w:ascii="Times New Roman"/>
          <w:b w:val="false"/>
          <w:i w:val="false"/>
          <w:color w:val="000000"/>
          <w:sz w:val="28"/>
        </w:rPr>
        <w:t>
      3.3.2 Характеристика существующего межведомственного внутригосударственного взаимодействия</w:t>
      </w:r>
    </w:p>
    <w:p>
      <w:pPr>
        <w:spacing w:after="0"/>
        <w:ind w:left="0"/>
        <w:jc w:val="both"/>
      </w:pPr>
      <w:r>
        <w:rPr>
          <w:rFonts w:ascii="Times New Roman"/>
          <w:b w:val="false"/>
          <w:i w:val="false"/>
          <w:color w:val="000000"/>
          <w:sz w:val="28"/>
        </w:rPr>
        <w:t>
      3.3.3 Характеристика существующего межгосударственного взаимодействия</w:t>
      </w:r>
    </w:p>
    <w:p>
      <w:pPr>
        <w:spacing w:after="0"/>
        <w:ind w:left="0"/>
        <w:jc w:val="both"/>
      </w:pPr>
      <w:r>
        <w:rPr>
          <w:rFonts w:ascii="Times New Roman"/>
          <w:b w:val="false"/>
          <w:i w:val="false"/>
          <w:color w:val="000000"/>
          <w:sz w:val="28"/>
        </w:rPr>
        <w:t>
      3.3.4 Характеристика текущего состояния интеграции национальных информационных систем таможенных и других государственных контролирующих органов</w:t>
      </w:r>
    </w:p>
    <w:p>
      <w:pPr>
        <w:spacing w:after="0"/>
        <w:ind w:left="0"/>
        <w:jc w:val="both"/>
      </w:pPr>
      <w:r>
        <w:rPr>
          <w:rFonts w:ascii="Times New Roman"/>
          <w:b w:val="false"/>
          <w:i w:val="false"/>
          <w:color w:val="000000"/>
          <w:sz w:val="28"/>
        </w:rPr>
        <w:t xml:space="preserve">
      3.4 Перечень и характеристика недостатков при совершении таможенных операций и проведении таможенного и иных видов контроля в Таможенном союзе </w:t>
      </w:r>
    </w:p>
    <w:p>
      <w:pPr>
        <w:spacing w:after="0"/>
        <w:ind w:left="0"/>
        <w:jc w:val="both"/>
      </w:pPr>
      <w:r>
        <w:rPr>
          <w:rFonts w:ascii="Times New Roman"/>
          <w:b w:val="false"/>
          <w:i w:val="false"/>
          <w:color w:val="000000"/>
          <w:sz w:val="28"/>
        </w:rPr>
        <w:t xml:space="preserve">
      3.5 Нормативно-правовая база Таможенного союза, регулирующая создание ИИСВВТ </w:t>
      </w:r>
    </w:p>
    <w:p>
      <w:pPr>
        <w:spacing w:after="0"/>
        <w:ind w:left="0"/>
        <w:jc w:val="both"/>
      </w:pPr>
      <w:r>
        <w:rPr>
          <w:rFonts w:ascii="Times New Roman"/>
          <w:b w:val="false"/>
          <w:i w:val="false"/>
          <w:color w:val="000000"/>
          <w:sz w:val="28"/>
        </w:rPr>
        <w:t>
      4 ТРЕБОВАНИЯ К СИСТЕМЕ</w:t>
      </w:r>
    </w:p>
    <w:p>
      <w:pPr>
        <w:spacing w:after="0"/>
        <w:ind w:left="0"/>
        <w:jc w:val="both"/>
      </w:pPr>
      <w:r>
        <w:rPr>
          <w:rFonts w:ascii="Times New Roman"/>
          <w:b w:val="false"/>
          <w:i w:val="false"/>
          <w:color w:val="000000"/>
          <w:sz w:val="28"/>
        </w:rPr>
        <w:t xml:space="preserve">
      4.1 Требования к системе в целом </w:t>
      </w:r>
    </w:p>
    <w:p>
      <w:pPr>
        <w:spacing w:after="0"/>
        <w:ind w:left="0"/>
        <w:jc w:val="both"/>
      </w:pPr>
      <w:r>
        <w:rPr>
          <w:rFonts w:ascii="Times New Roman"/>
          <w:b w:val="false"/>
          <w:i w:val="false"/>
          <w:color w:val="000000"/>
          <w:sz w:val="28"/>
        </w:rPr>
        <w:t xml:space="preserve">
      4.2 Требования к структуре, функционированию и назначению частей Системы </w:t>
      </w:r>
    </w:p>
    <w:p>
      <w:pPr>
        <w:spacing w:after="0"/>
        <w:ind w:left="0"/>
        <w:jc w:val="both"/>
      </w:pPr>
      <w:r>
        <w:rPr>
          <w:rFonts w:ascii="Times New Roman"/>
          <w:b w:val="false"/>
          <w:i w:val="false"/>
          <w:color w:val="000000"/>
          <w:sz w:val="28"/>
        </w:rPr>
        <w:t>
      4.2.1 Общие требования к узлу Комиссии Таможенного союза</w:t>
      </w:r>
    </w:p>
    <w:p>
      <w:pPr>
        <w:spacing w:after="0"/>
        <w:ind w:left="0"/>
        <w:jc w:val="both"/>
      </w:pPr>
      <w:r>
        <w:rPr>
          <w:rFonts w:ascii="Times New Roman"/>
          <w:b w:val="false"/>
          <w:i w:val="false"/>
          <w:color w:val="000000"/>
          <w:sz w:val="28"/>
        </w:rPr>
        <w:t>
      4.2.2 Общие требования к государственным (национальным) интеграционным сегментам</w:t>
      </w:r>
    </w:p>
    <w:p>
      <w:pPr>
        <w:spacing w:after="0"/>
        <w:ind w:left="0"/>
        <w:jc w:val="both"/>
      </w:pPr>
      <w:r>
        <w:rPr>
          <w:rFonts w:ascii="Times New Roman"/>
          <w:b w:val="false"/>
          <w:i w:val="false"/>
          <w:color w:val="000000"/>
          <w:sz w:val="28"/>
        </w:rPr>
        <w:t>
      4.2.3 Общие требования к интеграционной платформе ИИСВВТ</w:t>
      </w:r>
    </w:p>
    <w:p>
      <w:pPr>
        <w:spacing w:after="0"/>
        <w:ind w:left="0"/>
        <w:jc w:val="both"/>
      </w:pPr>
      <w:r>
        <w:rPr>
          <w:rFonts w:ascii="Times New Roman"/>
          <w:b w:val="false"/>
          <w:i w:val="false"/>
          <w:color w:val="000000"/>
          <w:sz w:val="28"/>
        </w:rPr>
        <w:t>
      4.2.4 Перечень подсистем ИИСВВТ, их назначение и основные характеристики</w:t>
      </w:r>
    </w:p>
    <w:p>
      <w:pPr>
        <w:spacing w:after="0"/>
        <w:ind w:left="0"/>
        <w:jc w:val="both"/>
      </w:pPr>
      <w:r>
        <w:rPr>
          <w:rFonts w:ascii="Times New Roman"/>
          <w:b w:val="false"/>
          <w:i w:val="false"/>
          <w:color w:val="000000"/>
          <w:sz w:val="28"/>
        </w:rPr>
        <w:t>
      4.2.4.1 Интеграционная платформа ИИС ВВТ</w:t>
      </w:r>
    </w:p>
    <w:p>
      <w:pPr>
        <w:spacing w:after="0"/>
        <w:ind w:left="0"/>
        <w:jc w:val="both"/>
      </w:pPr>
      <w:r>
        <w:rPr>
          <w:rFonts w:ascii="Times New Roman"/>
          <w:b w:val="false"/>
          <w:i w:val="false"/>
          <w:color w:val="000000"/>
          <w:sz w:val="28"/>
        </w:rPr>
        <w:t>
      4.2.4.2 Информационный портал КТС</w:t>
      </w:r>
    </w:p>
    <w:p>
      <w:pPr>
        <w:spacing w:after="0"/>
        <w:ind w:left="0"/>
        <w:jc w:val="both"/>
      </w:pPr>
      <w:r>
        <w:rPr>
          <w:rFonts w:ascii="Times New Roman"/>
          <w:b w:val="false"/>
          <w:i w:val="false"/>
          <w:color w:val="000000"/>
          <w:sz w:val="28"/>
        </w:rPr>
        <w:t>
      4.2.4.3 Функциональные подсистемы Комиссии Таможенного союза</w:t>
      </w:r>
    </w:p>
    <w:p>
      <w:pPr>
        <w:spacing w:after="0"/>
        <w:ind w:left="0"/>
        <w:jc w:val="both"/>
      </w:pPr>
      <w:r>
        <w:rPr>
          <w:rFonts w:ascii="Times New Roman"/>
          <w:b w:val="false"/>
          <w:i w:val="false"/>
          <w:color w:val="000000"/>
          <w:sz w:val="28"/>
        </w:rPr>
        <w:t>
      4.2.4.3.1 Информационно-аналитическая подсистема</w:t>
      </w:r>
    </w:p>
    <w:p>
      <w:pPr>
        <w:spacing w:after="0"/>
        <w:ind w:left="0"/>
        <w:jc w:val="both"/>
      </w:pPr>
      <w:r>
        <w:rPr>
          <w:rFonts w:ascii="Times New Roman"/>
          <w:b w:val="false"/>
          <w:i w:val="false"/>
          <w:color w:val="000000"/>
          <w:sz w:val="28"/>
        </w:rPr>
        <w:t>
      4.2.4.3.2 Подсистема статистики</w:t>
      </w:r>
    </w:p>
    <w:p>
      <w:pPr>
        <w:spacing w:after="0"/>
        <w:ind w:left="0"/>
        <w:jc w:val="both"/>
      </w:pPr>
      <w:r>
        <w:rPr>
          <w:rFonts w:ascii="Times New Roman"/>
          <w:b w:val="false"/>
          <w:i w:val="false"/>
          <w:color w:val="000000"/>
          <w:sz w:val="28"/>
        </w:rPr>
        <w:t>
      4.2.4.3.3 Подсистема управления проектами и программами</w:t>
      </w:r>
    </w:p>
    <w:p>
      <w:pPr>
        <w:spacing w:after="0"/>
        <w:ind w:left="0"/>
        <w:jc w:val="both"/>
      </w:pPr>
      <w:r>
        <w:rPr>
          <w:rFonts w:ascii="Times New Roman"/>
          <w:b w:val="false"/>
          <w:i w:val="false"/>
          <w:color w:val="000000"/>
          <w:sz w:val="28"/>
        </w:rPr>
        <w:t>
      4.2.4.3.4 Подсистема управления областями рисков</w:t>
      </w:r>
    </w:p>
    <w:p>
      <w:pPr>
        <w:spacing w:after="0"/>
        <w:ind w:left="0"/>
        <w:jc w:val="both"/>
      </w:pPr>
      <w:r>
        <w:rPr>
          <w:rFonts w:ascii="Times New Roman"/>
          <w:b w:val="false"/>
          <w:i w:val="false"/>
          <w:color w:val="000000"/>
          <w:sz w:val="28"/>
        </w:rPr>
        <w:t>
      4.2.4.4 Обеспечивающие подсистемы ИИСВВТ</w:t>
      </w:r>
    </w:p>
    <w:p>
      <w:pPr>
        <w:spacing w:after="0"/>
        <w:ind w:left="0"/>
        <w:jc w:val="both"/>
      </w:pPr>
      <w:r>
        <w:rPr>
          <w:rFonts w:ascii="Times New Roman"/>
          <w:b w:val="false"/>
          <w:i w:val="false"/>
          <w:color w:val="000000"/>
          <w:sz w:val="28"/>
        </w:rPr>
        <w:t>
      4.2.4.4.1 Подсистема ведения нормативно-справочной информации, реестров и регистров КТС</w:t>
      </w:r>
    </w:p>
    <w:p>
      <w:pPr>
        <w:spacing w:after="0"/>
        <w:ind w:left="0"/>
        <w:jc w:val="both"/>
      </w:pPr>
      <w:r>
        <w:rPr>
          <w:rFonts w:ascii="Times New Roman"/>
          <w:b w:val="false"/>
          <w:i w:val="false"/>
          <w:color w:val="000000"/>
          <w:sz w:val="28"/>
        </w:rPr>
        <w:t>
      4.2.4.4.2 Подсистема информационной безопасности</w:t>
      </w:r>
    </w:p>
    <w:p>
      <w:pPr>
        <w:spacing w:after="0"/>
        <w:ind w:left="0"/>
        <w:jc w:val="both"/>
      </w:pPr>
      <w:r>
        <w:rPr>
          <w:rFonts w:ascii="Times New Roman"/>
          <w:b w:val="false"/>
          <w:i w:val="false"/>
          <w:color w:val="000000"/>
          <w:sz w:val="28"/>
        </w:rPr>
        <w:t>
      4.2.4.4.3 Подсистема мониторинга и управления</w:t>
      </w:r>
    </w:p>
    <w:p>
      <w:pPr>
        <w:spacing w:after="0"/>
        <w:ind w:left="0"/>
        <w:jc w:val="both"/>
      </w:pPr>
      <w:r>
        <w:rPr>
          <w:rFonts w:ascii="Times New Roman"/>
          <w:b w:val="false"/>
          <w:i w:val="false"/>
          <w:color w:val="000000"/>
          <w:sz w:val="28"/>
        </w:rPr>
        <w:t>
      4.2.5 Способы и средства взаимодействия между компонентами ИИСВВТ</w:t>
      </w:r>
    </w:p>
    <w:p>
      <w:pPr>
        <w:spacing w:after="0"/>
        <w:ind w:left="0"/>
        <w:jc w:val="both"/>
      </w:pPr>
      <w:r>
        <w:rPr>
          <w:rFonts w:ascii="Times New Roman"/>
          <w:b w:val="false"/>
          <w:i w:val="false"/>
          <w:color w:val="000000"/>
          <w:sz w:val="28"/>
        </w:rPr>
        <w:t>
      4.2.5.1 Модели информационного обмена</w:t>
      </w:r>
    </w:p>
    <w:p>
      <w:pPr>
        <w:spacing w:after="0"/>
        <w:ind w:left="0"/>
        <w:jc w:val="both"/>
      </w:pPr>
      <w:r>
        <w:rPr>
          <w:rFonts w:ascii="Times New Roman"/>
          <w:b w:val="false"/>
          <w:i w:val="false"/>
          <w:color w:val="000000"/>
          <w:sz w:val="28"/>
        </w:rPr>
        <w:t>
      4.2.5.2 Управление информационным обменом, сервисы ИИСВВТ</w:t>
      </w:r>
    </w:p>
    <w:p>
      <w:pPr>
        <w:spacing w:after="0"/>
        <w:ind w:left="0"/>
        <w:jc w:val="both"/>
      </w:pPr>
      <w:r>
        <w:rPr>
          <w:rFonts w:ascii="Times New Roman"/>
          <w:b w:val="false"/>
          <w:i w:val="false"/>
          <w:color w:val="000000"/>
          <w:sz w:val="28"/>
        </w:rPr>
        <w:t>
      4.2.6 Требования к квалификации персонала</w:t>
      </w:r>
    </w:p>
    <w:p>
      <w:pPr>
        <w:spacing w:after="0"/>
        <w:ind w:left="0"/>
        <w:jc w:val="both"/>
      </w:pPr>
      <w:r>
        <w:rPr>
          <w:rFonts w:ascii="Times New Roman"/>
          <w:b w:val="false"/>
          <w:i w:val="false"/>
          <w:color w:val="000000"/>
          <w:sz w:val="28"/>
        </w:rPr>
        <w:t>
      4.2.7 Показатели назначения</w:t>
      </w:r>
    </w:p>
    <w:p>
      <w:pPr>
        <w:spacing w:after="0"/>
        <w:ind w:left="0"/>
        <w:jc w:val="both"/>
      </w:pPr>
      <w:r>
        <w:rPr>
          <w:rFonts w:ascii="Times New Roman"/>
          <w:b w:val="false"/>
          <w:i w:val="false"/>
          <w:color w:val="000000"/>
          <w:sz w:val="28"/>
        </w:rPr>
        <w:t>
      4.2.8 Требования к надежности</w:t>
      </w:r>
    </w:p>
    <w:p>
      <w:pPr>
        <w:spacing w:after="0"/>
        <w:ind w:left="0"/>
        <w:jc w:val="both"/>
      </w:pPr>
      <w:r>
        <w:rPr>
          <w:rFonts w:ascii="Times New Roman"/>
          <w:b w:val="false"/>
          <w:i w:val="false"/>
          <w:color w:val="000000"/>
          <w:sz w:val="28"/>
        </w:rPr>
        <w:t>
      4.2.9 Требования по безопасности</w:t>
      </w:r>
    </w:p>
    <w:p>
      <w:pPr>
        <w:spacing w:after="0"/>
        <w:ind w:left="0"/>
        <w:jc w:val="both"/>
      </w:pPr>
      <w:r>
        <w:rPr>
          <w:rFonts w:ascii="Times New Roman"/>
          <w:b w:val="false"/>
          <w:i w:val="false"/>
          <w:color w:val="000000"/>
          <w:sz w:val="28"/>
        </w:rPr>
        <w:t>
      4.2.10 Требования по эргономике и технической эстетике</w:t>
      </w:r>
    </w:p>
    <w:p>
      <w:pPr>
        <w:spacing w:after="0"/>
        <w:ind w:left="0"/>
        <w:jc w:val="both"/>
      </w:pPr>
      <w:r>
        <w:rPr>
          <w:rFonts w:ascii="Times New Roman"/>
          <w:b w:val="false"/>
          <w:i w:val="false"/>
          <w:color w:val="000000"/>
          <w:sz w:val="28"/>
        </w:rPr>
        <w:t>
      4.2.11 Требования к транспортабельности</w:t>
      </w:r>
    </w:p>
    <w:p>
      <w:pPr>
        <w:spacing w:after="0"/>
        <w:ind w:left="0"/>
        <w:jc w:val="both"/>
      </w:pPr>
      <w:r>
        <w:rPr>
          <w:rFonts w:ascii="Times New Roman"/>
          <w:b w:val="false"/>
          <w:i w:val="false"/>
          <w:color w:val="000000"/>
          <w:sz w:val="28"/>
        </w:rPr>
        <w:t>
      4.2.12 Требования к эксплуатации, техническому обслуживанию, ремонту и хранению</w:t>
      </w:r>
    </w:p>
    <w:p>
      <w:pPr>
        <w:spacing w:after="0"/>
        <w:ind w:left="0"/>
        <w:jc w:val="both"/>
      </w:pPr>
      <w:r>
        <w:rPr>
          <w:rFonts w:ascii="Times New Roman"/>
          <w:b w:val="false"/>
          <w:i w:val="false"/>
          <w:color w:val="000000"/>
          <w:sz w:val="28"/>
        </w:rPr>
        <w:t>
      4.2.13 Требования к защите информации от несанкционированного доступа</w:t>
      </w:r>
    </w:p>
    <w:p>
      <w:pPr>
        <w:spacing w:after="0"/>
        <w:ind w:left="0"/>
        <w:jc w:val="both"/>
      </w:pPr>
      <w:r>
        <w:rPr>
          <w:rFonts w:ascii="Times New Roman"/>
          <w:b w:val="false"/>
          <w:i w:val="false"/>
          <w:color w:val="000000"/>
          <w:sz w:val="28"/>
        </w:rPr>
        <w:t>
      4.2.14 Требования по сохранности информации</w:t>
      </w:r>
    </w:p>
    <w:p>
      <w:pPr>
        <w:spacing w:after="0"/>
        <w:ind w:left="0"/>
        <w:jc w:val="both"/>
      </w:pPr>
      <w:r>
        <w:rPr>
          <w:rFonts w:ascii="Times New Roman"/>
          <w:b w:val="false"/>
          <w:i w:val="false"/>
          <w:color w:val="000000"/>
          <w:sz w:val="28"/>
        </w:rPr>
        <w:t>
      4.2.15 Требования к средствам защиты от внешних воздействий</w:t>
      </w:r>
    </w:p>
    <w:p>
      <w:pPr>
        <w:spacing w:after="0"/>
        <w:ind w:left="0"/>
        <w:jc w:val="both"/>
      </w:pPr>
      <w:r>
        <w:rPr>
          <w:rFonts w:ascii="Times New Roman"/>
          <w:b w:val="false"/>
          <w:i w:val="false"/>
          <w:color w:val="000000"/>
          <w:sz w:val="28"/>
        </w:rPr>
        <w:t>
      4.2.16 Требования по патентной чистоте</w:t>
      </w:r>
    </w:p>
    <w:p>
      <w:pPr>
        <w:spacing w:after="0"/>
        <w:ind w:left="0"/>
        <w:jc w:val="both"/>
      </w:pPr>
      <w:r>
        <w:rPr>
          <w:rFonts w:ascii="Times New Roman"/>
          <w:b w:val="false"/>
          <w:i w:val="false"/>
          <w:color w:val="000000"/>
          <w:sz w:val="28"/>
        </w:rPr>
        <w:t>
      4.2.17 Требования к стандартизации и унификации</w:t>
      </w:r>
    </w:p>
    <w:p>
      <w:pPr>
        <w:spacing w:after="0"/>
        <w:ind w:left="0"/>
        <w:jc w:val="both"/>
      </w:pPr>
      <w:r>
        <w:rPr>
          <w:rFonts w:ascii="Times New Roman"/>
          <w:b w:val="false"/>
          <w:i w:val="false"/>
          <w:color w:val="000000"/>
          <w:sz w:val="28"/>
        </w:rPr>
        <w:t>
      4.2.18 Дополнительные требования</w:t>
      </w:r>
    </w:p>
    <w:p>
      <w:pPr>
        <w:spacing w:after="0"/>
        <w:ind w:left="0"/>
        <w:jc w:val="both"/>
      </w:pPr>
      <w:r>
        <w:rPr>
          <w:rFonts w:ascii="Times New Roman"/>
          <w:b w:val="false"/>
          <w:i w:val="false"/>
          <w:color w:val="000000"/>
          <w:sz w:val="28"/>
        </w:rPr>
        <w:t>
      4.3 Требования к функциям, выполняемым Системой</w:t>
      </w:r>
    </w:p>
    <w:p>
      <w:pPr>
        <w:spacing w:after="0"/>
        <w:ind w:left="0"/>
        <w:jc w:val="both"/>
      </w:pPr>
      <w:r>
        <w:rPr>
          <w:rFonts w:ascii="Times New Roman"/>
          <w:b w:val="false"/>
          <w:i w:val="false"/>
          <w:color w:val="000000"/>
          <w:sz w:val="28"/>
        </w:rPr>
        <w:t>
      4.3.1 Общие функциональные требования</w:t>
      </w:r>
    </w:p>
    <w:p>
      <w:pPr>
        <w:spacing w:after="0"/>
        <w:ind w:left="0"/>
        <w:jc w:val="both"/>
      </w:pPr>
      <w:r>
        <w:rPr>
          <w:rFonts w:ascii="Times New Roman"/>
          <w:b w:val="false"/>
          <w:i w:val="false"/>
          <w:color w:val="000000"/>
          <w:sz w:val="28"/>
        </w:rPr>
        <w:t>
      4.3.2 Требования к реализации общих процессов Таможенного союза</w:t>
      </w:r>
    </w:p>
    <w:p>
      <w:pPr>
        <w:spacing w:after="0"/>
        <w:ind w:left="0"/>
        <w:jc w:val="both"/>
      </w:pPr>
      <w:r>
        <w:rPr>
          <w:rFonts w:ascii="Times New Roman"/>
          <w:b w:val="false"/>
          <w:i w:val="false"/>
          <w:color w:val="000000"/>
          <w:sz w:val="28"/>
        </w:rPr>
        <w:t>
      4.3.3 Требования к подсистемам ИИСВВТ</w:t>
      </w:r>
    </w:p>
    <w:p>
      <w:pPr>
        <w:spacing w:after="0"/>
        <w:ind w:left="0"/>
        <w:jc w:val="both"/>
      </w:pPr>
      <w:r>
        <w:rPr>
          <w:rFonts w:ascii="Times New Roman"/>
          <w:b w:val="false"/>
          <w:i w:val="false"/>
          <w:color w:val="000000"/>
          <w:sz w:val="28"/>
        </w:rPr>
        <w:t>
      4.3.3.1 Интеграционная платформа ИИСВВТ</w:t>
      </w:r>
    </w:p>
    <w:p>
      <w:pPr>
        <w:spacing w:after="0"/>
        <w:ind w:left="0"/>
        <w:jc w:val="both"/>
      </w:pPr>
      <w:r>
        <w:rPr>
          <w:rFonts w:ascii="Times New Roman"/>
          <w:b w:val="false"/>
          <w:i w:val="false"/>
          <w:color w:val="000000"/>
          <w:sz w:val="28"/>
        </w:rPr>
        <w:t>
      4.3.3.1.1 Система обмена электронными документами</w:t>
      </w:r>
    </w:p>
    <w:p>
      <w:pPr>
        <w:spacing w:after="0"/>
        <w:ind w:left="0"/>
        <w:jc w:val="both"/>
      </w:pPr>
      <w:r>
        <w:rPr>
          <w:rFonts w:ascii="Times New Roman"/>
          <w:b w:val="false"/>
          <w:i w:val="false"/>
          <w:color w:val="000000"/>
          <w:sz w:val="28"/>
        </w:rPr>
        <w:t>
      4.3.3.2 Информационный портал КТС</w:t>
      </w:r>
    </w:p>
    <w:p>
      <w:pPr>
        <w:spacing w:after="0"/>
        <w:ind w:left="0"/>
        <w:jc w:val="both"/>
      </w:pPr>
      <w:r>
        <w:rPr>
          <w:rFonts w:ascii="Times New Roman"/>
          <w:b w:val="false"/>
          <w:i w:val="false"/>
          <w:color w:val="000000"/>
          <w:sz w:val="28"/>
        </w:rPr>
        <w:t>
      4.3.3.3 Функциональные подсистемы ИИСВВТ</w:t>
      </w:r>
    </w:p>
    <w:p>
      <w:pPr>
        <w:spacing w:after="0"/>
        <w:ind w:left="0"/>
        <w:jc w:val="both"/>
      </w:pPr>
      <w:r>
        <w:rPr>
          <w:rFonts w:ascii="Times New Roman"/>
          <w:b w:val="false"/>
          <w:i w:val="false"/>
          <w:color w:val="000000"/>
          <w:sz w:val="28"/>
        </w:rPr>
        <w:t>
      4.3.3.3.1 Информационно-аналитическая подсистема</w:t>
      </w:r>
    </w:p>
    <w:p>
      <w:pPr>
        <w:spacing w:after="0"/>
        <w:ind w:left="0"/>
        <w:jc w:val="both"/>
      </w:pPr>
      <w:r>
        <w:rPr>
          <w:rFonts w:ascii="Times New Roman"/>
          <w:b w:val="false"/>
          <w:i w:val="false"/>
          <w:color w:val="000000"/>
          <w:sz w:val="28"/>
        </w:rPr>
        <w:t>
      4.3.3.3.2 Подсистема статистики</w:t>
      </w:r>
    </w:p>
    <w:p>
      <w:pPr>
        <w:spacing w:after="0"/>
        <w:ind w:left="0"/>
        <w:jc w:val="both"/>
      </w:pPr>
      <w:r>
        <w:rPr>
          <w:rFonts w:ascii="Times New Roman"/>
          <w:b w:val="false"/>
          <w:i w:val="false"/>
          <w:color w:val="000000"/>
          <w:sz w:val="28"/>
        </w:rPr>
        <w:t>
      4.3.3.3.3 Подсистема управления проектами и программами</w:t>
      </w:r>
    </w:p>
    <w:p>
      <w:pPr>
        <w:spacing w:after="0"/>
        <w:ind w:left="0"/>
        <w:jc w:val="both"/>
      </w:pPr>
      <w:r>
        <w:rPr>
          <w:rFonts w:ascii="Times New Roman"/>
          <w:b w:val="false"/>
          <w:i w:val="false"/>
          <w:color w:val="000000"/>
          <w:sz w:val="28"/>
        </w:rPr>
        <w:t>
      4.3.3.3.4 Подсистема управления областями рисков</w:t>
      </w:r>
    </w:p>
    <w:p>
      <w:pPr>
        <w:spacing w:after="0"/>
        <w:ind w:left="0"/>
        <w:jc w:val="both"/>
      </w:pPr>
      <w:r>
        <w:rPr>
          <w:rFonts w:ascii="Times New Roman"/>
          <w:b w:val="false"/>
          <w:i w:val="false"/>
          <w:color w:val="000000"/>
          <w:sz w:val="28"/>
        </w:rPr>
        <w:t>
      4.3.3.4 Обеспечивающие подсистемы ИИСВВТ</w:t>
      </w:r>
    </w:p>
    <w:p>
      <w:pPr>
        <w:spacing w:after="0"/>
        <w:ind w:left="0"/>
        <w:jc w:val="both"/>
      </w:pPr>
      <w:r>
        <w:rPr>
          <w:rFonts w:ascii="Times New Roman"/>
          <w:b w:val="false"/>
          <w:i w:val="false"/>
          <w:color w:val="000000"/>
          <w:sz w:val="28"/>
        </w:rPr>
        <w:t>
      4.3.3.4.1 Подсистема ведения нормативно-справочной информации (НСИ), реестров и регистров КТС</w:t>
      </w:r>
    </w:p>
    <w:p>
      <w:pPr>
        <w:spacing w:after="0"/>
        <w:ind w:left="0"/>
        <w:jc w:val="both"/>
      </w:pPr>
      <w:r>
        <w:rPr>
          <w:rFonts w:ascii="Times New Roman"/>
          <w:b w:val="false"/>
          <w:i w:val="false"/>
          <w:color w:val="000000"/>
          <w:sz w:val="28"/>
        </w:rPr>
        <w:t>
      4.3.3.4.2 Подсистема информационной безопасности</w:t>
      </w:r>
    </w:p>
    <w:p>
      <w:pPr>
        <w:spacing w:after="0"/>
        <w:ind w:left="0"/>
        <w:jc w:val="both"/>
      </w:pPr>
      <w:r>
        <w:rPr>
          <w:rFonts w:ascii="Times New Roman"/>
          <w:b w:val="false"/>
          <w:i w:val="false"/>
          <w:color w:val="000000"/>
          <w:sz w:val="28"/>
        </w:rPr>
        <w:t>
      4.3.3.4.3 Подсистема мониторинга и управления</w:t>
      </w:r>
    </w:p>
    <w:p>
      <w:pPr>
        <w:spacing w:after="0"/>
        <w:ind w:left="0"/>
        <w:jc w:val="both"/>
      </w:pPr>
      <w:r>
        <w:rPr>
          <w:rFonts w:ascii="Times New Roman"/>
          <w:b w:val="false"/>
          <w:i w:val="false"/>
          <w:color w:val="000000"/>
          <w:sz w:val="28"/>
        </w:rPr>
        <w:t>
      4.3.4 Требования к качеству реализации</w:t>
      </w:r>
    </w:p>
    <w:p>
      <w:pPr>
        <w:spacing w:after="0"/>
        <w:ind w:left="0"/>
        <w:jc w:val="both"/>
      </w:pPr>
      <w:r>
        <w:rPr>
          <w:rFonts w:ascii="Times New Roman"/>
          <w:b w:val="false"/>
          <w:i w:val="false"/>
          <w:color w:val="000000"/>
          <w:sz w:val="28"/>
        </w:rPr>
        <w:t>
      4.3.5 Простота и удобство использования</w:t>
      </w:r>
    </w:p>
    <w:p>
      <w:pPr>
        <w:spacing w:after="0"/>
        <w:ind w:left="0"/>
        <w:jc w:val="both"/>
      </w:pPr>
      <w:r>
        <w:rPr>
          <w:rFonts w:ascii="Times New Roman"/>
          <w:b w:val="false"/>
          <w:i w:val="false"/>
          <w:color w:val="000000"/>
          <w:sz w:val="28"/>
        </w:rPr>
        <w:t>
      4.3.6 Производительность и масштабируемость</w:t>
      </w:r>
    </w:p>
    <w:p>
      <w:pPr>
        <w:spacing w:after="0"/>
        <w:ind w:left="0"/>
        <w:jc w:val="both"/>
      </w:pPr>
      <w:r>
        <w:rPr>
          <w:rFonts w:ascii="Times New Roman"/>
          <w:b w:val="false"/>
          <w:i w:val="false"/>
          <w:color w:val="000000"/>
          <w:sz w:val="28"/>
        </w:rPr>
        <w:t>
      4.3.7 Критерии отказов</w:t>
      </w:r>
    </w:p>
    <w:p>
      <w:pPr>
        <w:spacing w:after="0"/>
        <w:ind w:left="0"/>
        <w:jc w:val="both"/>
      </w:pPr>
      <w:r>
        <w:rPr>
          <w:rFonts w:ascii="Times New Roman"/>
          <w:b w:val="false"/>
          <w:i w:val="false"/>
          <w:color w:val="000000"/>
          <w:sz w:val="28"/>
        </w:rPr>
        <w:t xml:space="preserve">
      4.4 Требования к видам обеспечения </w:t>
      </w:r>
    </w:p>
    <w:p>
      <w:pPr>
        <w:spacing w:after="0"/>
        <w:ind w:left="0"/>
        <w:jc w:val="both"/>
      </w:pPr>
      <w:r>
        <w:rPr>
          <w:rFonts w:ascii="Times New Roman"/>
          <w:b w:val="false"/>
          <w:i w:val="false"/>
          <w:color w:val="000000"/>
          <w:sz w:val="28"/>
        </w:rPr>
        <w:t>
      4.4.1 Требования к математическому обеспечению</w:t>
      </w:r>
    </w:p>
    <w:p>
      <w:pPr>
        <w:spacing w:after="0"/>
        <w:ind w:left="0"/>
        <w:jc w:val="both"/>
      </w:pPr>
      <w:r>
        <w:rPr>
          <w:rFonts w:ascii="Times New Roman"/>
          <w:b w:val="false"/>
          <w:i w:val="false"/>
          <w:color w:val="000000"/>
          <w:sz w:val="28"/>
        </w:rPr>
        <w:t>
      4.4.2 Требования к информационному обеспечению</w:t>
      </w:r>
    </w:p>
    <w:p>
      <w:pPr>
        <w:spacing w:after="0"/>
        <w:ind w:left="0"/>
        <w:jc w:val="both"/>
      </w:pPr>
      <w:r>
        <w:rPr>
          <w:rFonts w:ascii="Times New Roman"/>
          <w:b w:val="false"/>
          <w:i w:val="false"/>
          <w:color w:val="000000"/>
          <w:sz w:val="28"/>
        </w:rPr>
        <w:t>
      4.4.3 Требования к лингвистическому обеспечению</w:t>
      </w:r>
    </w:p>
    <w:p>
      <w:pPr>
        <w:spacing w:after="0"/>
        <w:ind w:left="0"/>
        <w:jc w:val="both"/>
      </w:pPr>
      <w:r>
        <w:rPr>
          <w:rFonts w:ascii="Times New Roman"/>
          <w:b w:val="false"/>
          <w:i w:val="false"/>
          <w:color w:val="000000"/>
          <w:sz w:val="28"/>
        </w:rPr>
        <w:t>
      4.4.4 Требования к программному обеспечению</w:t>
      </w:r>
    </w:p>
    <w:p>
      <w:pPr>
        <w:spacing w:after="0"/>
        <w:ind w:left="0"/>
        <w:jc w:val="both"/>
      </w:pPr>
      <w:r>
        <w:rPr>
          <w:rFonts w:ascii="Times New Roman"/>
          <w:b w:val="false"/>
          <w:i w:val="false"/>
          <w:color w:val="000000"/>
          <w:sz w:val="28"/>
        </w:rPr>
        <w:t>
      4.4.5 Требования к техническому обеспечению</w:t>
      </w:r>
    </w:p>
    <w:p>
      <w:pPr>
        <w:spacing w:after="0"/>
        <w:ind w:left="0"/>
        <w:jc w:val="both"/>
      </w:pPr>
      <w:r>
        <w:rPr>
          <w:rFonts w:ascii="Times New Roman"/>
          <w:b w:val="false"/>
          <w:i w:val="false"/>
          <w:color w:val="000000"/>
          <w:sz w:val="28"/>
        </w:rPr>
        <w:t>
      4.4.5.1 Требования к видам и размещению комплексов технических средств</w:t>
      </w:r>
    </w:p>
    <w:p>
      <w:pPr>
        <w:spacing w:after="0"/>
        <w:ind w:left="0"/>
        <w:jc w:val="both"/>
      </w:pPr>
      <w:r>
        <w:rPr>
          <w:rFonts w:ascii="Times New Roman"/>
          <w:b w:val="false"/>
          <w:i w:val="false"/>
          <w:color w:val="000000"/>
          <w:sz w:val="28"/>
        </w:rPr>
        <w:t>
      4.4.5.2 Требования к сетевой инфраструктуре</w:t>
      </w:r>
    </w:p>
    <w:p>
      <w:pPr>
        <w:spacing w:after="0"/>
        <w:ind w:left="0"/>
        <w:jc w:val="both"/>
      </w:pPr>
      <w:r>
        <w:rPr>
          <w:rFonts w:ascii="Times New Roman"/>
          <w:b w:val="false"/>
          <w:i w:val="false"/>
          <w:color w:val="000000"/>
          <w:sz w:val="28"/>
        </w:rPr>
        <w:t>
      4.4.5.3 Требования к инженерной инфраструктуре Центров обработки данных</w:t>
      </w:r>
    </w:p>
    <w:p>
      <w:pPr>
        <w:spacing w:after="0"/>
        <w:ind w:left="0"/>
        <w:jc w:val="both"/>
      </w:pPr>
      <w:r>
        <w:rPr>
          <w:rFonts w:ascii="Times New Roman"/>
          <w:b w:val="false"/>
          <w:i w:val="false"/>
          <w:color w:val="000000"/>
          <w:sz w:val="28"/>
        </w:rPr>
        <w:t>
      4.4.6 Требования к организационному обеспечению</w:t>
      </w:r>
    </w:p>
    <w:p>
      <w:pPr>
        <w:spacing w:after="0"/>
        <w:ind w:left="0"/>
        <w:jc w:val="both"/>
      </w:pPr>
      <w:r>
        <w:rPr>
          <w:rFonts w:ascii="Times New Roman"/>
          <w:b w:val="false"/>
          <w:i w:val="false"/>
          <w:color w:val="000000"/>
          <w:sz w:val="28"/>
        </w:rPr>
        <w:t>
      4.4.6.1 Требования к структуре и функциям подразделений, участвующих в функционировании системы или обеспечивающих эксплуатацию</w:t>
      </w:r>
    </w:p>
    <w:p>
      <w:pPr>
        <w:spacing w:after="0"/>
        <w:ind w:left="0"/>
        <w:jc w:val="both"/>
      </w:pPr>
      <w:r>
        <w:rPr>
          <w:rFonts w:ascii="Times New Roman"/>
          <w:b w:val="false"/>
          <w:i w:val="false"/>
          <w:color w:val="000000"/>
          <w:sz w:val="28"/>
        </w:rPr>
        <w:t>
      4.4.6.2 Требования к защите от ошибочных действий персонала системы</w:t>
      </w:r>
    </w:p>
    <w:p>
      <w:pPr>
        <w:spacing w:after="0"/>
        <w:ind w:left="0"/>
        <w:jc w:val="both"/>
      </w:pPr>
      <w:r>
        <w:rPr>
          <w:rFonts w:ascii="Times New Roman"/>
          <w:b w:val="false"/>
          <w:i w:val="false"/>
          <w:color w:val="000000"/>
          <w:sz w:val="28"/>
        </w:rPr>
        <w:t>
      4.4.7 Требования к нормативно-правовому обеспечению</w:t>
      </w:r>
    </w:p>
    <w:p>
      <w:pPr>
        <w:spacing w:after="0"/>
        <w:ind w:left="0"/>
        <w:jc w:val="both"/>
      </w:pPr>
      <w:r>
        <w:rPr>
          <w:rFonts w:ascii="Times New Roman"/>
          <w:b w:val="false"/>
          <w:i w:val="false"/>
          <w:color w:val="000000"/>
          <w:sz w:val="28"/>
        </w:rPr>
        <w:t>
      5 СОСТАВ И СОДЕРЖАНИЕ РАБОТ ПО СОЗДАНИЮ СИСТЕМЫ</w:t>
      </w:r>
    </w:p>
    <w:p>
      <w:pPr>
        <w:spacing w:after="0"/>
        <w:ind w:left="0"/>
        <w:jc w:val="both"/>
      </w:pPr>
      <w:r>
        <w:rPr>
          <w:rFonts w:ascii="Times New Roman"/>
          <w:b w:val="false"/>
          <w:i w:val="false"/>
          <w:color w:val="000000"/>
          <w:sz w:val="28"/>
        </w:rPr>
        <w:t>
      6 ПОРЯДОК КОНТРОЛЯ И ПРИЕМКИ ИИСВВТ</w:t>
      </w:r>
    </w:p>
    <w:p>
      <w:pPr>
        <w:spacing w:after="0"/>
        <w:ind w:left="0"/>
        <w:jc w:val="both"/>
      </w:pPr>
      <w:r>
        <w:rPr>
          <w:rFonts w:ascii="Times New Roman"/>
          <w:b w:val="false"/>
          <w:i w:val="false"/>
          <w:color w:val="000000"/>
          <w:sz w:val="28"/>
        </w:rPr>
        <w:t>
      6.1 Виды, состав, объем и методы испытаний системы</w:t>
      </w:r>
    </w:p>
    <w:p>
      <w:pPr>
        <w:spacing w:after="0"/>
        <w:ind w:left="0"/>
        <w:jc w:val="both"/>
      </w:pPr>
      <w:r>
        <w:rPr>
          <w:rFonts w:ascii="Times New Roman"/>
          <w:b w:val="false"/>
          <w:i w:val="false"/>
          <w:color w:val="000000"/>
          <w:sz w:val="28"/>
        </w:rPr>
        <w:t>
      6.2 Общие требования к приемке работ по стадиям</w:t>
      </w:r>
    </w:p>
    <w:p>
      <w:pPr>
        <w:spacing w:after="0"/>
        <w:ind w:left="0"/>
        <w:jc w:val="both"/>
      </w:pPr>
      <w:r>
        <w:rPr>
          <w:rFonts w:ascii="Times New Roman"/>
          <w:b w:val="false"/>
          <w:i w:val="false"/>
          <w:color w:val="000000"/>
          <w:sz w:val="28"/>
        </w:rPr>
        <w:t>
      6.3 Статус приемочной комиссии</w:t>
      </w:r>
    </w:p>
    <w:p>
      <w:pPr>
        <w:spacing w:after="0"/>
        <w:ind w:left="0"/>
        <w:jc w:val="both"/>
      </w:pPr>
      <w:r>
        <w:rPr>
          <w:rFonts w:ascii="Times New Roman"/>
          <w:b w:val="false"/>
          <w:i w:val="false"/>
          <w:color w:val="000000"/>
          <w:sz w:val="28"/>
        </w:rPr>
        <w:t>
      7 ТРЕБОВАНИЯ К СОСТАВУ И СОДЕРЖАНИЮ РАБОТ ПО ПОДГОТОВКЕ ОБЪЕКТОВ АВТОМАТИЗАЦИИ К ВВОДУ СИСТЕМЫ В ДЕЙСТВИЕ</w:t>
      </w:r>
    </w:p>
    <w:p>
      <w:pPr>
        <w:spacing w:after="0"/>
        <w:ind w:left="0"/>
        <w:jc w:val="both"/>
      </w:pPr>
      <w:r>
        <w:rPr>
          <w:rFonts w:ascii="Times New Roman"/>
          <w:b w:val="false"/>
          <w:i w:val="false"/>
          <w:color w:val="000000"/>
          <w:sz w:val="28"/>
        </w:rPr>
        <w:t>
      8 ТРЕБОВАНИЯ К ДОКУМЕНТИРОВАНИЮ</w:t>
      </w:r>
    </w:p>
    <w:bookmarkStart w:name="z181" w:id="175"/>
    <w:p>
      <w:pPr>
        <w:spacing w:after="0"/>
        <w:ind w:left="0"/>
        <w:jc w:val="left"/>
      </w:pPr>
      <w:r>
        <w:rPr>
          <w:rFonts w:ascii="Times New Roman"/>
          <w:b/>
          <w:i w:val="false"/>
          <w:color w:val="000000"/>
        </w:rPr>
        <w:t xml:space="preserve">  1 Общие сведения</w:t>
      </w:r>
      <w:r>
        <w:br/>
      </w:r>
      <w:r>
        <w:rPr>
          <w:rFonts w:ascii="Times New Roman"/>
          <w:b/>
          <w:i w:val="false"/>
          <w:color w:val="000000"/>
        </w:rPr>
        <w:t>1.1 Полное наименование системы и ее условное обозначение</w:t>
      </w:r>
    </w:p>
    <w:bookmarkEnd w:id="175"/>
    <w:bookmarkStart w:name="z183" w:id="176"/>
    <w:p>
      <w:pPr>
        <w:spacing w:after="0"/>
        <w:ind w:left="0"/>
        <w:jc w:val="both"/>
      </w:pPr>
      <w:r>
        <w:rPr>
          <w:rFonts w:ascii="Times New Roman"/>
          <w:b w:val="false"/>
          <w:i w:val="false"/>
          <w:color w:val="000000"/>
          <w:sz w:val="28"/>
        </w:rPr>
        <w:t>
      Полное наименование системы - Интегрированная информационная система внешней и взаимной торговли Таможенного союза.</w:t>
      </w:r>
    </w:p>
    <w:bookmarkEnd w:id="176"/>
    <w:bookmarkStart w:name="z184" w:id="177"/>
    <w:p>
      <w:pPr>
        <w:spacing w:after="0"/>
        <w:ind w:left="0"/>
        <w:jc w:val="both"/>
      </w:pPr>
      <w:r>
        <w:rPr>
          <w:rFonts w:ascii="Times New Roman"/>
          <w:b w:val="false"/>
          <w:i w:val="false"/>
          <w:color w:val="000000"/>
          <w:sz w:val="28"/>
        </w:rPr>
        <w:t>
      Условное обозначение системы - ИИСВВТ.</w:t>
      </w:r>
    </w:p>
    <w:bookmarkEnd w:id="177"/>
    <w:bookmarkStart w:name="z185" w:id="178"/>
    <w:p>
      <w:pPr>
        <w:spacing w:after="0"/>
        <w:ind w:left="0"/>
        <w:jc w:val="left"/>
      </w:pPr>
      <w:r>
        <w:rPr>
          <w:rFonts w:ascii="Times New Roman"/>
          <w:b/>
          <w:i w:val="false"/>
          <w:color w:val="000000"/>
        </w:rPr>
        <w:t xml:space="preserve">  1.2 Наименование Заказчика и Разработчика системы</w:t>
      </w:r>
    </w:p>
    <w:bookmarkEnd w:id="178"/>
    <w:bookmarkStart w:name="z186" w:id="179"/>
    <w:p>
      <w:pPr>
        <w:spacing w:after="0"/>
        <w:ind w:left="0"/>
        <w:jc w:val="both"/>
      </w:pPr>
      <w:r>
        <w:rPr>
          <w:rFonts w:ascii="Times New Roman"/>
          <w:b w:val="false"/>
          <w:i w:val="false"/>
          <w:color w:val="000000"/>
          <w:sz w:val="28"/>
        </w:rPr>
        <w:t>
      Заказчиком-координатором работ по созданию ИИСВВТ является Комиссия Таможенного союза.</w:t>
      </w:r>
    </w:p>
    <w:bookmarkEnd w:id="179"/>
    <w:bookmarkStart w:name="z187" w:id="180"/>
    <w:p>
      <w:pPr>
        <w:spacing w:after="0"/>
        <w:ind w:left="0"/>
        <w:jc w:val="both"/>
      </w:pPr>
      <w:r>
        <w:rPr>
          <w:rFonts w:ascii="Times New Roman"/>
          <w:b w:val="false"/>
          <w:i w:val="false"/>
          <w:color w:val="000000"/>
          <w:sz w:val="28"/>
        </w:rPr>
        <w:t>
      Заказчиком государственного (или - национального) интеграционного сегмента Республики Беларусь (далее по тексту - также национальный узел, национальный сегмент) является Министерство связи и информатизации Республики Беларусь.</w:t>
      </w:r>
    </w:p>
    <w:bookmarkEnd w:id="180"/>
    <w:bookmarkStart w:name="z188" w:id="181"/>
    <w:p>
      <w:pPr>
        <w:spacing w:after="0"/>
        <w:ind w:left="0"/>
        <w:jc w:val="both"/>
      </w:pPr>
      <w:r>
        <w:rPr>
          <w:rFonts w:ascii="Times New Roman"/>
          <w:b w:val="false"/>
          <w:i w:val="false"/>
          <w:color w:val="000000"/>
          <w:sz w:val="28"/>
        </w:rPr>
        <w:t>
      Заказчиком государственного (или - национального) интеграционного сегмента Республики Казахстан (далее по тексту - также национальный узел, национальный сегмент) является Министерство связи и информации Республики Казахстан.</w:t>
      </w:r>
    </w:p>
    <w:bookmarkEnd w:id="181"/>
    <w:bookmarkStart w:name="z189" w:id="182"/>
    <w:p>
      <w:pPr>
        <w:spacing w:after="0"/>
        <w:ind w:left="0"/>
        <w:jc w:val="both"/>
      </w:pPr>
      <w:r>
        <w:rPr>
          <w:rFonts w:ascii="Times New Roman"/>
          <w:b w:val="false"/>
          <w:i w:val="false"/>
          <w:color w:val="000000"/>
          <w:sz w:val="28"/>
        </w:rPr>
        <w:t>
      Заказчиком государственного (или - национального) интеграционного сегмента Российской Федерации (далее по тексту - также национальный узел, национальный сегмент) является Министерство связи и массовых коммуникаций Российской Федерации.</w:t>
      </w:r>
    </w:p>
    <w:bookmarkEnd w:id="182"/>
    <w:bookmarkStart w:name="z190" w:id="183"/>
    <w:p>
      <w:pPr>
        <w:spacing w:after="0"/>
        <w:ind w:left="0"/>
        <w:jc w:val="both"/>
      </w:pPr>
      <w:r>
        <w:rPr>
          <w:rFonts w:ascii="Times New Roman"/>
          <w:b w:val="false"/>
          <w:i w:val="false"/>
          <w:color w:val="000000"/>
          <w:sz w:val="28"/>
        </w:rPr>
        <w:t>
      Заказчиком интеграционного сегмента Комиссии Таможенного союза, информационных систем и информационных ресурсов Комиссии Таможенного союза является Комиссия Таможенного союза.</w:t>
      </w:r>
    </w:p>
    <w:bookmarkEnd w:id="183"/>
    <w:bookmarkStart w:name="z191" w:id="184"/>
    <w:p>
      <w:pPr>
        <w:spacing w:after="0"/>
        <w:ind w:left="0"/>
        <w:jc w:val="both"/>
      </w:pPr>
      <w:r>
        <w:rPr>
          <w:rFonts w:ascii="Times New Roman"/>
          <w:b w:val="false"/>
          <w:i w:val="false"/>
          <w:color w:val="000000"/>
          <w:sz w:val="28"/>
        </w:rPr>
        <w:t>
      Комиссия осуществляет права и несет обязанности собственника в отношении интеграционного сегмента Комиссии, информационных систем и информационных ресурсов Комиссии.</w:t>
      </w:r>
    </w:p>
    <w:bookmarkEnd w:id="184"/>
    <w:bookmarkStart w:name="z192" w:id="185"/>
    <w:p>
      <w:pPr>
        <w:spacing w:after="0"/>
        <w:ind w:left="0"/>
        <w:jc w:val="both"/>
      </w:pPr>
      <w:r>
        <w:rPr>
          <w:rFonts w:ascii="Times New Roman"/>
          <w:b w:val="false"/>
          <w:i w:val="false"/>
          <w:color w:val="000000"/>
          <w:sz w:val="28"/>
        </w:rPr>
        <w:t>
      Секретариат Комиссии координирует работу по созданию, обеспечению функционирования и развитию Системы в соответствии с документами, утверждаемыми Комиссией. При этом Секретариат осуществляет права и несет обязанности заказчика товаров при создании составляющих ИИСВВТ в соответствии с законодательством государства пребывания секретариата, регулирующим вопросы осуществления заказов товаров для государственных нужд.</w:t>
      </w:r>
    </w:p>
    <w:bookmarkEnd w:id="185"/>
    <w:bookmarkStart w:name="z193" w:id="186"/>
    <w:p>
      <w:pPr>
        <w:spacing w:after="0"/>
        <w:ind w:left="0"/>
        <w:jc w:val="both"/>
      </w:pPr>
      <w:r>
        <w:rPr>
          <w:rFonts w:ascii="Times New Roman"/>
          <w:b w:val="false"/>
          <w:i w:val="false"/>
          <w:color w:val="000000"/>
          <w:sz w:val="28"/>
        </w:rPr>
        <w:t>
      Исполнители работ по созданию интеграционного сегмента Комиссии Таможенного союза, информационных систем и информационных ресурсов Комиссии Таможенного союза выбираются на конкурсной основе в соответствии с положениями Соглашения о создании, функционировании и развитии интегрированной информационной системы внешней и взаимной торговли Таможенного союза.</w:t>
      </w:r>
    </w:p>
    <w:bookmarkEnd w:id="186"/>
    <w:bookmarkStart w:name="z194" w:id="187"/>
    <w:p>
      <w:pPr>
        <w:spacing w:after="0"/>
        <w:ind w:left="0"/>
        <w:jc w:val="both"/>
      </w:pPr>
      <w:r>
        <w:rPr>
          <w:rFonts w:ascii="Times New Roman"/>
          <w:b w:val="false"/>
          <w:i w:val="false"/>
          <w:color w:val="000000"/>
          <w:sz w:val="28"/>
        </w:rPr>
        <w:t>
      Исполнители работ по созданию национальных интеграционных сегментов выбираются на конкурсной основе в соответствии с национальным законодательством государств-членов Таможенного союза.</w:t>
      </w:r>
    </w:p>
    <w:bookmarkEnd w:id="187"/>
    <w:bookmarkStart w:name="z195" w:id="188"/>
    <w:p>
      <w:pPr>
        <w:spacing w:after="0"/>
        <w:ind w:left="0"/>
        <w:jc w:val="left"/>
      </w:pPr>
      <w:r>
        <w:rPr>
          <w:rFonts w:ascii="Times New Roman"/>
          <w:b/>
          <w:i w:val="false"/>
          <w:color w:val="000000"/>
        </w:rPr>
        <w:t xml:space="preserve">  1.3 Перечень документов, на основании которых создается система</w:t>
      </w:r>
    </w:p>
    <w:bookmarkEnd w:id="188"/>
    <w:bookmarkStart w:name="z196" w:id="189"/>
    <w:p>
      <w:pPr>
        <w:spacing w:after="0"/>
        <w:ind w:left="0"/>
        <w:jc w:val="both"/>
      </w:pPr>
      <w:r>
        <w:rPr>
          <w:rFonts w:ascii="Times New Roman"/>
          <w:b w:val="false"/>
          <w:i w:val="false"/>
          <w:color w:val="000000"/>
          <w:sz w:val="28"/>
        </w:rPr>
        <w:t>
      Основанием для разработки ИИСВВТ являются следующие документы:</w:t>
      </w:r>
    </w:p>
    <w:bookmarkEnd w:id="189"/>
    <w:bookmarkStart w:name="z197" w:id="190"/>
    <w:p>
      <w:pPr>
        <w:spacing w:after="0"/>
        <w:ind w:left="0"/>
        <w:jc w:val="both"/>
      </w:pPr>
      <w:r>
        <w:rPr>
          <w:rFonts w:ascii="Times New Roman"/>
          <w:b w:val="false"/>
          <w:i w:val="false"/>
          <w:color w:val="000000"/>
          <w:sz w:val="28"/>
        </w:rPr>
        <w:t>
      Решение Комиссии Таможенного союза № 61 "О разработке Комплекса мероприятий по созданию интегрированной информационной системы внешней и взаимной торговли" от 25 июня 2009 года;</w:t>
      </w:r>
    </w:p>
    <w:bookmarkEnd w:id="190"/>
    <w:bookmarkStart w:name="z198" w:id="191"/>
    <w:p>
      <w:pPr>
        <w:spacing w:after="0"/>
        <w:ind w:left="0"/>
        <w:jc w:val="both"/>
      </w:pPr>
      <w:r>
        <w:rPr>
          <w:rFonts w:ascii="Times New Roman"/>
          <w:b w:val="false"/>
          <w:i w:val="false"/>
          <w:color w:val="000000"/>
          <w:sz w:val="28"/>
        </w:rPr>
        <w:t>
      Решение Комиссии Таможенного союза № 104 "О создании интегрированной информационной системы внешней и взаимной торговли" от 21 октября 2009 года.</w:t>
      </w:r>
    </w:p>
    <w:bookmarkEnd w:id="191"/>
    <w:bookmarkStart w:name="z199" w:id="192"/>
    <w:p>
      <w:pPr>
        <w:spacing w:after="0"/>
        <w:ind w:left="0"/>
        <w:jc w:val="both"/>
      </w:pPr>
      <w:r>
        <w:rPr>
          <w:rFonts w:ascii="Times New Roman"/>
          <w:b w:val="false"/>
          <w:i w:val="false"/>
          <w:color w:val="000000"/>
          <w:sz w:val="28"/>
        </w:rPr>
        <w:t>
      Настоящее техническое задание разработано во исполнение Решения Комиссии Таможенного союза от 18 ноября 2010 года № 470 "О Концепции создания Интегрированной информационной системы внешней и взаимной торговли Таможенного союза и первоочередных мерах по ее реализации".</w:t>
      </w:r>
    </w:p>
    <w:bookmarkEnd w:id="192"/>
    <w:bookmarkStart w:name="z200" w:id="193"/>
    <w:p>
      <w:pPr>
        <w:spacing w:after="0"/>
        <w:ind w:left="0"/>
        <w:jc w:val="both"/>
      </w:pPr>
      <w:r>
        <w:rPr>
          <w:rFonts w:ascii="Times New Roman"/>
          <w:b w:val="false"/>
          <w:i w:val="false"/>
          <w:color w:val="000000"/>
          <w:sz w:val="28"/>
        </w:rPr>
        <w:t>
      При разработке ИИСВВТ рекомендуется использовать следующие нормативно-правовые, нормативно-технические документы и методические материалы:</w:t>
      </w:r>
    </w:p>
    <w:bookmarkEnd w:id="193"/>
    <w:bookmarkStart w:name="z201" w:id="194"/>
    <w:p>
      <w:pPr>
        <w:spacing w:after="0"/>
        <w:ind w:left="0"/>
        <w:jc w:val="both"/>
      </w:pPr>
      <w:r>
        <w:rPr>
          <w:rFonts w:ascii="Times New Roman"/>
          <w:b w:val="false"/>
          <w:i w:val="false"/>
          <w:color w:val="000000"/>
          <w:sz w:val="28"/>
        </w:rPr>
        <w:t>
      1) Конвенция ООН Об использовании электронных сообщений в международных договорах 2007 г.;</w:t>
      </w:r>
    </w:p>
    <w:bookmarkEnd w:id="194"/>
    <w:bookmarkStart w:name="z202" w:id="195"/>
    <w:p>
      <w:pPr>
        <w:spacing w:after="0"/>
        <w:ind w:left="0"/>
        <w:jc w:val="both"/>
      </w:pPr>
      <w:r>
        <w:rPr>
          <w:rFonts w:ascii="Times New Roman"/>
          <w:b w:val="false"/>
          <w:i w:val="false"/>
          <w:color w:val="000000"/>
          <w:sz w:val="28"/>
        </w:rPr>
        <w:t>
      2) Международная конвенция об упрощении и гармонизации таможенных процедур от 18 мая 1973 г. в редакции Брюссельского Протокола от 26 июня 1999 г. (Республика Беларусь, Республика Казахстан и Российская Федерация являются ее участниками);</w:t>
      </w:r>
    </w:p>
    <w:bookmarkEnd w:id="195"/>
    <w:bookmarkStart w:name="z203" w:id="196"/>
    <w:p>
      <w:pPr>
        <w:spacing w:after="0"/>
        <w:ind w:left="0"/>
        <w:jc w:val="both"/>
      </w:pPr>
      <w:r>
        <w:rPr>
          <w:rFonts w:ascii="Times New Roman"/>
          <w:b w:val="false"/>
          <w:i w:val="false"/>
          <w:color w:val="000000"/>
          <w:sz w:val="28"/>
        </w:rPr>
        <w:t>
      3) Рамочные стандарты безопасности и облегчения мировой торговли Всемирной таможенной организации 2005 г. (Российская Федерация участник с июня 2005 г.);</w:t>
      </w:r>
    </w:p>
    <w:bookmarkEnd w:id="196"/>
    <w:bookmarkStart w:name="z204" w:id="197"/>
    <w:p>
      <w:pPr>
        <w:spacing w:after="0"/>
        <w:ind w:left="0"/>
        <w:jc w:val="both"/>
      </w:pPr>
      <w:r>
        <w:rPr>
          <w:rFonts w:ascii="Times New Roman"/>
          <w:b w:val="false"/>
          <w:i w:val="false"/>
          <w:color w:val="000000"/>
          <w:sz w:val="28"/>
        </w:rPr>
        <w:t>
      4) Рекомендация № 18 ЕЭК ООН Меры по упрощению процедур международной торговле Европейской экономической комиссии ООН;</w:t>
      </w:r>
    </w:p>
    <w:bookmarkEnd w:id="197"/>
    <w:bookmarkStart w:name="z205" w:id="198"/>
    <w:p>
      <w:pPr>
        <w:spacing w:after="0"/>
        <w:ind w:left="0"/>
        <w:jc w:val="both"/>
      </w:pPr>
      <w:r>
        <w:rPr>
          <w:rFonts w:ascii="Times New Roman"/>
          <w:b w:val="false"/>
          <w:i w:val="false"/>
          <w:color w:val="000000"/>
          <w:sz w:val="28"/>
        </w:rPr>
        <w:t>
      5) Рекомендация № 33 ЕЭК ООН Рекомендации и руководящие принципы по созданию механизма "единого окна";</w:t>
      </w:r>
    </w:p>
    <w:bookmarkEnd w:id="198"/>
    <w:bookmarkStart w:name="z206" w:id="199"/>
    <w:p>
      <w:pPr>
        <w:spacing w:after="0"/>
        <w:ind w:left="0"/>
        <w:jc w:val="both"/>
      </w:pPr>
      <w:r>
        <w:rPr>
          <w:rFonts w:ascii="Times New Roman"/>
          <w:b w:val="false"/>
          <w:i w:val="false"/>
          <w:color w:val="000000"/>
          <w:sz w:val="28"/>
        </w:rPr>
        <w:t>
      6) Рекомендация №34 ЕЭК ООН По стандартизации и упрощению данных в международной торговле;</w:t>
      </w:r>
    </w:p>
    <w:bookmarkEnd w:id="199"/>
    <w:bookmarkStart w:name="z207" w:id="200"/>
    <w:p>
      <w:pPr>
        <w:spacing w:after="0"/>
        <w:ind w:left="0"/>
        <w:jc w:val="both"/>
      </w:pPr>
      <w:r>
        <w:rPr>
          <w:rFonts w:ascii="Times New Roman"/>
          <w:b w:val="false"/>
          <w:i w:val="false"/>
          <w:color w:val="000000"/>
          <w:sz w:val="28"/>
        </w:rPr>
        <w:t>
      7) Рекомендация № 35 ЕЭК ООН Выработка правовой основы системы "единого окна" в международной торговле;</w:t>
      </w:r>
    </w:p>
    <w:bookmarkEnd w:id="200"/>
    <w:bookmarkStart w:name="z208" w:id="201"/>
    <w:p>
      <w:pPr>
        <w:spacing w:after="0"/>
        <w:ind w:left="0"/>
        <w:jc w:val="both"/>
      </w:pPr>
      <w:r>
        <w:rPr>
          <w:rFonts w:ascii="Times New Roman"/>
          <w:b w:val="false"/>
          <w:i w:val="false"/>
          <w:color w:val="000000"/>
          <w:sz w:val="28"/>
        </w:rPr>
        <w:t>
      8) Договор о создании единой таможенной территории и формировании Таможенного союза от 6 октября 2007 года;</w:t>
      </w:r>
    </w:p>
    <w:bookmarkEnd w:id="201"/>
    <w:bookmarkStart w:name="z209" w:id="202"/>
    <w:p>
      <w:pPr>
        <w:spacing w:after="0"/>
        <w:ind w:left="0"/>
        <w:jc w:val="both"/>
      </w:pPr>
      <w:r>
        <w:rPr>
          <w:rFonts w:ascii="Times New Roman"/>
          <w:b w:val="false"/>
          <w:i w:val="false"/>
          <w:color w:val="000000"/>
          <w:sz w:val="28"/>
        </w:rPr>
        <w:t>
      9) Договор о Комиссии таможенного союза от 6 октября 2007 года;</w:t>
      </w:r>
    </w:p>
    <w:bookmarkEnd w:id="202"/>
    <w:bookmarkStart w:name="z210" w:id="203"/>
    <w:p>
      <w:pPr>
        <w:spacing w:after="0"/>
        <w:ind w:left="0"/>
        <w:jc w:val="both"/>
      </w:pPr>
      <w:r>
        <w:rPr>
          <w:rFonts w:ascii="Times New Roman"/>
          <w:b w:val="false"/>
          <w:i w:val="false"/>
          <w:color w:val="000000"/>
          <w:sz w:val="28"/>
        </w:rPr>
        <w:t>
      10) Договор о Таможенном кодексе Таможенного союза (Решение Межгосударственного Совета Евразийского экономического сообщества (высшего органа Таможенного союза) на уровне глав государств № 17 от 27 ноября 2009 года);</w:t>
      </w:r>
    </w:p>
    <w:bookmarkEnd w:id="203"/>
    <w:bookmarkStart w:name="z211" w:id="204"/>
    <w:p>
      <w:pPr>
        <w:spacing w:after="0"/>
        <w:ind w:left="0"/>
        <w:jc w:val="both"/>
      </w:pPr>
      <w:r>
        <w:rPr>
          <w:rFonts w:ascii="Times New Roman"/>
          <w:b w:val="false"/>
          <w:i w:val="false"/>
          <w:color w:val="000000"/>
          <w:sz w:val="28"/>
        </w:rPr>
        <w:t>
      11) Концепция создания интегрированной информационной системы внешней и взаимной торговли таможенного союза (Решение Межгосударственного Совета Евразийского экономического сообщества (высшего органа Таможенного союза) на уровне глав государств № 22 от 27 ноября 2009 года);</w:t>
      </w:r>
    </w:p>
    <w:bookmarkEnd w:id="204"/>
    <w:bookmarkStart w:name="z212" w:id="205"/>
    <w:p>
      <w:pPr>
        <w:spacing w:after="0"/>
        <w:ind w:left="0"/>
        <w:jc w:val="both"/>
      </w:pPr>
      <w:r>
        <w:rPr>
          <w:rFonts w:ascii="Times New Roman"/>
          <w:b w:val="false"/>
          <w:i w:val="false"/>
          <w:color w:val="000000"/>
          <w:sz w:val="28"/>
        </w:rPr>
        <w:t>
      12) Соглашение о создании, функционировании и развитии интегрированной информационной системы внешней и взаимной торговли Таможенного союза от 21 сентября 2010 года;</w:t>
      </w:r>
    </w:p>
    <w:bookmarkEnd w:id="205"/>
    <w:bookmarkStart w:name="z213" w:id="206"/>
    <w:p>
      <w:pPr>
        <w:spacing w:after="0"/>
        <w:ind w:left="0"/>
        <w:jc w:val="both"/>
      </w:pPr>
      <w:r>
        <w:rPr>
          <w:rFonts w:ascii="Times New Roman"/>
          <w:b w:val="false"/>
          <w:i w:val="false"/>
          <w:color w:val="000000"/>
          <w:sz w:val="28"/>
        </w:rPr>
        <w:t>
      13) Соглашение о применении информационных технологий при обмене электронными документами во внешней и взаимной торговле на единой таможенной территории Таможенного союза от 21 сентября 2010 года;</w:t>
      </w:r>
    </w:p>
    <w:bookmarkEnd w:id="206"/>
    <w:bookmarkStart w:name="z214" w:id="207"/>
    <w:p>
      <w:pPr>
        <w:spacing w:after="0"/>
        <w:ind w:left="0"/>
        <w:jc w:val="both"/>
      </w:pPr>
      <w:r>
        <w:rPr>
          <w:rFonts w:ascii="Times New Roman"/>
          <w:b w:val="false"/>
          <w:i w:val="false"/>
          <w:color w:val="000000"/>
          <w:sz w:val="28"/>
        </w:rPr>
        <w:t>
      14) Соглашение о едином порядке экспортного контроля государств-членов Евразийского экономического сообщества от 28 октября 2003;</w:t>
      </w:r>
    </w:p>
    <w:bookmarkEnd w:id="207"/>
    <w:bookmarkStart w:name="z215" w:id="208"/>
    <w:p>
      <w:pPr>
        <w:spacing w:after="0"/>
        <w:ind w:left="0"/>
        <w:jc w:val="both"/>
      </w:pPr>
      <w:r>
        <w:rPr>
          <w:rFonts w:ascii="Times New Roman"/>
          <w:b w:val="false"/>
          <w:i w:val="false"/>
          <w:color w:val="000000"/>
          <w:sz w:val="28"/>
        </w:rPr>
        <w:t>
      15) Соглашение о едином таможенно-тарифном регулировании от 25 января 2008 года;</w:t>
      </w:r>
    </w:p>
    <w:bookmarkEnd w:id="208"/>
    <w:bookmarkStart w:name="z216" w:id="209"/>
    <w:p>
      <w:pPr>
        <w:spacing w:after="0"/>
        <w:ind w:left="0"/>
        <w:jc w:val="both"/>
      </w:pPr>
      <w:r>
        <w:rPr>
          <w:rFonts w:ascii="Times New Roman"/>
          <w:b w:val="false"/>
          <w:i w:val="false"/>
          <w:color w:val="000000"/>
          <w:sz w:val="28"/>
        </w:rPr>
        <w:t>
      16) Соглашение о единых мерах нетарифного регулирования в отношении третьих стран от 25 января 2008 года;</w:t>
      </w:r>
    </w:p>
    <w:bookmarkEnd w:id="209"/>
    <w:bookmarkStart w:name="z217" w:id="210"/>
    <w:p>
      <w:pPr>
        <w:spacing w:after="0"/>
        <w:ind w:left="0"/>
        <w:jc w:val="both"/>
      </w:pPr>
      <w:r>
        <w:rPr>
          <w:rFonts w:ascii="Times New Roman"/>
          <w:b w:val="false"/>
          <w:i w:val="false"/>
          <w:color w:val="000000"/>
          <w:sz w:val="28"/>
        </w:rPr>
        <w:t>
      17) Соглашение о применении специальных защитных, антидемпинговых и компенсационных мер по отношению к третьим странам от 25 января 2008 года;</w:t>
      </w:r>
    </w:p>
    <w:bookmarkEnd w:id="210"/>
    <w:bookmarkStart w:name="z218" w:id="211"/>
    <w:p>
      <w:pPr>
        <w:spacing w:after="0"/>
        <w:ind w:left="0"/>
        <w:jc w:val="both"/>
      </w:pPr>
      <w:r>
        <w:rPr>
          <w:rFonts w:ascii="Times New Roman"/>
          <w:b w:val="false"/>
          <w:i w:val="false"/>
          <w:color w:val="000000"/>
          <w:sz w:val="28"/>
        </w:rPr>
        <w:t>
      18) Соглашение об определении таможенной стоимости товаров, перемещаемых через таможенную границу Таможенного союза от 25 января 2008 года;</w:t>
      </w:r>
    </w:p>
    <w:bookmarkEnd w:id="211"/>
    <w:bookmarkStart w:name="z219" w:id="212"/>
    <w:p>
      <w:pPr>
        <w:spacing w:after="0"/>
        <w:ind w:left="0"/>
        <w:jc w:val="both"/>
      </w:pPr>
      <w:r>
        <w:rPr>
          <w:rFonts w:ascii="Times New Roman"/>
          <w:b w:val="false"/>
          <w:i w:val="false"/>
          <w:color w:val="000000"/>
          <w:sz w:val="28"/>
        </w:rPr>
        <w:t>
      19) Соглашение о ведении таможенной статистики внешней и взаимной торговли товарами Таможенного союза от 25 января 2008 года;</w:t>
      </w:r>
    </w:p>
    <w:bookmarkEnd w:id="212"/>
    <w:bookmarkStart w:name="z220" w:id="213"/>
    <w:p>
      <w:pPr>
        <w:spacing w:after="0"/>
        <w:ind w:left="0"/>
        <w:jc w:val="both"/>
      </w:pPr>
      <w:r>
        <w:rPr>
          <w:rFonts w:ascii="Times New Roman"/>
          <w:b w:val="false"/>
          <w:i w:val="false"/>
          <w:color w:val="000000"/>
          <w:sz w:val="28"/>
        </w:rPr>
        <w:t>
      20) Соглашение о порядке исчисления и уплаты таможенных платежей в государствах-участниках Таможенного союза от 12 декабря 2008 года;</w:t>
      </w:r>
    </w:p>
    <w:bookmarkEnd w:id="213"/>
    <w:bookmarkStart w:name="z221" w:id="214"/>
    <w:p>
      <w:pPr>
        <w:spacing w:after="0"/>
        <w:ind w:left="0"/>
        <w:jc w:val="both"/>
      </w:pPr>
      <w:r>
        <w:rPr>
          <w:rFonts w:ascii="Times New Roman"/>
          <w:b w:val="false"/>
          <w:i w:val="false"/>
          <w:color w:val="000000"/>
          <w:sz w:val="28"/>
        </w:rPr>
        <w:t>
      21) Соглашение о порядке введения и применения мер, затрагивающих внешнюю торговлю товарами, на единой таможенной территории в отношении третьих стран от 9 июня 2009 года;</w:t>
      </w:r>
    </w:p>
    <w:bookmarkEnd w:id="214"/>
    <w:bookmarkStart w:name="z222" w:id="215"/>
    <w:p>
      <w:pPr>
        <w:spacing w:after="0"/>
        <w:ind w:left="0"/>
        <w:jc w:val="both"/>
      </w:pPr>
      <w:r>
        <w:rPr>
          <w:rFonts w:ascii="Times New Roman"/>
          <w:b w:val="false"/>
          <w:i w:val="false"/>
          <w:color w:val="000000"/>
          <w:sz w:val="28"/>
        </w:rPr>
        <w:t>
      22) Соглашение о правилах лицензирования в сфере внешней торговли товарами от 9 июня 2009 года;</w:t>
      </w:r>
    </w:p>
    <w:bookmarkEnd w:id="215"/>
    <w:bookmarkStart w:name="z223" w:id="216"/>
    <w:p>
      <w:pPr>
        <w:spacing w:after="0"/>
        <w:ind w:left="0"/>
        <w:jc w:val="both"/>
      </w:pPr>
      <w:r>
        <w:rPr>
          <w:rFonts w:ascii="Times New Roman"/>
          <w:b w:val="false"/>
          <w:i w:val="false"/>
          <w:color w:val="000000"/>
          <w:sz w:val="28"/>
        </w:rPr>
        <w:t>
      23) Соглашение о проведении согласованной политики в области технического регулирования, санитарных и карантинных фитосанитарных мер Евразийского экономического сообщества от 25 января 2008 года;</w:t>
      </w:r>
    </w:p>
    <w:bookmarkEnd w:id="216"/>
    <w:bookmarkStart w:name="z224" w:id="217"/>
    <w:p>
      <w:pPr>
        <w:spacing w:after="0"/>
        <w:ind w:left="0"/>
        <w:jc w:val="both"/>
      </w:pPr>
      <w:r>
        <w:rPr>
          <w:rFonts w:ascii="Times New Roman"/>
          <w:b w:val="false"/>
          <w:i w:val="false"/>
          <w:color w:val="000000"/>
          <w:sz w:val="28"/>
        </w:rPr>
        <w:t>
      24) Соглашение Таможенного союза по санитарным мерам от 11 декабря 2009 года;</w:t>
      </w:r>
    </w:p>
    <w:bookmarkEnd w:id="217"/>
    <w:bookmarkStart w:name="z225" w:id="218"/>
    <w:p>
      <w:pPr>
        <w:spacing w:after="0"/>
        <w:ind w:left="0"/>
        <w:jc w:val="both"/>
      </w:pPr>
      <w:r>
        <w:rPr>
          <w:rFonts w:ascii="Times New Roman"/>
          <w:b w:val="false"/>
          <w:i w:val="false"/>
          <w:color w:val="000000"/>
          <w:sz w:val="28"/>
        </w:rPr>
        <w:t>
      25) Соглашение Таможенного союза по ветеринарно-санитарным мерам от 11 декабря 2009 года;</w:t>
      </w:r>
    </w:p>
    <w:bookmarkEnd w:id="218"/>
    <w:bookmarkStart w:name="z226" w:id="219"/>
    <w:p>
      <w:pPr>
        <w:spacing w:after="0"/>
        <w:ind w:left="0"/>
        <w:jc w:val="both"/>
      </w:pPr>
      <w:r>
        <w:rPr>
          <w:rFonts w:ascii="Times New Roman"/>
          <w:b w:val="false"/>
          <w:i w:val="false"/>
          <w:color w:val="000000"/>
          <w:sz w:val="28"/>
        </w:rPr>
        <w:t>
      26) Соглашение Таможенного союза о карантине растений от 11 декабря 2009 года;</w:t>
      </w:r>
    </w:p>
    <w:bookmarkEnd w:id="219"/>
    <w:bookmarkStart w:name="z227" w:id="220"/>
    <w:p>
      <w:pPr>
        <w:spacing w:after="0"/>
        <w:ind w:left="0"/>
        <w:jc w:val="both"/>
      </w:pPr>
      <w:r>
        <w:rPr>
          <w:rFonts w:ascii="Times New Roman"/>
          <w:b w:val="false"/>
          <w:i w:val="false"/>
          <w:color w:val="000000"/>
          <w:sz w:val="28"/>
        </w:rPr>
        <w:t>
      27) Cоглашение об установлении и применении в таможенном союзе порядка зачисления и распределения ввозных таможенных пошлин (иных пошлин, налогов и сборов, имеющих эквивалентное действие) от 20 мая 2010 года;</w:t>
      </w:r>
    </w:p>
    <w:bookmarkEnd w:id="220"/>
    <w:bookmarkStart w:name="z228" w:id="221"/>
    <w:p>
      <w:pPr>
        <w:spacing w:after="0"/>
        <w:ind w:left="0"/>
        <w:jc w:val="both"/>
      </w:pPr>
      <w:r>
        <w:rPr>
          <w:rFonts w:ascii="Times New Roman"/>
          <w:b w:val="false"/>
          <w:i w:val="false"/>
          <w:color w:val="000000"/>
          <w:sz w:val="28"/>
        </w:rPr>
        <w:t>
      28) Соглашение о взаимной административной помощи таможенных органов государств-членов таможенного союза от 21 мая 2010 года;</w:t>
      </w:r>
    </w:p>
    <w:bookmarkEnd w:id="221"/>
    <w:bookmarkStart w:name="z229" w:id="222"/>
    <w:p>
      <w:pPr>
        <w:spacing w:after="0"/>
        <w:ind w:left="0"/>
        <w:jc w:val="both"/>
      </w:pPr>
      <w:r>
        <w:rPr>
          <w:rFonts w:ascii="Times New Roman"/>
          <w:b w:val="false"/>
          <w:i w:val="false"/>
          <w:color w:val="000000"/>
          <w:sz w:val="28"/>
        </w:rPr>
        <w:t>
      29) Соглашение о требованиях к обмену информацией между таможенными органами и иными государственными органами государств-членов таможенного союза от 21 мая 2010 года;</w:t>
      </w:r>
    </w:p>
    <w:bookmarkEnd w:id="222"/>
    <w:bookmarkStart w:name="z230" w:id="223"/>
    <w:p>
      <w:pPr>
        <w:spacing w:after="0"/>
        <w:ind w:left="0"/>
        <w:jc w:val="both"/>
      </w:pPr>
      <w:r>
        <w:rPr>
          <w:rFonts w:ascii="Times New Roman"/>
          <w:b w:val="false"/>
          <w:i w:val="false"/>
          <w:color w:val="000000"/>
          <w:sz w:val="28"/>
        </w:rPr>
        <w:t>
      30) Соглашение о представлении и об обмене предварительной информацией о товарах и транспортных средствах, перемещаемых через таможенную границу таможенного союза от 21 мая 2010 года;</w:t>
      </w:r>
    </w:p>
    <w:bookmarkEnd w:id="223"/>
    <w:bookmarkStart w:name="z231" w:id="224"/>
    <w:p>
      <w:pPr>
        <w:spacing w:after="0"/>
        <w:ind w:left="0"/>
        <w:jc w:val="both"/>
      </w:pPr>
      <w:r>
        <w:rPr>
          <w:rFonts w:ascii="Times New Roman"/>
          <w:b w:val="false"/>
          <w:i w:val="false"/>
          <w:color w:val="000000"/>
          <w:sz w:val="28"/>
        </w:rPr>
        <w:t>
      31) Соглашение об особенностях таможенного транзита товаров, перемещаемых железнодорожным транспортом по таможенной территории таможенного союза от 21 мая 2010 года;</w:t>
      </w:r>
    </w:p>
    <w:bookmarkEnd w:id="224"/>
    <w:bookmarkStart w:name="z232" w:id="225"/>
    <w:p>
      <w:pPr>
        <w:spacing w:after="0"/>
        <w:ind w:left="0"/>
        <w:jc w:val="both"/>
      </w:pPr>
      <w:r>
        <w:rPr>
          <w:rFonts w:ascii="Times New Roman"/>
          <w:b w:val="false"/>
          <w:i w:val="false"/>
          <w:color w:val="000000"/>
          <w:sz w:val="28"/>
        </w:rPr>
        <w:t>
      32) Соглашение о некоторых вопросах предоставления обеспечения уплаты таможенных пошлин, налогов в отношении товаров, перевозимых в соответствии с процедурой таможенного транзита, особенностях взыскания таможенных пошлин, налогов и порядке перечисления взысканных сумм в отношении таких товаров от 21 мая 2010 года;</w:t>
      </w:r>
    </w:p>
    <w:bookmarkEnd w:id="225"/>
    <w:bookmarkStart w:name="z233" w:id="226"/>
    <w:p>
      <w:pPr>
        <w:spacing w:after="0"/>
        <w:ind w:left="0"/>
        <w:jc w:val="both"/>
      </w:pPr>
      <w:r>
        <w:rPr>
          <w:rFonts w:ascii="Times New Roman"/>
          <w:b w:val="false"/>
          <w:i w:val="false"/>
          <w:color w:val="000000"/>
          <w:sz w:val="28"/>
        </w:rPr>
        <w:t>
      33) Соглашение о едином таможенном реестре объектов интеллектуальной собственности государств - членов таможенного союза от 21 мая 2010 года;</w:t>
      </w:r>
    </w:p>
    <w:bookmarkEnd w:id="226"/>
    <w:bookmarkStart w:name="z234" w:id="227"/>
    <w:p>
      <w:pPr>
        <w:spacing w:after="0"/>
        <w:ind w:left="0"/>
        <w:jc w:val="both"/>
      </w:pPr>
      <w:r>
        <w:rPr>
          <w:rFonts w:ascii="Times New Roman"/>
          <w:b w:val="false"/>
          <w:i w:val="false"/>
          <w:color w:val="000000"/>
          <w:sz w:val="28"/>
        </w:rPr>
        <w:t>
      34) Соглашение об особенностях таможенных операций в отношении товаров, пересылаемых в международных почтовых отправлениях от 18 июня 2010 года;</w:t>
      </w:r>
    </w:p>
    <w:bookmarkEnd w:id="227"/>
    <w:bookmarkStart w:name="z235" w:id="228"/>
    <w:p>
      <w:pPr>
        <w:spacing w:after="0"/>
        <w:ind w:left="0"/>
        <w:jc w:val="both"/>
      </w:pPr>
      <w:r>
        <w:rPr>
          <w:rFonts w:ascii="Times New Roman"/>
          <w:b w:val="false"/>
          <w:i w:val="false"/>
          <w:color w:val="000000"/>
          <w:sz w:val="28"/>
        </w:rPr>
        <w:t>
      35) Соглашение о свободных складах и таможенной процедуре свободного склада 18 июня 2010 года;</w:t>
      </w:r>
    </w:p>
    <w:bookmarkEnd w:id="228"/>
    <w:bookmarkStart w:name="z236" w:id="229"/>
    <w:p>
      <w:pPr>
        <w:spacing w:after="0"/>
        <w:ind w:left="0"/>
        <w:jc w:val="both"/>
      </w:pPr>
      <w:r>
        <w:rPr>
          <w:rFonts w:ascii="Times New Roman"/>
          <w:b w:val="false"/>
          <w:i w:val="false"/>
          <w:color w:val="000000"/>
          <w:sz w:val="28"/>
        </w:rPr>
        <w:t>
      36) Соглашение по вопросам свободных (специальных, особых) экономических зон на таможенной территории таможенного союза и таможенной процедуры свободной таможенной зоны 18 июня 2010 года;</w:t>
      </w:r>
    </w:p>
    <w:bookmarkEnd w:id="229"/>
    <w:bookmarkStart w:name="z237" w:id="230"/>
    <w:p>
      <w:pPr>
        <w:spacing w:after="0"/>
        <w:ind w:left="0"/>
        <w:jc w:val="both"/>
      </w:pPr>
      <w:r>
        <w:rPr>
          <w:rFonts w:ascii="Times New Roman"/>
          <w:b w:val="false"/>
          <w:i w:val="false"/>
          <w:color w:val="000000"/>
          <w:sz w:val="28"/>
        </w:rPr>
        <w:t>
      37) Соглашение о порядке перемещения физическими лицами товаров для личного пользования через таможенную границу таможенного союза и совершения таможенных операций, связанных с их выпуском 18 июня 2010 года;</w:t>
      </w:r>
    </w:p>
    <w:bookmarkEnd w:id="230"/>
    <w:bookmarkStart w:name="z238" w:id="231"/>
    <w:p>
      <w:pPr>
        <w:spacing w:after="0"/>
        <w:ind w:left="0"/>
        <w:jc w:val="both"/>
      </w:pPr>
      <w:r>
        <w:rPr>
          <w:rFonts w:ascii="Times New Roman"/>
          <w:b w:val="false"/>
          <w:i w:val="false"/>
          <w:color w:val="000000"/>
          <w:sz w:val="28"/>
        </w:rPr>
        <w:t>
      38) Соглашение о правовой помощи и взаимодействии таможенных органов государств - членов таможенного союза по уголовным делам и делам об административных правонарушениях от 5 июля 2010 года;</w:t>
      </w:r>
    </w:p>
    <w:bookmarkEnd w:id="231"/>
    <w:bookmarkStart w:name="z239" w:id="232"/>
    <w:p>
      <w:pPr>
        <w:spacing w:after="0"/>
        <w:ind w:left="0"/>
        <w:jc w:val="both"/>
      </w:pPr>
      <w:r>
        <w:rPr>
          <w:rFonts w:ascii="Times New Roman"/>
          <w:b w:val="false"/>
          <w:i w:val="false"/>
          <w:color w:val="000000"/>
          <w:sz w:val="28"/>
        </w:rPr>
        <w:t>
      39) Соглашение о единых принципах и правилах технического регулирования в Республике Беларусь, Республике Казахстан и Российской Федерации от 18 ноября 201 года;</w:t>
      </w:r>
    </w:p>
    <w:bookmarkEnd w:id="232"/>
    <w:bookmarkStart w:name="z240" w:id="233"/>
    <w:p>
      <w:pPr>
        <w:spacing w:after="0"/>
        <w:ind w:left="0"/>
        <w:jc w:val="both"/>
      </w:pPr>
      <w:r>
        <w:rPr>
          <w:rFonts w:ascii="Times New Roman"/>
          <w:b w:val="false"/>
          <w:i w:val="false"/>
          <w:color w:val="000000"/>
          <w:sz w:val="28"/>
        </w:rPr>
        <w:t>
      40) ПРОТОКОЛ о порядке предоставления органу, проводящему расследования, сведений, содержащих в том числе конфиденциальную информацию, для целей расследований, предшествующих введению специальных защитных, антидемпинговых и компенсационных мер по отношению к третьим странам от 19 ноября 2010 года;</w:t>
      </w:r>
    </w:p>
    <w:bookmarkEnd w:id="233"/>
    <w:bookmarkStart w:name="z241" w:id="234"/>
    <w:p>
      <w:pPr>
        <w:spacing w:after="0"/>
        <w:ind w:left="0"/>
        <w:jc w:val="both"/>
      </w:pPr>
      <w:r>
        <w:rPr>
          <w:rFonts w:ascii="Times New Roman"/>
          <w:b w:val="false"/>
          <w:i w:val="false"/>
          <w:color w:val="000000"/>
          <w:sz w:val="28"/>
        </w:rPr>
        <w:t>
      41) Решение Межгоссовета ЕврАзЭС (Высшего органа Таможенного Союза) от 19 ноября 2010 года № 60 "О Концепции создания Интегрированной информационной системы внешней и взаимной торговли Таможенного союза и первоочередных мерах по ее реализации";</w:t>
      </w:r>
    </w:p>
    <w:bookmarkEnd w:id="234"/>
    <w:bookmarkStart w:name="z242" w:id="235"/>
    <w:p>
      <w:pPr>
        <w:spacing w:after="0"/>
        <w:ind w:left="0"/>
        <w:jc w:val="both"/>
      </w:pPr>
      <w:r>
        <w:rPr>
          <w:rFonts w:ascii="Times New Roman"/>
          <w:b w:val="false"/>
          <w:i w:val="false"/>
          <w:color w:val="000000"/>
          <w:sz w:val="28"/>
        </w:rPr>
        <w:t>
      42) Решение Межгоссовета ЕврАзЭС (Высшего органа Таможенного союза) на уровне глав правительств, от 19 ноября 2010 года №61 "О срочных мерах информационного взаимодействия между таможенными органами Таможенного союза";</w:t>
      </w:r>
    </w:p>
    <w:bookmarkEnd w:id="235"/>
    <w:bookmarkStart w:name="z243" w:id="236"/>
    <w:p>
      <w:pPr>
        <w:spacing w:after="0"/>
        <w:ind w:left="0"/>
        <w:jc w:val="both"/>
      </w:pPr>
      <w:r>
        <w:rPr>
          <w:rFonts w:ascii="Times New Roman"/>
          <w:b w:val="false"/>
          <w:i w:val="false"/>
          <w:color w:val="000000"/>
          <w:sz w:val="28"/>
        </w:rPr>
        <w:t>
      43) Решение Комиссии Таможенного союза от 18 ноября 2010 года № 470 "О Концепции создания Интегрированной информационной системы внешней и взаимной торговли Таможенного союза и первоочередных мерах по ее реализации";</w:t>
      </w:r>
    </w:p>
    <w:bookmarkEnd w:id="236"/>
    <w:bookmarkStart w:name="z244" w:id="237"/>
    <w:p>
      <w:pPr>
        <w:spacing w:after="0"/>
        <w:ind w:left="0"/>
        <w:jc w:val="both"/>
      </w:pPr>
      <w:r>
        <w:rPr>
          <w:rFonts w:ascii="Times New Roman"/>
          <w:b w:val="false"/>
          <w:i w:val="false"/>
          <w:color w:val="000000"/>
          <w:sz w:val="28"/>
        </w:rPr>
        <w:t>
      44) Решение Комиссии Таможенного союза от 8 декабря 2010 года № 495 "О Положении о Координационном совете по информационным технологиям при Комиссии Таможенного союза";</w:t>
      </w:r>
    </w:p>
    <w:bookmarkEnd w:id="237"/>
    <w:bookmarkStart w:name="z245" w:id="238"/>
    <w:p>
      <w:pPr>
        <w:spacing w:after="0"/>
        <w:ind w:left="0"/>
        <w:jc w:val="both"/>
      </w:pPr>
      <w:r>
        <w:rPr>
          <w:rFonts w:ascii="Times New Roman"/>
          <w:b w:val="false"/>
          <w:i w:val="false"/>
          <w:color w:val="000000"/>
          <w:sz w:val="28"/>
        </w:rPr>
        <w:t>
      45) Решение Комиссии Таможенного союза от 2 марта 2011 года № 573 "Об организационных вопросах деятельности Координационного совета по информационным технологиям при Комиссии Таможенного союза;</w:t>
      </w:r>
    </w:p>
    <w:bookmarkEnd w:id="238"/>
    <w:bookmarkStart w:name="z246" w:id="239"/>
    <w:p>
      <w:pPr>
        <w:spacing w:after="0"/>
        <w:ind w:left="0"/>
        <w:jc w:val="both"/>
      </w:pPr>
      <w:r>
        <w:rPr>
          <w:rFonts w:ascii="Times New Roman"/>
          <w:b w:val="false"/>
          <w:i w:val="false"/>
          <w:color w:val="000000"/>
          <w:sz w:val="28"/>
        </w:rPr>
        <w:t>
      46) Решение Комиссии Таможенного союза от 18 июня 2010 года № 319 "О техническом регулировании в таможенном союзе";</w:t>
      </w:r>
    </w:p>
    <w:bookmarkEnd w:id="239"/>
    <w:bookmarkStart w:name="z247" w:id="240"/>
    <w:p>
      <w:pPr>
        <w:spacing w:after="0"/>
        <w:ind w:left="0"/>
        <w:jc w:val="both"/>
      </w:pPr>
      <w:r>
        <w:rPr>
          <w:rFonts w:ascii="Times New Roman"/>
          <w:b w:val="false"/>
          <w:i w:val="false"/>
          <w:color w:val="000000"/>
          <w:sz w:val="28"/>
        </w:rPr>
        <w:t>
      47) Решение Комиссии Таможенного союза от 20 сентября 2010 года № 478 "О классификаторах, используемых для заполнения таможенных деклараций";</w:t>
      </w:r>
    </w:p>
    <w:bookmarkEnd w:id="240"/>
    <w:bookmarkStart w:name="z248" w:id="241"/>
    <w:p>
      <w:pPr>
        <w:spacing w:after="0"/>
        <w:ind w:left="0"/>
        <w:jc w:val="both"/>
      </w:pPr>
      <w:r>
        <w:rPr>
          <w:rFonts w:ascii="Times New Roman"/>
          <w:b w:val="false"/>
          <w:i w:val="false"/>
          <w:color w:val="000000"/>
          <w:sz w:val="28"/>
        </w:rPr>
        <w:t>
      48) Решение Комиссии Таможенного союза от 28 мая 2010 года № 299 "О применении санитарных мер в таможенном союзе";</w:t>
      </w:r>
    </w:p>
    <w:bookmarkEnd w:id="241"/>
    <w:bookmarkStart w:name="z249" w:id="242"/>
    <w:p>
      <w:pPr>
        <w:spacing w:after="0"/>
        <w:ind w:left="0"/>
        <w:jc w:val="both"/>
      </w:pPr>
      <w:r>
        <w:rPr>
          <w:rFonts w:ascii="Times New Roman"/>
          <w:b w:val="false"/>
          <w:i w:val="false"/>
          <w:color w:val="000000"/>
          <w:sz w:val="28"/>
        </w:rPr>
        <w:t>
      49) Решение Комиссии Таможенного союза от 17 августа 2010 года № 341 "О вопросах применения санитарных мер в Таможенном союзе";</w:t>
      </w:r>
    </w:p>
    <w:bookmarkEnd w:id="242"/>
    <w:bookmarkStart w:name="z250" w:id="243"/>
    <w:p>
      <w:pPr>
        <w:spacing w:after="0"/>
        <w:ind w:left="0"/>
        <w:jc w:val="both"/>
      </w:pPr>
      <w:r>
        <w:rPr>
          <w:rFonts w:ascii="Times New Roman"/>
          <w:b w:val="false"/>
          <w:i w:val="false"/>
          <w:color w:val="000000"/>
          <w:sz w:val="28"/>
        </w:rPr>
        <w:t>
      50) Решение Комиссии Таможенного союза от 17 августа 2010 года № 342 "О вопросах в сфере ветеринарного контроля (надзора) в Таможенном союзе";</w:t>
      </w:r>
    </w:p>
    <w:bookmarkEnd w:id="243"/>
    <w:bookmarkStart w:name="z251" w:id="244"/>
    <w:p>
      <w:pPr>
        <w:spacing w:after="0"/>
        <w:ind w:left="0"/>
        <w:jc w:val="both"/>
      </w:pPr>
      <w:r>
        <w:rPr>
          <w:rFonts w:ascii="Times New Roman"/>
          <w:b w:val="false"/>
          <w:i w:val="false"/>
          <w:color w:val="000000"/>
          <w:sz w:val="28"/>
        </w:rPr>
        <w:t>
      51) Решение Комиссии Таможенного союза от 20 мая 2010 года № 261 "Об утверждении форм общих реестров лиц, осуществляющих деятельность в сфере таможенного дела, порядка их ведения и формирования";</w:t>
      </w:r>
    </w:p>
    <w:bookmarkEnd w:id="244"/>
    <w:bookmarkStart w:name="z252" w:id="245"/>
    <w:p>
      <w:pPr>
        <w:spacing w:after="0"/>
        <w:ind w:left="0"/>
        <w:jc w:val="both"/>
      </w:pPr>
      <w:r>
        <w:rPr>
          <w:rFonts w:ascii="Times New Roman"/>
          <w:b w:val="false"/>
          <w:i w:val="false"/>
          <w:color w:val="000000"/>
          <w:sz w:val="28"/>
        </w:rPr>
        <w:t>
      52) Решение Комиссии Таможенного союза от 2 марта 2010 года № 578 "О Технических условиях предоставления данных, содержащихся в реестрах таможенных представителей, таможенных перевозчиков, владельцев складов временного хранения, владельцев таможенных складов";</w:t>
      </w:r>
    </w:p>
    <w:bookmarkEnd w:id="245"/>
    <w:bookmarkStart w:name="z253" w:id="246"/>
    <w:p>
      <w:pPr>
        <w:spacing w:after="0"/>
        <w:ind w:left="0"/>
        <w:jc w:val="both"/>
      </w:pPr>
      <w:r>
        <w:rPr>
          <w:rFonts w:ascii="Times New Roman"/>
          <w:b w:val="false"/>
          <w:i w:val="false"/>
          <w:color w:val="000000"/>
          <w:sz w:val="28"/>
        </w:rPr>
        <w:t>
      53) Решение Комиссии Таможенного союза от 18 июня 2010 года № 297 "О документах, регулирующих порядок формирования и ведения Сборника принятых предварительных решений таможенных органов государств - членов таможенного союза по классификации товаров на официальном сайте Комиссии таможенного союза";</w:t>
      </w:r>
    </w:p>
    <w:bookmarkEnd w:id="246"/>
    <w:bookmarkStart w:name="z254" w:id="247"/>
    <w:p>
      <w:pPr>
        <w:spacing w:after="0"/>
        <w:ind w:left="0"/>
        <w:jc w:val="both"/>
      </w:pPr>
      <w:r>
        <w:rPr>
          <w:rFonts w:ascii="Times New Roman"/>
          <w:b w:val="false"/>
          <w:i w:val="false"/>
          <w:color w:val="000000"/>
          <w:sz w:val="28"/>
        </w:rPr>
        <w:t>
      54) Решение Комиссии Таможенного союза от 7 апреля 2011 года № 616 "О предложении российской Стороны по созданию интеграционного сегмента Комиссии Таможенного союза Интегрированной информационной системы внешней и взаимной торговли Таможенного союза";</w:t>
      </w:r>
    </w:p>
    <w:bookmarkEnd w:id="247"/>
    <w:bookmarkStart w:name="z255" w:id="248"/>
    <w:p>
      <w:pPr>
        <w:spacing w:after="0"/>
        <w:ind w:left="0"/>
        <w:jc w:val="both"/>
      </w:pPr>
      <w:r>
        <w:rPr>
          <w:rFonts w:ascii="Times New Roman"/>
          <w:b w:val="false"/>
          <w:i w:val="false"/>
          <w:color w:val="000000"/>
          <w:sz w:val="28"/>
        </w:rPr>
        <w:t>
      55) Действующие Межгосударственные стандарты (ГОСТ), включая ГОСТ 34. Перечень ГОСТ, обязательных к применению или рекомендуемых при создании, модернизации и эксплуатации ИИСВВТ, формируется на этапе эскизного проектирования и уточняется на этапе технического проектирования;</w:t>
      </w:r>
    </w:p>
    <w:bookmarkEnd w:id="248"/>
    <w:bookmarkStart w:name="z256" w:id="249"/>
    <w:p>
      <w:pPr>
        <w:spacing w:after="0"/>
        <w:ind w:left="0"/>
        <w:jc w:val="both"/>
      </w:pPr>
      <w:r>
        <w:rPr>
          <w:rFonts w:ascii="Times New Roman"/>
          <w:b w:val="false"/>
          <w:i w:val="false"/>
          <w:color w:val="000000"/>
          <w:sz w:val="28"/>
        </w:rPr>
        <w:t>
      56) Соглашение о создании информационной системы Евразийского экономического сообщества в области технического регулирования, санитарных и фитосанитарных мер от 12 декабря 2008 года;</w:t>
      </w:r>
    </w:p>
    <w:bookmarkEnd w:id="249"/>
    <w:bookmarkStart w:name="z257" w:id="250"/>
    <w:p>
      <w:pPr>
        <w:spacing w:after="0"/>
        <w:ind w:left="0"/>
        <w:jc w:val="both"/>
      </w:pPr>
      <w:r>
        <w:rPr>
          <w:rFonts w:ascii="Times New Roman"/>
          <w:b w:val="false"/>
          <w:i w:val="false"/>
          <w:color w:val="000000"/>
          <w:sz w:val="28"/>
        </w:rPr>
        <w:t>
      57) Решение Комиссии Таможенного союза от 18 июня 2010 года № 317 "О применении ветеринарно-санитарных мер в таможенном союзе";</w:t>
      </w:r>
    </w:p>
    <w:bookmarkEnd w:id="250"/>
    <w:bookmarkStart w:name="z258" w:id="251"/>
    <w:p>
      <w:pPr>
        <w:spacing w:after="0"/>
        <w:ind w:left="0"/>
        <w:jc w:val="both"/>
      </w:pPr>
      <w:r>
        <w:rPr>
          <w:rFonts w:ascii="Times New Roman"/>
          <w:b w:val="false"/>
          <w:i w:val="false"/>
          <w:color w:val="000000"/>
          <w:sz w:val="28"/>
        </w:rPr>
        <w:t>
      58) Решение Комиссии Таможенного союза от 18 июня 2010 года № 318 "Об обеспечении карантина растений в таможенном союзе".</w:t>
      </w:r>
    </w:p>
    <w:bookmarkEnd w:id="251"/>
    <w:bookmarkStart w:name="z259" w:id="252"/>
    <w:p>
      <w:pPr>
        <w:spacing w:after="0"/>
        <w:ind w:left="0"/>
        <w:jc w:val="both"/>
      </w:pPr>
      <w:r>
        <w:rPr>
          <w:rFonts w:ascii="Times New Roman"/>
          <w:b w:val="false"/>
          <w:i w:val="false"/>
          <w:color w:val="000000"/>
          <w:sz w:val="28"/>
        </w:rPr>
        <w:t>
      Данный перечень может уточняться и дополняться по согласованию с Заказчиком-координатором работ по созданию ИИСВВТ и с заказчиками государственных (национальных) интеграционных сегментов государств-членов Таможенного союза.</w:t>
      </w:r>
    </w:p>
    <w:bookmarkEnd w:id="252"/>
    <w:bookmarkStart w:name="z260" w:id="253"/>
    <w:p>
      <w:pPr>
        <w:spacing w:after="0"/>
        <w:ind w:left="0"/>
        <w:jc w:val="left"/>
      </w:pPr>
      <w:r>
        <w:rPr>
          <w:rFonts w:ascii="Times New Roman"/>
          <w:b/>
          <w:i w:val="false"/>
          <w:color w:val="000000"/>
        </w:rPr>
        <w:t xml:space="preserve">  1.4 Плановые сроки начала и окончания работы по созданию системы</w:t>
      </w:r>
    </w:p>
    <w:bookmarkEnd w:id="253"/>
    <w:bookmarkStart w:name="z261" w:id="254"/>
    <w:p>
      <w:pPr>
        <w:spacing w:after="0"/>
        <w:ind w:left="0"/>
        <w:jc w:val="both"/>
      </w:pPr>
      <w:r>
        <w:rPr>
          <w:rFonts w:ascii="Times New Roman"/>
          <w:b w:val="false"/>
          <w:i w:val="false"/>
          <w:color w:val="000000"/>
          <w:sz w:val="28"/>
        </w:rPr>
        <w:t>
      Начало работ по созданию ИИСВВТ: 2011 год.</w:t>
      </w:r>
    </w:p>
    <w:bookmarkEnd w:id="254"/>
    <w:bookmarkStart w:name="z262" w:id="255"/>
    <w:p>
      <w:pPr>
        <w:spacing w:after="0"/>
        <w:ind w:left="0"/>
        <w:jc w:val="both"/>
      </w:pPr>
      <w:r>
        <w:rPr>
          <w:rFonts w:ascii="Times New Roman"/>
          <w:b w:val="false"/>
          <w:i w:val="false"/>
          <w:color w:val="000000"/>
          <w:sz w:val="28"/>
        </w:rPr>
        <w:t>
      Окончание работ по созданию ИИСВВТ: 2013 год.</w:t>
      </w:r>
    </w:p>
    <w:bookmarkEnd w:id="255"/>
    <w:bookmarkStart w:name="z263" w:id="256"/>
    <w:p>
      <w:pPr>
        <w:spacing w:after="0"/>
        <w:ind w:left="0"/>
        <w:jc w:val="both"/>
      </w:pPr>
      <w:r>
        <w:rPr>
          <w:rFonts w:ascii="Times New Roman"/>
          <w:b w:val="false"/>
          <w:i w:val="false"/>
          <w:color w:val="000000"/>
          <w:sz w:val="28"/>
        </w:rPr>
        <w:t>
      К концу 2013 года должны быть созданы и запущены в эксплуатационный режим все предусмотренные настоящим ТЗ компоненты ИИСВВТ, в то же время необходимо учитывать, что процесс углубления экономической интеграции в рамках ЕврАзЭс, совершенствование нормативно-правовой базы Таможенного союза, расширение состава Таможенного союза будут неизбежно требовать внесения изменений в информационные потоки, поддерживаемые ИИСВВТ, состав и структуру централизованных информационных ресурсов и сервисов, в перечень функций и процессов, проведение которых делегировано Комиссии Таможенного союза. Поддержка технологии адаптации ИИСВВТ к вышеупомянутым процессам является одним из базовых требований к системе.</w:t>
      </w:r>
    </w:p>
    <w:bookmarkEnd w:id="256"/>
    <w:bookmarkStart w:name="z264" w:id="257"/>
    <w:p>
      <w:pPr>
        <w:spacing w:after="0"/>
        <w:ind w:left="0"/>
        <w:jc w:val="left"/>
      </w:pPr>
      <w:r>
        <w:rPr>
          <w:rFonts w:ascii="Times New Roman"/>
          <w:b/>
          <w:i w:val="false"/>
          <w:color w:val="000000"/>
        </w:rPr>
        <w:t xml:space="preserve">  1.5 Сведения об источниках и порядке финансирования работ</w:t>
      </w:r>
    </w:p>
    <w:bookmarkEnd w:id="257"/>
    <w:bookmarkStart w:name="z265" w:id="258"/>
    <w:p>
      <w:pPr>
        <w:spacing w:after="0"/>
        <w:ind w:left="0"/>
        <w:jc w:val="both"/>
      </w:pPr>
      <w:r>
        <w:rPr>
          <w:rFonts w:ascii="Times New Roman"/>
          <w:b w:val="false"/>
          <w:i w:val="false"/>
          <w:color w:val="000000"/>
          <w:sz w:val="28"/>
        </w:rPr>
        <w:t>
      Источники финансирования и его порядок будут определяться в рамках выделяемых в 2011-2012 годах Правительством Российской Федерации бюджетных ассигнований применительно к положениям Решения Комиссии Таможенного союза от 7 апреля 2011 № 616 года "О предложении российской Стороны по созданию интеграционного сегмента Комиссии Таможенного союза Интегрированной информационной системы внешней и взаимной торговли Таможенного союза".</w:t>
      </w:r>
    </w:p>
    <w:bookmarkEnd w:id="258"/>
    <w:bookmarkStart w:name="z266" w:id="259"/>
    <w:p>
      <w:pPr>
        <w:spacing w:after="0"/>
        <w:ind w:left="0"/>
        <w:jc w:val="both"/>
      </w:pPr>
      <w:r>
        <w:rPr>
          <w:rFonts w:ascii="Times New Roman"/>
          <w:b w:val="false"/>
          <w:i w:val="false"/>
          <w:color w:val="000000"/>
          <w:sz w:val="28"/>
        </w:rPr>
        <w:t>
      Финансирование работ по созданию, развитию и функционированию государственных информационных ресурсов и информационных систем органов государств-членов Таможенного союза, регулирующих внешнюю и взаимную торговлю, и государственных интеграционных сегментов государств-членов Таможенного союза осуществляется из бюджетов государств-членов Таможенного союза.</w:t>
      </w:r>
    </w:p>
    <w:bookmarkEnd w:id="259"/>
    <w:bookmarkStart w:name="z267" w:id="260"/>
    <w:p>
      <w:pPr>
        <w:spacing w:after="0"/>
        <w:ind w:left="0"/>
        <w:jc w:val="left"/>
      </w:pPr>
      <w:r>
        <w:rPr>
          <w:rFonts w:ascii="Times New Roman"/>
          <w:b/>
          <w:i w:val="false"/>
          <w:color w:val="000000"/>
        </w:rPr>
        <w:t xml:space="preserve"> 1.6 Порядок оформления и предъявления Заказчику</w:t>
      </w:r>
      <w:r>
        <w:br/>
      </w:r>
      <w:r>
        <w:rPr>
          <w:rFonts w:ascii="Times New Roman"/>
          <w:b/>
          <w:i w:val="false"/>
          <w:color w:val="000000"/>
        </w:rPr>
        <w:t>результатов работ</w:t>
      </w:r>
    </w:p>
    <w:bookmarkEnd w:id="260"/>
    <w:bookmarkStart w:name="z268" w:id="261"/>
    <w:p>
      <w:pPr>
        <w:spacing w:after="0"/>
        <w:ind w:left="0"/>
        <w:jc w:val="both"/>
      </w:pPr>
      <w:r>
        <w:rPr>
          <w:rFonts w:ascii="Times New Roman"/>
          <w:b w:val="false"/>
          <w:i w:val="false"/>
          <w:color w:val="000000"/>
          <w:sz w:val="28"/>
        </w:rPr>
        <w:t>
      Порядок оформления и предъявления результатов работ Заказчику по созданию ИИСВВТ должен соответствовать требованиям настоящего ТЗ, документов, утверждаемых Комиссией Таможенного союза, а также условиям контрактов на выполнение работ.</w:t>
      </w:r>
    </w:p>
    <w:bookmarkEnd w:id="261"/>
    <w:bookmarkStart w:name="z269" w:id="262"/>
    <w:p>
      <w:pPr>
        <w:spacing w:after="0"/>
        <w:ind w:left="0"/>
        <w:jc w:val="left"/>
      </w:pPr>
      <w:r>
        <w:rPr>
          <w:rFonts w:ascii="Times New Roman"/>
          <w:b/>
          <w:i w:val="false"/>
          <w:color w:val="000000"/>
        </w:rPr>
        <w:t xml:space="preserve"> 2 Назначение и цели создания системы</w:t>
      </w:r>
      <w:r>
        <w:br/>
      </w:r>
      <w:r>
        <w:rPr>
          <w:rFonts w:ascii="Times New Roman"/>
          <w:b/>
          <w:i w:val="false"/>
          <w:color w:val="000000"/>
        </w:rPr>
        <w:t>2.1 Назначение системы</w:t>
      </w:r>
    </w:p>
    <w:bookmarkEnd w:id="262"/>
    <w:bookmarkStart w:name="z271" w:id="263"/>
    <w:p>
      <w:pPr>
        <w:spacing w:after="0"/>
        <w:ind w:left="0"/>
        <w:jc w:val="both"/>
      </w:pPr>
      <w:r>
        <w:rPr>
          <w:rFonts w:ascii="Times New Roman"/>
          <w:b w:val="false"/>
          <w:i w:val="false"/>
          <w:color w:val="000000"/>
          <w:sz w:val="28"/>
        </w:rPr>
        <w:t>
      ИИСВВТ предназначена для организации совместной работы совокупности территориально распределенных государственных информационных ресурсов и информационных систем государственных органов, регулирующих внешнюю и взаимную торговлю государств-членов Таможенного союза, информационных систем и информационных ресурсов Комиссии Таможенного союза, объединенных с национальными интеграционными сегментами государств-членов Таможенного союза и интеграционным сегментом Комиссии Таможенного союза.</w:t>
      </w:r>
    </w:p>
    <w:bookmarkEnd w:id="263"/>
    <w:bookmarkStart w:name="z272" w:id="264"/>
    <w:p>
      <w:pPr>
        <w:spacing w:after="0"/>
        <w:ind w:left="0"/>
        <w:jc w:val="both"/>
      </w:pPr>
      <w:r>
        <w:rPr>
          <w:rFonts w:ascii="Times New Roman"/>
          <w:b w:val="false"/>
          <w:i w:val="false"/>
          <w:color w:val="000000"/>
          <w:sz w:val="28"/>
        </w:rPr>
        <w:t>
      Параллельно в ходе разработки и внедрения ИИСВВТ должны быть активизированы и скоординированы процессы совершенствования национальных информационных систем органов, осуществляющих государственный контроль на границах.</w:t>
      </w:r>
    </w:p>
    <w:bookmarkEnd w:id="264"/>
    <w:bookmarkStart w:name="z273" w:id="265"/>
    <w:p>
      <w:pPr>
        <w:spacing w:after="0"/>
        <w:ind w:left="0"/>
        <w:jc w:val="left"/>
      </w:pPr>
      <w:r>
        <w:rPr>
          <w:rFonts w:ascii="Times New Roman"/>
          <w:b/>
          <w:i w:val="false"/>
          <w:color w:val="000000"/>
        </w:rPr>
        <w:t xml:space="preserve">  2.2 Цели создания системы</w:t>
      </w:r>
    </w:p>
    <w:bookmarkEnd w:id="265"/>
    <w:bookmarkStart w:name="z274" w:id="266"/>
    <w:p>
      <w:pPr>
        <w:spacing w:after="0"/>
        <w:ind w:left="0"/>
        <w:jc w:val="both"/>
      </w:pPr>
      <w:r>
        <w:rPr>
          <w:rFonts w:ascii="Times New Roman"/>
          <w:b w:val="false"/>
          <w:i w:val="false"/>
          <w:color w:val="000000"/>
          <w:sz w:val="28"/>
        </w:rPr>
        <w:t>
      Основными целями создания ИИСВВТ являются:</w:t>
      </w:r>
    </w:p>
    <w:bookmarkEnd w:id="26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обеспечение качественной информационно-аналитической</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поддержки выполнения функций Таможенного союза за счет</w:t>
      </w:r>
    </w:p>
    <w:p>
      <w:pPr>
        <w:spacing w:after="0"/>
        <w:ind w:left="0"/>
        <w:jc w:val="both"/>
      </w:pPr>
      <w:r>
        <w:rPr>
          <w:rFonts w:ascii="Times New Roman"/>
          <w:b w:val="false"/>
          <w:i w:val="false"/>
          <w:color w:val="000000"/>
          <w:sz w:val="28"/>
        </w:rPr>
        <w:t>
      внедрения единых стандартов электронного обслуживания,</w:t>
      </w:r>
    </w:p>
    <w:p>
      <w:pPr>
        <w:spacing w:after="0"/>
        <w:ind w:left="0"/>
        <w:jc w:val="both"/>
      </w:pPr>
      <w:r>
        <w:rPr>
          <w:rFonts w:ascii="Times New Roman"/>
          <w:b w:val="false"/>
          <w:i w:val="false"/>
          <w:color w:val="000000"/>
          <w:sz w:val="28"/>
        </w:rPr>
        <w:t>
      снижения временных, организационных и финансовых издержек при</w:t>
      </w:r>
    </w:p>
    <w:p>
      <w:pPr>
        <w:spacing w:after="0"/>
        <w:ind w:left="0"/>
        <w:jc w:val="both"/>
      </w:pPr>
      <w:r>
        <w:rPr>
          <w:rFonts w:ascii="Times New Roman"/>
          <w:b w:val="false"/>
          <w:i w:val="false"/>
          <w:color w:val="000000"/>
          <w:sz w:val="28"/>
        </w:rPr>
        <w:t>
      получении требуемой информации и оказании услуг;</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обеспечение эффективного регулирования внешней и взаимной</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торговли на таможенной территории Таможенного союза;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оптимизация таможенного, налогового, транспортного,</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ветеринарного, карантинного фитосанитарного, санитарно-</w:t>
      </w:r>
    </w:p>
    <w:p>
      <w:pPr>
        <w:spacing w:after="0"/>
        <w:ind w:left="0"/>
        <w:jc w:val="both"/>
      </w:pPr>
      <w:r>
        <w:rPr>
          <w:rFonts w:ascii="Times New Roman"/>
          <w:b w:val="false"/>
          <w:i w:val="false"/>
          <w:color w:val="000000"/>
          <w:sz w:val="28"/>
        </w:rPr>
        <w:t>
      карантинного контроля на таможенной границе Таможенного</w:t>
      </w:r>
    </w:p>
    <w:p>
      <w:pPr>
        <w:spacing w:after="0"/>
        <w:ind w:left="0"/>
        <w:jc w:val="both"/>
      </w:pPr>
      <w:r>
        <w:rPr>
          <w:rFonts w:ascii="Times New Roman"/>
          <w:b w:val="false"/>
          <w:i w:val="false"/>
          <w:color w:val="000000"/>
          <w:sz w:val="28"/>
        </w:rPr>
        <w:t>
      союза;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снижение административных барьеров и бремени избыточного</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регулирования для хозяйствующих субъектов;</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обеспечение информационного взаимодействия и повышение</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качества информационных и административно-управленческих</w:t>
      </w:r>
    </w:p>
    <w:p>
      <w:pPr>
        <w:spacing w:after="0"/>
        <w:ind w:left="0"/>
        <w:jc w:val="both"/>
      </w:pPr>
      <w:r>
        <w:rPr>
          <w:rFonts w:ascii="Times New Roman"/>
          <w:b w:val="false"/>
          <w:i w:val="false"/>
          <w:color w:val="000000"/>
          <w:sz w:val="28"/>
        </w:rPr>
        <w:t>
      процессов;</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обеспечение оперативности и полноты контроля результативности</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деятельности органов Таможенного союза;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повышение эффективности бюджетных расходов на деятельность</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органов Таможенного союза;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создание информационно-технологических возможностей для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ускорения процессов экономической интеграции</w:t>
      </w:r>
    </w:p>
    <w:p>
      <w:pPr>
        <w:spacing w:after="0"/>
        <w:ind w:left="0"/>
        <w:jc w:val="both"/>
      </w:pPr>
      <w:r>
        <w:rPr>
          <w:rFonts w:ascii="Times New Roman"/>
          <w:b w:val="false"/>
          <w:i w:val="false"/>
          <w:color w:val="000000"/>
          <w:sz w:val="28"/>
        </w:rPr>
        <w:t>
      государств-членов Таможенного союза;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создание благоприятных условий для деятельности субъектов</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хозяйствования государств-членов Таможенного союза.</w:t>
      </w:r>
    </w:p>
    <w:bookmarkStart w:name="z275" w:id="267"/>
    <w:p>
      <w:pPr>
        <w:spacing w:after="0"/>
        <w:ind w:left="0"/>
        <w:jc w:val="both"/>
      </w:pPr>
      <w:r>
        <w:rPr>
          <w:rFonts w:ascii="Times New Roman"/>
          <w:b w:val="false"/>
          <w:i w:val="false"/>
          <w:color w:val="000000"/>
          <w:sz w:val="28"/>
        </w:rPr>
        <w:t>
      Указанные цели должны достигаться за счет решения следующих задач:</w:t>
      </w:r>
    </w:p>
    <w:bookmarkEnd w:id="26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развития нормативной базы Таможенного союза и приведение в</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соответствии с ней национальных законодательств</w:t>
      </w:r>
    </w:p>
    <w:p>
      <w:pPr>
        <w:spacing w:after="0"/>
        <w:ind w:left="0"/>
        <w:jc w:val="both"/>
      </w:pPr>
      <w:r>
        <w:rPr>
          <w:rFonts w:ascii="Times New Roman"/>
          <w:b w:val="false"/>
          <w:i w:val="false"/>
          <w:color w:val="000000"/>
          <w:sz w:val="28"/>
        </w:rPr>
        <w:t>
      государств-членов Таможенного союза;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активизации и поддержки процессов гармонизации и упрощения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процессов и процедур внешней и взаимной торговли в интересах</w:t>
      </w:r>
    </w:p>
    <w:p>
      <w:pPr>
        <w:spacing w:after="0"/>
        <w:ind w:left="0"/>
        <w:jc w:val="both"/>
      </w:pPr>
      <w:r>
        <w:rPr>
          <w:rFonts w:ascii="Times New Roman"/>
          <w:b w:val="false"/>
          <w:i w:val="false"/>
          <w:color w:val="000000"/>
          <w:sz w:val="28"/>
        </w:rPr>
        <w:t>
      участников внешнеэкономической деятельности;</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формирования интегрированной и масштабируемой информационной</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структуры обмена данными и электронными документами на</w:t>
      </w:r>
    </w:p>
    <w:p>
      <w:pPr>
        <w:spacing w:after="0"/>
        <w:ind w:left="0"/>
        <w:jc w:val="both"/>
      </w:pPr>
      <w:r>
        <w:rPr>
          <w:rFonts w:ascii="Times New Roman"/>
          <w:b w:val="false"/>
          <w:i w:val="false"/>
          <w:color w:val="000000"/>
          <w:sz w:val="28"/>
        </w:rPr>
        <w:t>
      таможенной территории Таможенного союза;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создания централизованных информационных ресурсов Таможенного</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союза;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создания и ведения единой системы нормативно-справочной</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информации внешней и взаимной торговли Таможенного союза;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информационного обеспечения общих процессов Таможенного</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союза, в том числе: организации информационного</w:t>
      </w:r>
    </w:p>
    <w:p>
      <w:pPr>
        <w:spacing w:after="0"/>
        <w:ind w:left="0"/>
        <w:jc w:val="both"/>
      </w:pPr>
      <w:r>
        <w:rPr>
          <w:rFonts w:ascii="Times New Roman"/>
          <w:b w:val="false"/>
          <w:i w:val="false"/>
          <w:color w:val="000000"/>
          <w:sz w:val="28"/>
        </w:rPr>
        <w:t>
      взаимодействия органов государств-членов для обеспечения</w:t>
      </w:r>
    </w:p>
    <w:p>
      <w:pPr>
        <w:spacing w:after="0"/>
        <w:ind w:left="0"/>
        <w:jc w:val="both"/>
      </w:pPr>
      <w:r>
        <w:rPr>
          <w:rFonts w:ascii="Times New Roman"/>
          <w:b w:val="false"/>
          <w:i w:val="false"/>
          <w:color w:val="000000"/>
          <w:sz w:val="28"/>
        </w:rPr>
        <w:t>
      полноты собираемости таможенных платежей, налогов и сборов;</w:t>
      </w:r>
    </w:p>
    <w:p>
      <w:pPr>
        <w:spacing w:after="0"/>
        <w:ind w:left="0"/>
        <w:jc w:val="both"/>
      </w:pPr>
      <w:r>
        <w:rPr>
          <w:rFonts w:ascii="Times New Roman"/>
          <w:b w:val="false"/>
          <w:i w:val="false"/>
          <w:color w:val="000000"/>
          <w:sz w:val="28"/>
        </w:rPr>
        <w:t>
      информационного обеспечения контроля международного</w:t>
      </w:r>
    </w:p>
    <w:p>
      <w:pPr>
        <w:spacing w:after="0"/>
        <w:ind w:left="0"/>
        <w:jc w:val="both"/>
      </w:pPr>
      <w:r>
        <w:rPr>
          <w:rFonts w:ascii="Times New Roman"/>
          <w:b w:val="false"/>
          <w:i w:val="false"/>
          <w:color w:val="000000"/>
          <w:sz w:val="28"/>
        </w:rPr>
        <w:t>
      таможенного транзита; обеспечения возможности реализации</w:t>
      </w:r>
    </w:p>
    <w:p>
      <w:pPr>
        <w:spacing w:after="0"/>
        <w:ind w:left="0"/>
        <w:jc w:val="both"/>
      </w:pPr>
      <w:r>
        <w:rPr>
          <w:rFonts w:ascii="Times New Roman"/>
          <w:b w:val="false"/>
          <w:i w:val="false"/>
          <w:color w:val="000000"/>
          <w:sz w:val="28"/>
        </w:rPr>
        <w:t>
      механизмов предварительного информирования и электронного</w:t>
      </w:r>
    </w:p>
    <w:p>
      <w:pPr>
        <w:spacing w:after="0"/>
        <w:ind w:left="0"/>
        <w:jc w:val="both"/>
      </w:pPr>
      <w:r>
        <w:rPr>
          <w:rFonts w:ascii="Times New Roman"/>
          <w:b w:val="false"/>
          <w:i w:val="false"/>
          <w:color w:val="000000"/>
          <w:sz w:val="28"/>
        </w:rPr>
        <w:t>
      декларирования;</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обеспечения органов, осуществляющих государственный контроль,</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информацией, необходимой и достаточной для осуществления всех</w:t>
      </w:r>
    </w:p>
    <w:p>
      <w:pPr>
        <w:spacing w:after="0"/>
        <w:ind w:left="0"/>
        <w:jc w:val="both"/>
      </w:pPr>
      <w:r>
        <w:rPr>
          <w:rFonts w:ascii="Times New Roman"/>
          <w:b w:val="false"/>
          <w:i w:val="false"/>
          <w:color w:val="000000"/>
          <w:sz w:val="28"/>
        </w:rPr>
        <w:t>
      видов государственного контроля при перемещении товаров через</w:t>
      </w:r>
    </w:p>
    <w:p>
      <w:pPr>
        <w:spacing w:after="0"/>
        <w:ind w:left="0"/>
        <w:jc w:val="both"/>
      </w:pPr>
      <w:r>
        <w:rPr>
          <w:rFonts w:ascii="Times New Roman"/>
          <w:b w:val="false"/>
          <w:i w:val="false"/>
          <w:color w:val="000000"/>
          <w:sz w:val="28"/>
        </w:rPr>
        <w:t>
      таможенную границу Таможенного союза;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обеспечения идентификации пользователей и разграничения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доступа к информации. </w:t>
      </w:r>
    </w:p>
    <w:bookmarkStart w:name="z276" w:id="268"/>
    <w:p>
      <w:pPr>
        <w:spacing w:after="0"/>
        <w:ind w:left="0"/>
        <w:jc w:val="left"/>
      </w:pPr>
      <w:r>
        <w:rPr>
          <w:rFonts w:ascii="Times New Roman"/>
          <w:b/>
          <w:i w:val="false"/>
          <w:color w:val="000000"/>
        </w:rPr>
        <w:t xml:space="preserve">  3 Характеристика объектов автоматизации</w:t>
      </w:r>
      <w:r>
        <w:rPr>
          <w:rFonts w:ascii="Times New Roman"/>
          <w:b/>
          <w:i w:val="false"/>
          <w:color w:val="000000"/>
          <w:vertAlign w:val="superscript"/>
        </w:rPr>
        <w:t>1</w:t>
      </w:r>
      <w:r>
        <w:br/>
      </w:r>
      <w:r>
        <w:rPr>
          <w:rFonts w:ascii="Times New Roman"/>
          <w:b/>
          <w:i w:val="false"/>
          <w:color w:val="000000"/>
        </w:rPr>
        <w:t>3.1 Краткие сведения об объектах автоматизации</w:t>
      </w:r>
    </w:p>
    <w:bookmarkEnd w:id="268"/>
    <w:bookmarkStart w:name="z278" w:id="269"/>
    <w:p>
      <w:pPr>
        <w:spacing w:after="0"/>
        <w:ind w:left="0"/>
        <w:jc w:val="both"/>
      </w:pPr>
      <w:r>
        <w:rPr>
          <w:rFonts w:ascii="Times New Roman"/>
          <w:b w:val="false"/>
          <w:i w:val="false"/>
          <w:color w:val="000000"/>
          <w:sz w:val="28"/>
        </w:rPr>
        <w:t>
      Объектами автоматизации ИИСВВТ являются:</w:t>
      </w:r>
    </w:p>
    <w:bookmarkEnd w:id="26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Секретариат Комиссии Таможенного союза;</w:t>
      </w:r>
      <w:r>
        <w:br/>
      </w: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Центры обработки данных государственных интеграционных</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сегментов государств-членов Таможенного союза;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органы государств-членов Таможенного союза, регулирующие</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внешнюю и взаимную торговлю.</w:t>
      </w:r>
    </w:p>
    <w:bookmarkStart w:name="z279" w:id="270"/>
    <w:p>
      <w:pPr>
        <w:spacing w:after="0"/>
        <w:ind w:left="0"/>
        <w:jc w:val="both"/>
      </w:pPr>
      <w:r>
        <w:rPr>
          <w:rFonts w:ascii="Times New Roman"/>
          <w:b w:val="false"/>
          <w:i w:val="false"/>
          <w:color w:val="000000"/>
          <w:sz w:val="28"/>
        </w:rPr>
        <w:t>
      Предметом автоматизации являются процессы, связанные с регулированием Комиссией Таможенного союза внешней и взаимной торговли Таможенного союза и осуществлением контролирующими органами государств-членов Таможенного союза пограничного, таможенного, ветеринарного, карантинного фитосанитарного, транспортного и других видов государственного контроля перемещения товаров и транспортных средств через таможенную границу Таможенного союза.</w:t>
      </w:r>
    </w:p>
    <w:bookmarkEnd w:id="270"/>
    <w:bookmarkStart w:name="z280" w:id="271"/>
    <w:p>
      <w:pPr>
        <w:spacing w:after="0"/>
        <w:ind w:left="0"/>
        <w:jc w:val="both"/>
      </w:pPr>
      <w:r>
        <w:rPr>
          <w:rFonts w:ascii="Times New Roman"/>
          <w:b w:val="false"/>
          <w:i w:val="false"/>
          <w:color w:val="000000"/>
          <w:sz w:val="28"/>
        </w:rPr>
        <w:t>
      В Таможенный союз, в соответствии с Договором от 6 октября 2007 года, вошли: Республика Беларусь, Республика Казахстан и Российская Федерация. Одной из задач ЕврАзЭс является расширение Таможенного союза за счет присоединения к нему других государств-членов ЕврАзЭс.</w:t>
      </w:r>
    </w:p>
    <w:bookmarkEnd w:id="271"/>
    <w:bookmarkStart w:name="z281" w:id="272"/>
    <w:p>
      <w:pPr>
        <w:spacing w:after="0"/>
        <w:ind w:left="0"/>
        <w:jc w:val="both"/>
      </w:pPr>
      <w:r>
        <w:rPr>
          <w:rFonts w:ascii="Times New Roman"/>
          <w:b w:val="false"/>
          <w:i w:val="false"/>
          <w:color w:val="000000"/>
          <w:sz w:val="28"/>
        </w:rPr>
        <w:t>
      Высшим органом Таможенного союза является Межгосударственный Совет ЕврАзЭс.</w:t>
      </w:r>
    </w:p>
    <w:bookmarkEnd w:id="272"/>
    <w:bookmarkStart w:name="z282" w:id="273"/>
    <w:p>
      <w:pPr>
        <w:spacing w:after="0"/>
        <w:ind w:left="0"/>
        <w:jc w:val="both"/>
      </w:pPr>
      <w:r>
        <w:rPr>
          <w:rFonts w:ascii="Times New Roman"/>
          <w:b w:val="false"/>
          <w:i w:val="false"/>
          <w:color w:val="000000"/>
          <w:sz w:val="28"/>
        </w:rPr>
        <w:t>
      Договором от 6 октября 2007 года стороны Таможенного союза учредили Комиссию Таможенного союза - единый постоянно действующий регулирующий орган Таможенного союза.</w:t>
      </w:r>
    </w:p>
    <w:bookmarkEnd w:id="273"/>
    <w:bookmarkStart w:name="z283" w:id="274"/>
    <w:p>
      <w:pPr>
        <w:spacing w:after="0"/>
        <w:ind w:left="0"/>
        <w:jc w:val="both"/>
      </w:pPr>
      <w:r>
        <w:rPr>
          <w:rFonts w:ascii="Times New Roman"/>
          <w:b w:val="false"/>
          <w:i w:val="false"/>
          <w:color w:val="000000"/>
          <w:sz w:val="28"/>
        </w:rPr>
        <w:t>
      Контролирующими органами государств-членов Таможенного союза, осуществляющими непосредственные функции контроля на таможенной границе Таможенного союза, являются государственные органы исполнительной власти государств-членов Таможенного союза, непосредственно осуществляющие государственный контроль на таможенной границе Таможенного союза, выдачу и согласование, в необходимых случаях, разрешительных документов, а также иные функции, относящиеся к осуществлению соответствующих видов контроля, согласно норм законодательства Таможенного союза и законодательства государств-членов Таможенного союза.</w:t>
      </w:r>
    </w:p>
    <w:bookmarkEnd w:id="274"/>
    <w:bookmarkStart w:name="z284" w:id="275"/>
    <w:p>
      <w:pPr>
        <w:spacing w:after="0"/>
        <w:ind w:left="0"/>
        <w:jc w:val="both"/>
      </w:pPr>
      <w:r>
        <w:rPr>
          <w:rFonts w:ascii="Times New Roman"/>
          <w:b w:val="false"/>
          <w:i w:val="false"/>
          <w:color w:val="000000"/>
          <w:sz w:val="28"/>
        </w:rPr>
        <w:t>
      Процедуры контроля и состав предъявляемых документов при перемещении товаров, транспортных средств и физических лиц через таможенную границу Таможенного союза определяются нормами законодательства Таможенного союза и законодательства государств-членов Таможенного союза применительно к видам транспорта - автомобильного, железнодорожного, морского или авиационного.</w:t>
      </w:r>
    </w:p>
    <w:bookmarkEnd w:id="275"/>
    <w:bookmarkStart w:name="z285" w:id="276"/>
    <w:p>
      <w:pPr>
        <w:spacing w:after="0"/>
        <w:ind w:left="0"/>
        <w:jc w:val="both"/>
      </w:pPr>
      <w:r>
        <w:rPr>
          <w:rFonts w:ascii="Times New Roman"/>
          <w:b w:val="false"/>
          <w:i w:val="false"/>
          <w:color w:val="000000"/>
          <w:sz w:val="28"/>
        </w:rPr>
        <w:t>
      Регулирование Комиссией Таможенного союза внешней и взаимной торговли Таможенного союза и осуществление, с применением компонентов ИИСВВТ, контролирующими органами государств-членов Таможенного союза соответствующих видов государственного контроля за перемещением товаров и транспортных средств через таможенную границу Таможенного союза должно быть обеспечено посредством автоматизации процессов:</w:t>
      </w:r>
    </w:p>
    <w:bookmarkEnd w:id="27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ведения единой системы нормативно-справочной информации</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внешней и взаимной торговли Таможенного союза;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функционирования интегрированной информационной структуры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межгосударственного обмена данными и электронными документами</w:t>
      </w:r>
    </w:p>
    <w:p>
      <w:pPr>
        <w:spacing w:after="0"/>
        <w:ind w:left="0"/>
        <w:jc w:val="both"/>
      </w:pPr>
      <w:r>
        <w:rPr>
          <w:rFonts w:ascii="Times New Roman"/>
          <w:b w:val="false"/>
          <w:i w:val="false"/>
          <w:color w:val="000000"/>
          <w:sz w:val="28"/>
        </w:rPr>
        <w:t>
      на таможенной территории Таможенного союза;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функционирования общих для государств-членов Таможенного</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союза интегрирующих элементов и пополняемых централизованных</w:t>
      </w:r>
    </w:p>
    <w:p>
      <w:pPr>
        <w:spacing w:after="0"/>
        <w:ind w:left="0"/>
        <w:jc w:val="both"/>
      </w:pPr>
      <w:r>
        <w:rPr>
          <w:rFonts w:ascii="Times New Roman"/>
          <w:b w:val="false"/>
          <w:i w:val="false"/>
          <w:color w:val="000000"/>
          <w:sz w:val="28"/>
        </w:rPr>
        <w:t>
      информационных ресурсов;. общих процессов Таможенного союза;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информационного взаимодействия органов, осуществляющих</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государственный контроль (пограничный, фито - санитарный,</w:t>
      </w:r>
    </w:p>
    <w:p>
      <w:pPr>
        <w:spacing w:after="0"/>
        <w:ind w:left="0"/>
        <w:jc w:val="both"/>
      </w:pPr>
      <w:r>
        <w:rPr>
          <w:rFonts w:ascii="Times New Roman"/>
          <w:b w:val="false"/>
          <w:i w:val="false"/>
          <w:color w:val="000000"/>
          <w:sz w:val="28"/>
        </w:rPr>
        <w:t>
      ветеринарный, санитарно-карантинный, таможенный,</w:t>
      </w:r>
    </w:p>
    <w:p>
      <w:pPr>
        <w:spacing w:after="0"/>
        <w:ind w:left="0"/>
        <w:jc w:val="both"/>
      </w:pPr>
      <w:r>
        <w:rPr>
          <w:rFonts w:ascii="Times New Roman"/>
          <w:b w:val="false"/>
          <w:i w:val="false"/>
          <w:color w:val="000000"/>
          <w:sz w:val="28"/>
        </w:rPr>
        <w:t>
      транспортный, экспортный и другие) на таможенной границе и</w:t>
      </w:r>
    </w:p>
    <w:p>
      <w:pPr>
        <w:spacing w:after="0"/>
        <w:ind w:left="0"/>
        <w:jc w:val="both"/>
      </w:pPr>
      <w:r>
        <w:rPr>
          <w:rFonts w:ascii="Times New Roman"/>
          <w:b w:val="false"/>
          <w:i w:val="false"/>
          <w:color w:val="000000"/>
          <w:sz w:val="28"/>
        </w:rPr>
        <w:t>
      таможенной территории Таможенного союза;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информационного взаимодействия контролирующих органов в</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соответствии с положениями межгосударственных и</w:t>
      </w:r>
    </w:p>
    <w:p>
      <w:pPr>
        <w:spacing w:after="0"/>
        <w:ind w:left="0"/>
        <w:jc w:val="both"/>
      </w:pPr>
      <w:r>
        <w:rPr>
          <w:rFonts w:ascii="Times New Roman"/>
          <w:b w:val="false"/>
          <w:i w:val="false"/>
          <w:color w:val="000000"/>
          <w:sz w:val="28"/>
        </w:rPr>
        <w:t>
      межведомственных соглашений государств-членов Таможенного</w:t>
      </w:r>
    </w:p>
    <w:p>
      <w:pPr>
        <w:spacing w:after="0"/>
        <w:ind w:left="0"/>
        <w:jc w:val="both"/>
      </w:pPr>
      <w:r>
        <w:rPr>
          <w:rFonts w:ascii="Times New Roman"/>
          <w:b w:val="false"/>
          <w:i w:val="false"/>
          <w:color w:val="000000"/>
          <w:sz w:val="28"/>
        </w:rPr>
        <w:t>
      союза;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обеспечения контролирующих органов информацией, необходимой и</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достаточной для осуществления всех видов государственного</w:t>
      </w:r>
    </w:p>
    <w:p>
      <w:pPr>
        <w:spacing w:after="0"/>
        <w:ind w:left="0"/>
        <w:jc w:val="both"/>
      </w:pPr>
      <w:r>
        <w:rPr>
          <w:rFonts w:ascii="Times New Roman"/>
          <w:b w:val="false"/>
          <w:i w:val="false"/>
          <w:color w:val="000000"/>
          <w:sz w:val="28"/>
        </w:rPr>
        <w:t>
      контроля за перемещением товаров и транспортных средств через</w:t>
      </w:r>
    </w:p>
    <w:p>
      <w:pPr>
        <w:spacing w:after="0"/>
        <w:ind w:left="0"/>
        <w:jc w:val="both"/>
      </w:pPr>
      <w:r>
        <w:rPr>
          <w:rFonts w:ascii="Times New Roman"/>
          <w:b w:val="false"/>
          <w:i w:val="false"/>
          <w:color w:val="000000"/>
          <w:sz w:val="28"/>
        </w:rPr>
        <w:t>
      таможенную границу Таможенного союза;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персональной идентификации и разграничения доступа к</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информации, в соответствии с нормами законодательства</w:t>
      </w:r>
    </w:p>
    <w:p>
      <w:pPr>
        <w:spacing w:after="0"/>
        <w:ind w:left="0"/>
        <w:jc w:val="both"/>
      </w:pPr>
      <w:r>
        <w:rPr>
          <w:rFonts w:ascii="Times New Roman"/>
          <w:b w:val="false"/>
          <w:i w:val="false"/>
          <w:color w:val="000000"/>
          <w:sz w:val="28"/>
        </w:rPr>
        <w:t>
      Таможенного союза;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обеспечения свободного доступа к нормативным правовым актам</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государств-членов Таможенного союза в области внешней и</w:t>
      </w:r>
    </w:p>
    <w:p>
      <w:pPr>
        <w:spacing w:after="0"/>
        <w:ind w:left="0"/>
        <w:jc w:val="both"/>
      </w:pPr>
      <w:r>
        <w:rPr>
          <w:rFonts w:ascii="Times New Roman"/>
          <w:b w:val="false"/>
          <w:i w:val="false"/>
          <w:color w:val="000000"/>
          <w:sz w:val="28"/>
        </w:rPr>
        <w:t>
              взаимной торговли.</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Характеристики объектов автоматизации приведена обобщенно с учетом детализации в Технико-экономическом обосновании создания ИИСВВТ (Решение Комиссии Таможенного союза от 18 ноября 2010 года № 470.</w:t>
      </w:r>
    </w:p>
    <w:bookmarkStart w:name="z286" w:id="277"/>
    <w:p>
      <w:pPr>
        <w:spacing w:after="0"/>
        <w:ind w:left="0"/>
        <w:jc w:val="left"/>
      </w:pPr>
      <w:r>
        <w:rPr>
          <w:rFonts w:ascii="Times New Roman"/>
          <w:b/>
          <w:i w:val="false"/>
          <w:color w:val="000000"/>
        </w:rPr>
        <w:t xml:space="preserve"> 3.2 Характеристика таможенных операций, таможенного и</w:t>
      </w:r>
      <w:r>
        <w:br/>
      </w:r>
      <w:r>
        <w:rPr>
          <w:rFonts w:ascii="Times New Roman"/>
          <w:b/>
          <w:i w:val="false"/>
          <w:color w:val="000000"/>
        </w:rPr>
        <w:t>иных видов регулирования и контроля, осуществляемых в</w:t>
      </w:r>
      <w:r>
        <w:br/>
      </w:r>
      <w:r>
        <w:rPr>
          <w:rFonts w:ascii="Times New Roman"/>
          <w:b/>
          <w:i w:val="false"/>
          <w:color w:val="000000"/>
        </w:rPr>
        <w:t>Таможенном союзе</w:t>
      </w:r>
    </w:p>
    <w:bookmarkEnd w:id="277"/>
    <w:bookmarkStart w:name="z287" w:id="278"/>
    <w:p>
      <w:pPr>
        <w:spacing w:after="0"/>
        <w:ind w:left="0"/>
        <w:jc w:val="both"/>
      </w:pPr>
      <w:r>
        <w:rPr>
          <w:rFonts w:ascii="Times New Roman"/>
          <w:b w:val="false"/>
          <w:i w:val="false"/>
          <w:color w:val="000000"/>
          <w:sz w:val="28"/>
        </w:rPr>
        <w:t>
      В соответствии с Таможенным кодексом Таможенного союза таможенные операции - действия, совершаемые лицами и таможенными органами в целях обеспечения соблюдения таможенного законодательства Таможенного союза.</w:t>
      </w:r>
    </w:p>
    <w:bookmarkEnd w:id="278"/>
    <w:bookmarkStart w:name="z288" w:id="279"/>
    <w:p>
      <w:pPr>
        <w:spacing w:after="0"/>
        <w:ind w:left="0"/>
        <w:jc w:val="both"/>
      </w:pPr>
      <w:r>
        <w:rPr>
          <w:rFonts w:ascii="Times New Roman"/>
          <w:b w:val="false"/>
          <w:i w:val="false"/>
          <w:color w:val="000000"/>
          <w:sz w:val="28"/>
        </w:rPr>
        <w:t>
      Таможенное регулирование в Таможенном союзе в рамках Евразийского экономического сообщества - правовое регулирование отношений, связанных с перемещением товаров через таможенную границу Таможенного союза, их перевозкой по единой таможенной территории Таможенного союза под таможенным контролем, временным хранением, таможенным декларированием, выпуском и использованием в соответствии с таможенными процедурами, проведением таможенного контроля.</w:t>
      </w:r>
    </w:p>
    <w:bookmarkEnd w:id="279"/>
    <w:bookmarkStart w:name="z289" w:id="280"/>
    <w:p>
      <w:pPr>
        <w:spacing w:after="0"/>
        <w:ind w:left="0"/>
        <w:jc w:val="left"/>
      </w:pPr>
      <w:r>
        <w:rPr>
          <w:rFonts w:ascii="Times New Roman"/>
          <w:b/>
          <w:i w:val="false"/>
          <w:color w:val="000000"/>
        </w:rPr>
        <w:t xml:space="preserve"> 3.2.1 Таможенный и иные виды контроля</w:t>
      </w:r>
    </w:p>
    <w:bookmarkEnd w:id="280"/>
    <w:bookmarkStart w:name="z290" w:id="281"/>
    <w:p>
      <w:pPr>
        <w:spacing w:after="0"/>
        <w:ind w:left="0"/>
        <w:jc w:val="both"/>
      </w:pPr>
      <w:r>
        <w:rPr>
          <w:rFonts w:ascii="Times New Roman"/>
          <w:b w:val="false"/>
          <w:i w:val="false"/>
          <w:color w:val="000000"/>
          <w:sz w:val="28"/>
        </w:rPr>
        <w:t>
      Таможенный контроль - совокупность мер, осуществляемых таможенными органами, в том числе с использованием системы управления рисками, в целях обеспечения соблюдения таможенного законодательства Таможенного союза и законодательства государств-членов Таможенного союза.</w:t>
      </w:r>
    </w:p>
    <w:bookmarkEnd w:id="281"/>
    <w:bookmarkStart w:name="z291" w:id="282"/>
    <w:p>
      <w:pPr>
        <w:spacing w:after="0"/>
        <w:ind w:left="0"/>
        <w:jc w:val="both"/>
      </w:pPr>
      <w:r>
        <w:rPr>
          <w:rFonts w:ascii="Times New Roman"/>
          <w:b w:val="false"/>
          <w:i w:val="false"/>
          <w:color w:val="000000"/>
          <w:sz w:val="28"/>
        </w:rPr>
        <w:t>
      Таможенный контроль проводится должностными лицами таможенных органов в отношении:</w:t>
      </w:r>
    </w:p>
    <w:bookmarkEnd w:id="28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товаров, в том числе транспортных средств, перемещаемых через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таможенную границу Таможенного союза и (или) подлежащих</w:t>
      </w:r>
    </w:p>
    <w:p>
      <w:pPr>
        <w:spacing w:after="0"/>
        <w:ind w:left="0"/>
        <w:jc w:val="both"/>
      </w:pPr>
      <w:r>
        <w:rPr>
          <w:rFonts w:ascii="Times New Roman"/>
          <w:b w:val="false"/>
          <w:i w:val="false"/>
          <w:color w:val="000000"/>
          <w:sz w:val="28"/>
        </w:rPr>
        <w:t>
      декларированию в соответствии с Таможенным кодексом</w:t>
      </w:r>
    </w:p>
    <w:p>
      <w:pPr>
        <w:spacing w:after="0"/>
        <w:ind w:left="0"/>
        <w:jc w:val="both"/>
      </w:pPr>
      <w:r>
        <w:rPr>
          <w:rFonts w:ascii="Times New Roman"/>
          <w:b w:val="false"/>
          <w:i w:val="false"/>
          <w:color w:val="000000"/>
          <w:sz w:val="28"/>
        </w:rPr>
        <w:t>
      Таможенного союза;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таможенной декларации, документов и сведений о товарах,</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предоставление которых предусмотрено в соответствии с</w:t>
      </w:r>
    </w:p>
    <w:p>
      <w:pPr>
        <w:spacing w:after="0"/>
        <w:ind w:left="0"/>
        <w:jc w:val="both"/>
      </w:pPr>
      <w:r>
        <w:rPr>
          <w:rFonts w:ascii="Times New Roman"/>
          <w:b w:val="false"/>
          <w:i w:val="false"/>
          <w:color w:val="000000"/>
          <w:sz w:val="28"/>
        </w:rPr>
        <w:t>
      таможенным законодательством Таможенного союза;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деятельности лиц, связанной с перемещением товаров через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таможенную границу Таможенного союза, оказанием услуг в сфере</w:t>
      </w:r>
    </w:p>
    <w:p>
      <w:pPr>
        <w:spacing w:after="0"/>
        <w:ind w:left="0"/>
        <w:jc w:val="both"/>
      </w:pPr>
      <w:r>
        <w:rPr>
          <w:rFonts w:ascii="Times New Roman"/>
          <w:b w:val="false"/>
          <w:i w:val="false"/>
          <w:color w:val="000000"/>
          <w:sz w:val="28"/>
        </w:rPr>
        <w:t>
      таможенного дела, а также осуществляемой в рамках отдельных</w:t>
      </w:r>
    </w:p>
    <w:p>
      <w:pPr>
        <w:spacing w:after="0"/>
        <w:ind w:left="0"/>
        <w:jc w:val="both"/>
      </w:pPr>
      <w:r>
        <w:rPr>
          <w:rFonts w:ascii="Times New Roman"/>
          <w:b w:val="false"/>
          <w:i w:val="false"/>
          <w:color w:val="000000"/>
          <w:sz w:val="28"/>
        </w:rPr>
        <w:t>
      таможенных процедур;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лиц, пересекающих таможенную границу Таможенного союза.</w:t>
      </w:r>
      <w:r>
        <w:br/>
      </w:r>
      <w:r>
        <w:rPr>
          <w:rFonts w:ascii="Times New Roman"/>
          <w:b w:val="false"/>
          <w:i w:val="false"/>
          <w:color w:val="000000"/>
          <w:sz w:val="28"/>
        </w:rPr>
        <w:t>
</w:t>
      </w:r>
    </w:p>
    <w:bookmarkStart w:name="z292" w:id="283"/>
    <w:p>
      <w:pPr>
        <w:spacing w:after="0"/>
        <w:ind w:left="0"/>
        <w:jc w:val="both"/>
      </w:pPr>
      <w:r>
        <w:rPr>
          <w:rFonts w:ascii="Times New Roman"/>
          <w:b w:val="false"/>
          <w:i w:val="false"/>
          <w:color w:val="000000"/>
          <w:sz w:val="28"/>
        </w:rPr>
        <w:t>
      Декларанты, лица, осуществляющие деятельность в сфере таможенного дела и иные заинтересованные лица обязаны представлять таможенным органам документы и сведения, необходимые для проведения таможенного контроля, в устной, письменной и (или) электронной формах.</w:t>
      </w:r>
    </w:p>
    <w:bookmarkEnd w:id="283"/>
    <w:bookmarkStart w:name="z293" w:id="284"/>
    <w:p>
      <w:pPr>
        <w:spacing w:after="0"/>
        <w:ind w:left="0"/>
        <w:jc w:val="both"/>
      </w:pPr>
      <w:r>
        <w:rPr>
          <w:rFonts w:ascii="Times New Roman"/>
          <w:b w:val="false"/>
          <w:i w:val="false"/>
          <w:color w:val="000000"/>
          <w:sz w:val="28"/>
        </w:rPr>
        <w:t>
      Таможенные органы ведут учет товаров, находящихся под таможенным контролем, и совершаемых с ними таможенных операций, в том числе с использованием информационных систем и технологий.</w:t>
      </w:r>
    </w:p>
    <w:bookmarkEnd w:id="284"/>
    <w:bookmarkStart w:name="z294" w:id="285"/>
    <w:p>
      <w:pPr>
        <w:spacing w:after="0"/>
        <w:ind w:left="0"/>
        <w:jc w:val="both"/>
      </w:pPr>
      <w:r>
        <w:rPr>
          <w:rFonts w:ascii="Times New Roman"/>
          <w:b w:val="false"/>
          <w:i w:val="false"/>
          <w:color w:val="000000"/>
          <w:sz w:val="28"/>
        </w:rPr>
        <w:t>
      При проведении таможенного контроля, таможенные органы исходят из принципа выборочности и ограничиваются только теми формами таможенного контроля, которые достаточны для обеспечения соблюдения таможенного законодательства Таможенного союза и законодательства государств-членов Таможенного союза, исполнение которых возложено на таможенные органы.</w:t>
      </w:r>
    </w:p>
    <w:bookmarkEnd w:id="285"/>
    <w:bookmarkStart w:name="z295" w:id="286"/>
    <w:p>
      <w:pPr>
        <w:spacing w:after="0"/>
        <w:ind w:left="0"/>
        <w:jc w:val="both"/>
      </w:pPr>
      <w:r>
        <w:rPr>
          <w:rFonts w:ascii="Times New Roman"/>
          <w:b w:val="false"/>
          <w:i w:val="false"/>
          <w:color w:val="000000"/>
          <w:sz w:val="28"/>
        </w:rPr>
        <w:t>
      При выборе объектов и форм таможенного контроля используется система управления рисками.</w:t>
      </w:r>
    </w:p>
    <w:bookmarkEnd w:id="286"/>
    <w:bookmarkStart w:name="z296" w:id="287"/>
    <w:p>
      <w:pPr>
        <w:spacing w:after="0"/>
        <w:ind w:left="0"/>
        <w:jc w:val="both"/>
      </w:pPr>
      <w:r>
        <w:rPr>
          <w:rFonts w:ascii="Times New Roman"/>
          <w:b w:val="false"/>
          <w:i w:val="false"/>
          <w:color w:val="000000"/>
          <w:sz w:val="28"/>
        </w:rPr>
        <w:t>
      Таможенные органы применяют систему управления рисками для определения товаров, транспортных средств международной перевозки, документов и лиц, подлежащих таможенному контролю, форм таможенного контроля, применяемых к таким товарам, транспортным средствам международной перевозки, документам и лицам, а также степени проведения таможенного контроля.</w:t>
      </w:r>
    </w:p>
    <w:bookmarkEnd w:id="287"/>
    <w:bookmarkStart w:name="z297" w:id="288"/>
    <w:p>
      <w:pPr>
        <w:spacing w:after="0"/>
        <w:ind w:left="0"/>
        <w:jc w:val="both"/>
      </w:pPr>
      <w:r>
        <w:rPr>
          <w:rFonts w:ascii="Times New Roman"/>
          <w:b w:val="false"/>
          <w:i w:val="false"/>
          <w:color w:val="000000"/>
          <w:sz w:val="28"/>
        </w:rPr>
        <w:t>
      Таможенные органы осуществляют обмен информацией в целях обеспечения соблюдения таможенного законодательства Таможенного союза и законодательства государств - членов Таможенного союза, в том числе в части таможенного контроля в отношении товаров, перевозимых под таможенным контролем, и транспортных средств международной перевозки, временно ввозимых на таможенную территорию Таможенного союза, а также в части подтверждения вывоза товаров с таможенной территории Таможенного союза.</w:t>
      </w:r>
    </w:p>
    <w:bookmarkEnd w:id="288"/>
    <w:bookmarkStart w:name="z298" w:id="289"/>
    <w:p>
      <w:pPr>
        <w:spacing w:after="0"/>
        <w:ind w:left="0"/>
        <w:jc w:val="both"/>
      </w:pPr>
      <w:r>
        <w:rPr>
          <w:rFonts w:ascii="Times New Roman"/>
          <w:b w:val="false"/>
          <w:i w:val="false"/>
          <w:color w:val="000000"/>
          <w:sz w:val="28"/>
        </w:rPr>
        <w:t>
      Обмен информацией между таможенными органами производится в соответствии с международными договорами государств - членов Таможенного союза, в том числе с использованием информационных систем и информационных технологий.</w:t>
      </w:r>
    </w:p>
    <w:bookmarkEnd w:id="289"/>
    <w:bookmarkStart w:name="z299" w:id="290"/>
    <w:p>
      <w:pPr>
        <w:spacing w:after="0"/>
        <w:ind w:left="0"/>
        <w:jc w:val="both"/>
      </w:pPr>
      <w:r>
        <w:rPr>
          <w:rFonts w:ascii="Times New Roman"/>
          <w:b w:val="false"/>
          <w:i w:val="false"/>
          <w:color w:val="000000"/>
          <w:sz w:val="28"/>
        </w:rPr>
        <w:t>
      Таможенные органы в пределах своей компетенции осуществляют иные виды контроля, в том числе экспортный, валютный и радиационный, в соответствии с законодательством государств-членов Таможенного союза.</w:t>
      </w:r>
    </w:p>
    <w:bookmarkEnd w:id="290"/>
    <w:bookmarkStart w:name="z300" w:id="291"/>
    <w:p>
      <w:pPr>
        <w:spacing w:after="0"/>
        <w:ind w:left="0"/>
        <w:jc w:val="both"/>
      </w:pPr>
      <w:r>
        <w:rPr>
          <w:rFonts w:ascii="Times New Roman"/>
          <w:b w:val="false"/>
          <w:i w:val="false"/>
          <w:color w:val="000000"/>
          <w:sz w:val="28"/>
        </w:rPr>
        <w:t>
      В рамках Таможенного союза таможенный и иные виды контроля, в отношении перемещаемых через таможенную границу Таможенного союза товаров, осуществляются на таможенной границе Таможенного союза.</w:t>
      </w:r>
    </w:p>
    <w:bookmarkEnd w:id="291"/>
    <w:bookmarkStart w:name="z301" w:id="292"/>
    <w:p>
      <w:pPr>
        <w:spacing w:after="0"/>
        <w:ind w:left="0"/>
        <w:jc w:val="both"/>
      </w:pPr>
      <w:r>
        <w:rPr>
          <w:rFonts w:ascii="Times New Roman"/>
          <w:b w:val="false"/>
          <w:i w:val="false"/>
          <w:color w:val="000000"/>
          <w:sz w:val="28"/>
        </w:rPr>
        <w:t>
      В целях ускорения процедур государственного контроля при перемещении товаров через таможенную границу Таможенного союза досмотр может проводиться с участием всех государственных органов, осуществляющих контроль на таможенной границе Таможенного союза.</w:t>
      </w:r>
    </w:p>
    <w:bookmarkEnd w:id="292"/>
    <w:bookmarkStart w:name="z302" w:id="293"/>
    <w:p>
      <w:pPr>
        <w:spacing w:after="0"/>
        <w:ind w:left="0"/>
        <w:jc w:val="left"/>
      </w:pPr>
      <w:r>
        <w:rPr>
          <w:rFonts w:ascii="Times New Roman"/>
          <w:b/>
          <w:i w:val="false"/>
          <w:color w:val="000000"/>
        </w:rPr>
        <w:t xml:space="preserve">  3.2.1.1 Контроль на границе Республики Беларусь</w:t>
      </w:r>
    </w:p>
    <w:bookmarkEnd w:id="293"/>
    <w:bookmarkStart w:name="z303" w:id="294"/>
    <w:p>
      <w:pPr>
        <w:spacing w:after="0"/>
        <w:ind w:left="0"/>
        <w:jc w:val="both"/>
      </w:pPr>
      <w:r>
        <w:rPr>
          <w:rFonts w:ascii="Times New Roman"/>
          <w:b w:val="false"/>
          <w:i w:val="false"/>
          <w:color w:val="000000"/>
          <w:sz w:val="28"/>
        </w:rPr>
        <w:t>
      В соответствии с законом Республики Беларусь "О Государственной границе Республики Беларусь" от 21 июля 2008 г. № 419-З пропуск через государственную границу Республики Беларусь физических лиц, транспортных средств и товаров производится в установленных пунктах пропуска.</w:t>
      </w:r>
    </w:p>
    <w:bookmarkEnd w:id="294"/>
    <w:bookmarkStart w:name="z304" w:id="295"/>
    <w:p>
      <w:pPr>
        <w:spacing w:after="0"/>
        <w:ind w:left="0"/>
        <w:jc w:val="both"/>
      </w:pPr>
      <w:r>
        <w:rPr>
          <w:rFonts w:ascii="Times New Roman"/>
          <w:b w:val="false"/>
          <w:i w:val="false"/>
          <w:color w:val="000000"/>
          <w:sz w:val="28"/>
        </w:rPr>
        <w:t>
      Пропуск через Государственную границу физических лиц, транспортных средств и товаров включает в себя осуществление пограничного и таможенного контроля (в пунктах упрощенного пропуска - пограничного контроля), а при необходимости - санитарно-карантинного, ветеринарного, карантинного фитосанитарного, автомобильного и иных видов контроля (Инструкция о порядке пропуска через Государственную границу Республики Беларусь лиц, транспортных средств и товаров в пунктах пропуска (утверждена Постановлением Государственного таможенного комитета Республики Беларусь и Государственного пограничного комитета Республики Беларусь от 14 декабря 2004 г. № 91/13).</w:t>
      </w:r>
    </w:p>
    <w:bookmarkEnd w:id="295"/>
    <w:bookmarkStart w:name="z305" w:id="296"/>
    <w:p>
      <w:pPr>
        <w:spacing w:after="0"/>
        <w:ind w:left="0"/>
        <w:jc w:val="both"/>
      </w:pPr>
      <w:r>
        <w:rPr>
          <w:rFonts w:ascii="Times New Roman"/>
          <w:b w:val="false"/>
          <w:i w:val="false"/>
          <w:color w:val="000000"/>
          <w:sz w:val="28"/>
        </w:rPr>
        <w:t>
      Для обеспечения контроля за соблюдением лицами установленных правил пересечения Государственной границы Республики Беларусь, перемещения через нее транспортных средств и товаров, на территории пункта пропуска располагаются подразделения пограничного контроля и подразделения таможни.</w:t>
      </w:r>
    </w:p>
    <w:bookmarkEnd w:id="296"/>
    <w:bookmarkStart w:name="z306" w:id="297"/>
    <w:p>
      <w:pPr>
        <w:spacing w:after="0"/>
        <w:ind w:left="0"/>
        <w:jc w:val="both"/>
      </w:pPr>
      <w:r>
        <w:rPr>
          <w:rFonts w:ascii="Times New Roman"/>
          <w:b w:val="false"/>
          <w:i w:val="false"/>
          <w:color w:val="000000"/>
          <w:sz w:val="28"/>
        </w:rPr>
        <w:t>
      Размещение и деятельность в пунктах пропуска иных контрольных органов, организаций и учреждений осуществляются в соответствии с действующим законодательством Республики Беларусь и решениями Правительства Республики Беларусь.</w:t>
      </w:r>
    </w:p>
    <w:bookmarkEnd w:id="297"/>
    <w:bookmarkStart w:name="z307" w:id="298"/>
    <w:p>
      <w:pPr>
        <w:spacing w:after="0"/>
        <w:ind w:left="0"/>
        <w:jc w:val="both"/>
      </w:pPr>
      <w:r>
        <w:rPr>
          <w:rFonts w:ascii="Times New Roman"/>
          <w:b w:val="false"/>
          <w:i w:val="false"/>
          <w:color w:val="000000"/>
          <w:sz w:val="28"/>
        </w:rPr>
        <w:t>
      Учет лиц, транспортных средств и товаров должностными лицами органов таможни и органов пограничной службы может осуществляться с использованием интегрированной автоматизированной системы пункта пропуска, объединяющей автоматизированные системы таможенных органов, органов пограничной службы и иных контрольных органов.</w:t>
      </w:r>
    </w:p>
    <w:bookmarkEnd w:id="298"/>
    <w:bookmarkStart w:name="z308" w:id="299"/>
    <w:p>
      <w:pPr>
        <w:spacing w:after="0"/>
        <w:ind w:left="0"/>
        <w:jc w:val="left"/>
      </w:pPr>
      <w:r>
        <w:rPr>
          <w:rFonts w:ascii="Times New Roman"/>
          <w:b/>
          <w:i w:val="false"/>
          <w:color w:val="000000"/>
        </w:rPr>
        <w:t xml:space="preserve"> 3.2.1.2 Контроль на границе Республики Казахстан</w:t>
      </w:r>
    </w:p>
    <w:bookmarkEnd w:id="299"/>
    <w:bookmarkStart w:name="z309" w:id="300"/>
    <w:p>
      <w:pPr>
        <w:spacing w:after="0"/>
        <w:ind w:left="0"/>
        <w:jc w:val="both"/>
      </w:pPr>
      <w:r>
        <w:rPr>
          <w:rFonts w:ascii="Times New Roman"/>
          <w:b w:val="false"/>
          <w:i w:val="false"/>
          <w:color w:val="000000"/>
          <w:sz w:val="28"/>
        </w:rPr>
        <w:t>
      В соответствии с Законом Республики Казахстан "О государственной границе Республики Казахстан" в пунктах пропуска на таможенной границе Республики Казахстан государственный контроль осуществляется пятью контролирующими службами:</w:t>
      </w:r>
    </w:p>
    <w:bookmarkEnd w:id="30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пограничная служба КНБ РК;</w:t>
      </w:r>
      <w:r>
        <w:br/>
      </w: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санитарно-эпидемиологическая служба МЗ РК;</w:t>
      </w:r>
      <w:r>
        <w:br/>
      </w: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ветеринарно-фитосанитарная служба МСХ РК;</w:t>
      </w:r>
      <w:r>
        <w:br/>
      </w: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органы транспортного контроля МТК РК;</w:t>
      </w:r>
      <w:r>
        <w:br/>
      </w: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таможенные органы РК.</w:t>
      </w:r>
      <w:r>
        <w:br/>
      </w:r>
      <w:r>
        <w:rPr>
          <w:rFonts w:ascii="Times New Roman"/>
          <w:b w:val="false"/>
          <w:i w:val="false"/>
          <w:color w:val="000000"/>
          <w:sz w:val="28"/>
        </w:rPr>
        <w:t>
</w:t>
      </w:r>
    </w:p>
    <w:bookmarkStart w:name="z310" w:id="301"/>
    <w:p>
      <w:pPr>
        <w:spacing w:after="0"/>
        <w:ind w:left="0"/>
        <w:jc w:val="both"/>
      </w:pPr>
      <w:r>
        <w:rPr>
          <w:rFonts w:ascii="Times New Roman"/>
          <w:b w:val="false"/>
          <w:i w:val="false"/>
          <w:color w:val="000000"/>
          <w:sz w:val="28"/>
        </w:rPr>
        <w:t>
      При ввозе подконтрольных товаров и подкарантинной продукции, подлежащих ветеринарно - санитарному и карантинному фитосанитарному контролю (надзору) на таможенной границе Таможенного союза и на таможенной территории Таможенного союза координация действий (организация работы) органов транспортного контроля, органов ветеринарно-фитосанитарного контроля и санитарно-эпидемиологического надзора, за исключением подразделений пограничной службы, в пунктах пропуска возлагается на таможенный орган, расположенный в пункте пропуска. Документом, подтверждающим прохождение контроля в пункте пропуска, является талон прохождения государственного контроля, заполненный должностными лицами органов контроля после проведения ими соответствующих процедур установленных законом Республики Казахстан.</w:t>
      </w:r>
    </w:p>
    <w:bookmarkEnd w:id="301"/>
    <w:bookmarkStart w:name="z311" w:id="302"/>
    <w:p>
      <w:pPr>
        <w:spacing w:after="0"/>
        <w:ind w:left="0"/>
        <w:jc w:val="both"/>
      </w:pPr>
      <w:r>
        <w:rPr>
          <w:rFonts w:ascii="Times New Roman"/>
          <w:b w:val="false"/>
          <w:i w:val="false"/>
          <w:color w:val="000000"/>
          <w:sz w:val="28"/>
        </w:rPr>
        <w:t>
      Ветеринарно - санитарный инспектор поста проверяет наличие разрешения Главного государственного ветеринарно - санитарного инспектора Республики Казахстан (или его заместителя) на ввоз, ветеринарных сертификатов, наличие предприятия экспортера в Реестре организаций и лиц, осуществляющих производство, переработку и (или) хранение подконтрольных товаров, ввозимых на таможенную территорию таможенного союза, соответствия наименования, веса, упаковки и количества груза представленным документам, включая соблюдение условий перевозки.</w:t>
      </w:r>
    </w:p>
    <w:bookmarkEnd w:id="302"/>
    <w:bookmarkStart w:name="z312" w:id="303"/>
    <w:p>
      <w:pPr>
        <w:spacing w:after="0"/>
        <w:ind w:left="0"/>
        <w:jc w:val="both"/>
      </w:pPr>
      <w:r>
        <w:rPr>
          <w:rFonts w:ascii="Times New Roman"/>
          <w:b w:val="false"/>
          <w:i w:val="false"/>
          <w:color w:val="000000"/>
          <w:sz w:val="28"/>
        </w:rPr>
        <w:t>
      Инспектор по карантину растений поста проводит:</w:t>
      </w:r>
    </w:p>
    <w:bookmarkEnd w:id="303"/>
    <w:bookmarkStart w:name="z313" w:id="304"/>
    <w:p>
      <w:pPr>
        <w:spacing w:after="0"/>
        <w:ind w:left="0"/>
        <w:jc w:val="both"/>
      </w:pPr>
      <w:r>
        <w:rPr>
          <w:rFonts w:ascii="Times New Roman"/>
          <w:b w:val="false"/>
          <w:i w:val="false"/>
          <w:color w:val="000000"/>
          <w:sz w:val="28"/>
        </w:rPr>
        <w:t>
      1) документарную проверку (наличие фитосанитарных сертификатов, соответствия наименования, веса, упаковки и количества груза представленным документам);</w:t>
      </w:r>
    </w:p>
    <w:bookmarkEnd w:id="304"/>
    <w:bookmarkStart w:name="z314" w:id="305"/>
    <w:p>
      <w:pPr>
        <w:spacing w:after="0"/>
        <w:ind w:left="0"/>
        <w:jc w:val="both"/>
      </w:pPr>
      <w:r>
        <w:rPr>
          <w:rFonts w:ascii="Times New Roman"/>
          <w:b w:val="false"/>
          <w:i w:val="false"/>
          <w:color w:val="000000"/>
          <w:sz w:val="28"/>
        </w:rPr>
        <w:t>
      2) осмотр транспортных средств;</w:t>
      </w:r>
    </w:p>
    <w:bookmarkEnd w:id="305"/>
    <w:bookmarkStart w:name="z315" w:id="306"/>
    <w:p>
      <w:pPr>
        <w:spacing w:after="0"/>
        <w:ind w:left="0"/>
        <w:jc w:val="both"/>
      </w:pPr>
      <w:r>
        <w:rPr>
          <w:rFonts w:ascii="Times New Roman"/>
          <w:b w:val="false"/>
          <w:i w:val="false"/>
          <w:color w:val="000000"/>
          <w:sz w:val="28"/>
        </w:rPr>
        <w:t>
      3) осмотр или досмотр подкарантинной продукции - в отношении подкарантинной продукции высокого фитосанитарного риска, выборочно, с учетом системы управления фитосанитарным риском;</w:t>
      </w:r>
    </w:p>
    <w:bookmarkEnd w:id="306"/>
    <w:bookmarkStart w:name="z316" w:id="307"/>
    <w:p>
      <w:pPr>
        <w:spacing w:after="0"/>
        <w:ind w:left="0"/>
        <w:jc w:val="both"/>
      </w:pPr>
      <w:r>
        <w:rPr>
          <w:rFonts w:ascii="Times New Roman"/>
          <w:b w:val="false"/>
          <w:i w:val="false"/>
          <w:color w:val="000000"/>
          <w:sz w:val="28"/>
        </w:rPr>
        <w:t>
      4) досмотр подкарантинной продукции - после проведения обеззараживания подкарантинной продукции, если решение об обеззараживании подкарантинной продукции было принято должностным лицом уполномоченного органа по результатам ее осмотра или досмотра".</w:t>
      </w:r>
    </w:p>
    <w:bookmarkEnd w:id="307"/>
    <w:bookmarkStart w:name="z317" w:id="308"/>
    <w:p>
      <w:pPr>
        <w:spacing w:after="0"/>
        <w:ind w:left="0"/>
        <w:jc w:val="left"/>
      </w:pPr>
      <w:r>
        <w:rPr>
          <w:rFonts w:ascii="Times New Roman"/>
          <w:b/>
          <w:i w:val="false"/>
          <w:color w:val="000000"/>
        </w:rPr>
        <w:t xml:space="preserve">  3.2.1.3 Контроль на границе Российской Федерации</w:t>
      </w:r>
    </w:p>
    <w:bookmarkEnd w:id="308"/>
    <w:bookmarkStart w:name="z318" w:id="309"/>
    <w:p>
      <w:pPr>
        <w:spacing w:after="0"/>
        <w:ind w:left="0"/>
        <w:jc w:val="both"/>
      </w:pPr>
      <w:r>
        <w:rPr>
          <w:rFonts w:ascii="Times New Roman"/>
          <w:b w:val="false"/>
          <w:i w:val="false"/>
          <w:color w:val="000000"/>
          <w:sz w:val="28"/>
        </w:rPr>
        <w:t>
      В соответствии со статьей 11 Закона Российской Федерации "О Государственной границе Российской Федерации" постановлением Правительства Российской Федерации № 94 от 26.02.2008 установлены следующие виды контроля лиц, транспортных средств, грузов, товаров и животных в пунктах пропуска через государственную границу Российской Федерации:</w:t>
      </w:r>
    </w:p>
    <w:bookmarkEnd w:id="30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пограничный контроль;</w:t>
      </w:r>
      <w:r>
        <w:br/>
      </w: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таможенный контроль;</w:t>
      </w:r>
      <w:r>
        <w:br/>
      </w: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ветеринарный контроль;</w:t>
      </w:r>
      <w:r>
        <w:br/>
      </w: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карантинный фитосанитарный контроль;</w:t>
      </w:r>
      <w:r>
        <w:br/>
      </w: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транспортный контроль;</w:t>
      </w:r>
      <w:r>
        <w:br/>
      </w: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контроль за исполнением владельцами транспортных средств</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установленной федеральным законом обязанности по страхованию</w:t>
      </w:r>
    </w:p>
    <w:p>
      <w:pPr>
        <w:spacing w:after="0"/>
        <w:ind w:left="0"/>
        <w:jc w:val="both"/>
      </w:pPr>
      <w:r>
        <w:rPr>
          <w:rFonts w:ascii="Times New Roman"/>
          <w:b w:val="false"/>
          <w:i w:val="false"/>
          <w:color w:val="000000"/>
          <w:sz w:val="28"/>
        </w:rPr>
        <w:t>
      своей гражданской ответственности.</w:t>
      </w:r>
    </w:p>
    <w:bookmarkStart w:name="z319" w:id="310"/>
    <w:p>
      <w:pPr>
        <w:spacing w:after="0"/>
        <w:ind w:left="0"/>
        <w:jc w:val="both"/>
      </w:pPr>
      <w:r>
        <w:rPr>
          <w:rFonts w:ascii="Times New Roman"/>
          <w:b w:val="false"/>
          <w:i w:val="false"/>
          <w:color w:val="000000"/>
          <w:sz w:val="28"/>
        </w:rPr>
        <w:t>
      При осуществлении контроля в пункте пропуска на границе РФ применяется принцип "одного окна". Согласно этому принципу, перевозчик (или лицо, действующее от его имени), одновременно с документами, представляемыми в соответствии с таможенным законодательством РФ при прибытии товаров и транспортных средств на таможенную территорию РФ, представляет должностному лицу таможенного органа документы, необходимые для осуществления иных видов контроля, в порядке и случаях, которые определены Правительством Российской Федерации.</w:t>
      </w:r>
    </w:p>
    <w:bookmarkEnd w:id="310"/>
    <w:bookmarkStart w:name="z320" w:id="311"/>
    <w:p>
      <w:pPr>
        <w:spacing w:after="0"/>
        <w:ind w:left="0"/>
        <w:jc w:val="both"/>
      </w:pPr>
      <w:r>
        <w:rPr>
          <w:rFonts w:ascii="Times New Roman"/>
          <w:b w:val="false"/>
          <w:i w:val="false"/>
          <w:color w:val="000000"/>
          <w:sz w:val="28"/>
        </w:rPr>
        <w:t>
      Обмен данными между таможенными органами и соответствующими государственными контрольными органами РФ производится, в том числе путем информационного взаимодействия с использованием электронных средств обработки и передачи данных.</w:t>
      </w:r>
    </w:p>
    <w:bookmarkEnd w:id="311"/>
    <w:bookmarkStart w:name="z321" w:id="312"/>
    <w:p>
      <w:pPr>
        <w:spacing w:after="0"/>
        <w:ind w:left="0"/>
        <w:jc w:val="both"/>
      </w:pPr>
      <w:r>
        <w:rPr>
          <w:rFonts w:ascii="Times New Roman"/>
          <w:b w:val="false"/>
          <w:i w:val="false"/>
          <w:color w:val="000000"/>
          <w:sz w:val="28"/>
        </w:rPr>
        <w:t>
      В Российской Федерации принят Федеральный закон от 28.12.2010 № 394-ФЗ "О внесении изменений в отдельные законодательные акты Российской Федерации в связи с передачей полномочий по осуществлению отдельных видов государственного контроля таможенным органам Российской Федерации", в соответствии с которым на таможенные органы возложено осуществление мероприятий по транспортному контролю, а при ввозе товаров и транспортных средств международной перевозки - по документальному санитарно-карантинному, карантинному фитосанитарному и ветеринарному контролю.</w:t>
      </w:r>
    </w:p>
    <w:bookmarkEnd w:id="312"/>
    <w:bookmarkStart w:name="z322" w:id="313"/>
    <w:p>
      <w:pPr>
        <w:spacing w:after="0"/>
        <w:ind w:left="0"/>
        <w:jc w:val="left"/>
      </w:pPr>
      <w:r>
        <w:rPr>
          <w:rFonts w:ascii="Times New Roman"/>
          <w:b/>
          <w:i w:val="false"/>
          <w:color w:val="000000"/>
        </w:rPr>
        <w:t xml:space="preserve">  3.2.2 Регулирование внешнеторговой деятельности</w:t>
      </w:r>
    </w:p>
    <w:bookmarkEnd w:id="313"/>
    <w:bookmarkStart w:name="z323" w:id="314"/>
    <w:p>
      <w:pPr>
        <w:spacing w:after="0"/>
        <w:ind w:left="0"/>
        <w:jc w:val="both"/>
      </w:pPr>
      <w:r>
        <w:rPr>
          <w:rFonts w:ascii="Times New Roman"/>
          <w:b w:val="false"/>
          <w:i w:val="false"/>
          <w:color w:val="000000"/>
          <w:sz w:val="28"/>
        </w:rPr>
        <w:t>
      В соответствии с Таможенном кодексом Таможенного союза, таможенное регулирование в Таможенном союзе в рамках Евразийского экономического сообщества - правовое регулирование отношений, связанных с перемещением товаров через таможенную границу Таможенного союза, их перевозкой по единой таможенной территории Таможенного союза под таможенным контролем, временным хранением, таможенным декларированием, выпуском и использованием в соответствии с таможенными процедурами, проведением таможенного контроля, уплатой таможенных платежей.</w:t>
      </w:r>
    </w:p>
    <w:bookmarkEnd w:id="314"/>
    <w:bookmarkStart w:name="z324" w:id="315"/>
    <w:p>
      <w:pPr>
        <w:spacing w:after="0"/>
        <w:ind w:left="0"/>
        <w:jc w:val="both"/>
      </w:pPr>
      <w:r>
        <w:rPr>
          <w:rFonts w:ascii="Times New Roman"/>
          <w:b w:val="false"/>
          <w:i w:val="false"/>
          <w:color w:val="000000"/>
          <w:sz w:val="28"/>
        </w:rPr>
        <w:t>
      В соответствии с Договором от 6 октября 2007 года Комиссия Таможенного союза - единый постоянно действующий регулирующий орган Таможенного союза.</w:t>
      </w:r>
    </w:p>
    <w:bookmarkEnd w:id="315"/>
    <w:bookmarkStart w:name="z325" w:id="316"/>
    <w:p>
      <w:pPr>
        <w:spacing w:after="0"/>
        <w:ind w:left="0"/>
        <w:jc w:val="both"/>
      </w:pPr>
      <w:r>
        <w:rPr>
          <w:rFonts w:ascii="Times New Roman"/>
          <w:b w:val="false"/>
          <w:i w:val="false"/>
          <w:color w:val="000000"/>
          <w:sz w:val="28"/>
        </w:rPr>
        <w:t>
      На территории Таможенного союза применяется единый порядок совершения таможенных операций, применения таможенных процедур, осуществления таможенного и иных видов контроля товаров и транспортных средств.</w:t>
      </w:r>
    </w:p>
    <w:bookmarkEnd w:id="316"/>
    <w:bookmarkStart w:name="z326" w:id="317"/>
    <w:p>
      <w:pPr>
        <w:spacing w:after="0"/>
        <w:ind w:left="0"/>
        <w:jc w:val="left"/>
      </w:pPr>
      <w:r>
        <w:rPr>
          <w:rFonts w:ascii="Times New Roman"/>
          <w:b/>
          <w:i w:val="false"/>
          <w:color w:val="000000"/>
        </w:rPr>
        <w:t xml:space="preserve">  3.2.3 Тарифное регулирование внешнеторговой деятельности</w:t>
      </w:r>
    </w:p>
    <w:bookmarkEnd w:id="317"/>
    <w:bookmarkStart w:name="z327" w:id="318"/>
    <w:p>
      <w:pPr>
        <w:spacing w:after="0"/>
        <w:ind w:left="0"/>
        <w:jc w:val="both"/>
      </w:pPr>
      <w:r>
        <w:rPr>
          <w:rFonts w:ascii="Times New Roman"/>
          <w:b w:val="false"/>
          <w:i w:val="false"/>
          <w:color w:val="000000"/>
          <w:sz w:val="28"/>
        </w:rPr>
        <w:t>
      Тарифное регулирование внешнеторговой деятельности осуществляется в соответствии с Таможенным кодексом Таможенного союза и с Соглашением о едином таможенно-тарифном регулировании от 25 января 2008 года.</w:t>
      </w:r>
    </w:p>
    <w:bookmarkEnd w:id="318"/>
    <w:bookmarkStart w:name="z328" w:id="319"/>
    <w:p>
      <w:pPr>
        <w:spacing w:after="0"/>
        <w:ind w:left="0"/>
        <w:jc w:val="both"/>
      </w:pPr>
      <w:r>
        <w:rPr>
          <w:rFonts w:ascii="Times New Roman"/>
          <w:b w:val="false"/>
          <w:i w:val="false"/>
          <w:color w:val="000000"/>
          <w:sz w:val="28"/>
        </w:rPr>
        <w:t>
      На таможенной территории Таможенного союза применяется Единый таможенный тариф.</w:t>
      </w:r>
    </w:p>
    <w:bookmarkEnd w:id="319"/>
    <w:bookmarkStart w:name="z329" w:id="320"/>
    <w:p>
      <w:pPr>
        <w:spacing w:after="0"/>
        <w:ind w:left="0"/>
        <w:jc w:val="both"/>
      </w:pPr>
      <w:r>
        <w:rPr>
          <w:rFonts w:ascii="Times New Roman"/>
          <w:b w:val="false"/>
          <w:i w:val="false"/>
          <w:color w:val="000000"/>
          <w:sz w:val="28"/>
        </w:rPr>
        <w:t>
      Комиссия Таможенного союза в рамках таможенно-тарифного регулирования:</w:t>
      </w:r>
    </w:p>
    <w:bookmarkEnd w:id="32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осуществляет ведение единой ТН ВЭД;</w:t>
      </w:r>
      <w:r>
        <w:br/>
      </w: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устанавливает ставки ввозных таможенных пошлин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(включая сезонные);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вводит тарифные квоты и устанавливает порядок их</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распределения;</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определяет единую систему тарифных преференций, включая:</w:t>
      </w:r>
      <w:r>
        <w:br/>
      </w: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перечень развивающихся стран-пользователей единой системы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преференций Таможенного союза;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перечень наименее развитых стран-пользователей единой системы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преференций Таможенного союза;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перечень товаров, происходящих из развивающихся стран и</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наименее развитых стран, в отношении которых при ввозе на</w:t>
      </w:r>
    </w:p>
    <w:p>
      <w:pPr>
        <w:spacing w:after="0"/>
        <w:ind w:left="0"/>
        <w:jc w:val="both"/>
      </w:pPr>
      <w:r>
        <w:rPr>
          <w:rFonts w:ascii="Times New Roman"/>
          <w:b w:val="false"/>
          <w:i w:val="false"/>
          <w:color w:val="000000"/>
          <w:sz w:val="28"/>
        </w:rPr>
        <w:t>
      единую таможенную территорию Таможенного союза</w:t>
      </w:r>
    </w:p>
    <w:p>
      <w:pPr>
        <w:spacing w:after="0"/>
        <w:ind w:left="0"/>
        <w:jc w:val="both"/>
      </w:pPr>
      <w:r>
        <w:rPr>
          <w:rFonts w:ascii="Times New Roman"/>
          <w:b w:val="false"/>
          <w:i w:val="false"/>
          <w:color w:val="000000"/>
          <w:sz w:val="28"/>
        </w:rPr>
        <w:t>
      предоставляются единые тарифные преференции;</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устанавливает порядок применения тарифных льгот.</w:t>
      </w:r>
      <w:r>
        <w:br/>
      </w:r>
      <w:r>
        <w:rPr>
          <w:rFonts w:ascii="Times New Roman"/>
          <w:b w:val="false"/>
          <w:i w:val="false"/>
          <w:color w:val="000000"/>
          <w:sz w:val="28"/>
        </w:rPr>
        <w:t>
</w:t>
      </w:r>
    </w:p>
    <w:bookmarkStart w:name="z330" w:id="321"/>
    <w:p>
      <w:pPr>
        <w:spacing w:after="0"/>
        <w:ind w:left="0"/>
        <w:jc w:val="left"/>
      </w:pPr>
      <w:r>
        <w:rPr>
          <w:rFonts w:ascii="Times New Roman"/>
          <w:b/>
          <w:i w:val="false"/>
          <w:color w:val="000000"/>
        </w:rPr>
        <w:t xml:space="preserve"> 3.2.4 Нетарифное регулирование внешнеторговой деятельности</w:t>
      </w:r>
    </w:p>
    <w:bookmarkEnd w:id="321"/>
    <w:bookmarkStart w:name="z331" w:id="322"/>
    <w:p>
      <w:pPr>
        <w:spacing w:after="0"/>
        <w:ind w:left="0"/>
        <w:jc w:val="both"/>
      </w:pPr>
      <w:r>
        <w:rPr>
          <w:rFonts w:ascii="Times New Roman"/>
          <w:b w:val="false"/>
          <w:i w:val="false"/>
          <w:color w:val="000000"/>
          <w:sz w:val="28"/>
        </w:rPr>
        <w:t>
      В соответствии с Таможенным кодексом Таможенного союза (Статья 4), меры нетарифного регулирования - комплекс мер регулирования внешней торговли товарами, осуществляемых путем введения количественных и иных запретов и ограничений экономического характера, которые установлены международными договорами государств-членов Таможенного союза, решениями Комиссии Таможенного союза и нормативными правовыми актами государств-членов Таможенного союза, изданными в соответствии с международными договорами государств-членов Таможенного союза.</w:t>
      </w:r>
    </w:p>
    <w:bookmarkEnd w:id="322"/>
    <w:bookmarkStart w:name="z332" w:id="323"/>
    <w:p>
      <w:pPr>
        <w:spacing w:after="0"/>
        <w:ind w:left="0"/>
        <w:jc w:val="both"/>
      </w:pPr>
      <w:r>
        <w:rPr>
          <w:rFonts w:ascii="Times New Roman"/>
          <w:b w:val="false"/>
          <w:i w:val="false"/>
          <w:color w:val="000000"/>
          <w:sz w:val="28"/>
        </w:rPr>
        <w:t>
      В соответствии с Соглашением о единых мерах нетарифного регулирования в отношении третьих стран от 25 января 2008 года в отношении торговли с третьими странами на единой таможенной территории Таможенного союза применяются единые меры нетарифного регулирования.</w:t>
      </w:r>
    </w:p>
    <w:bookmarkEnd w:id="323"/>
    <w:bookmarkStart w:name="z333" w:id="324"/>
    <w:p>
      <w:pPr>
        <w:spacing w:after="0"/>
        <w:ind w:left="0"/>
        <w:jc w:val="both"/>
      </w:pPr>
      <w:r>
        <w:rPr>
          <w:rFonts w:ascii="Times New Roman"/>
          <w:b w:val="false"/>
          <w:i w:val="false"/>
          <w:color w:val="000000"/>
          <w:sz w:val="28"/>
        </w:rPr>
        <w:t>
      В отдельных случаях на экспорт и импорт товаров в ходе осуществления торговли с третьими странами могут устанавливаться:</w:t>
      </w:r>
    </w:p>
    <w:bookmarkEnd w:id="32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запреты и временные ограничения экспорта товаров для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предотвращения либо уменьшения критического недостатка на</w:t>
      </w:r>
    </w:p>
    <w:p>
      <w:pPr>
        <w:spacing w:after="0"/>
        <w:ind w:left="0"/>
        <w:jc w:val="both"/>
      </w:pPr>
      <w:r>
        <w:rPr>
          <w:rFonts w:ascii="Times New Roman"/>
          <w:b w:val="false"/>
          <w:i w:val="false"/>
          <w:color w:val="000000"/>
          <w:sz w:val="28"/>
        </w:rPr>
        <w:t>
      внутреннем рынке продовольственных или иных товаров, которые</w:t>
      </w:r>
    </w:p>
    <w:p>
      <w:pPr>
        <w:spacing w:after="0"/>
        <w:ind w:left="0"/>
        <w:jc w:val="both"/>
      </w:pPr>
      <w:r>
        <w:rPr>
          <w:rFonts w:ascii="Times New Roman"/>
          <w:b w:val="false"/>
          <w:i w:val="false"/>
          <w:color w:val="000000"/>
          <w:sz w:val="28"/>
        </w:rPr>
        <w:t>
      являются существенно важными для внутреннего рынка;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ограничения импорта сельскохозяйственных товаров или водных</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биологических ресурсов, ввозимых в любом виде, если</w:t>
      </w:r>
    </w:p>
    <w:p>
      <w:pPr>
        <w:spacing w:after="0"/>
        <w:ind w:left="0"/>
        <w:jc w:val="both"/>
      </w:pPr>
      <w:r>
        <w:rPr>
          <w:rFonts w:ascii="Times New Roman"/>
          <w:b w:val="false"/>
          <w:i w:val="false"/>
          <w:color w:val="000000"/>
          <w:sz w:val="28"/>
        </w:rPr>
        <w:t>
      необходимо:</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сократить производство или продажу аналогичного</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отечественного товара;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сократить производство или продажу отечественного товара,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который может быть непосредственно заменен импортным товаром,</w:t>
      </w:r>
    </w:p>
    <w:p>
      <w:pPr>
        <w:spacing w:after="0"/>
        <w:ind w:left="0"/>
        <w:jc w:val="both"/>
      </w:pPr>
      <w:r>
        <w:rPr>
          <w:rFonts w:ascii="Times New Roman"/>
          <w:b w:val="false"/>
          <w:i w:val="false"/>
          <w:color w:val="000000"/>
          <w:sz w:val="28"/>
        </w:rPr>
        <w:t>
      в случае если не имеется значительного производства</w:t>
      </w:r>
    </w:p>
    <w:p>
      <w:pPr>
        <w:spacing w:after="0"/>
        <w:ind w:left="0"/>
        <w:jc w:val="both"/>
      </w:pPr>
      <w:r>
        <w:rPr>
          <w:rFonts w:ascii="Times New Roman"/>
          <w:b w:val="false"/>
          <w:i w:val="false"/>
          <w:color w:val="000000"/>
          <w:sz w:val="28"/>
        </w:rPr>
        <w:t>
      аналогичного отечественного товара;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снять с рынка временный излишек аналогичного отечественного</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товара путем предоставления этого излишка некоторым группам</w:t>
      </w:r>
    </w:p>
    <w:p>
      <w:pPr>
        <w:spacing w:after="0"/>
        <w:ind w:left="0"/>
        <w:jc w:val="both"/>
      </w:pPr>
      <w:r>
        <w:rPr>
          <w:rFonts w:ascii="Times New Roman"/>
          <w:b w:val="false"/>
          <w:i w:val="false"/>
          <w:color w:val="000000"/>
          <w:sz w:val="28"/>
        </w:rPr>
        <w:t>
      потребителей бесплатно или по ценам ниже рыночных;</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снять с рынка временный излишек отечественного товара,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который может быть непосредственно заменен импортным товаром,</w:t>
      </w:r>
    </w:p>
    <w:p>
      <w:pPr>
        <w:spacing w:after="0"/>
        <w:ind w:left="0"/>
        <w:jc w:val="both"/>
      </w:pPr>
      <w:r>
        <w:rPr>
          <w:rFonts w:ascii="Times New Roman"/>
          <w:b w:val="false"/>
          <w:i w:val="false"/>
          <w:color w:val="000000"/>
          <w:sz w:val="28"/>
        </w:rPr>
        <w:t>
      если не имеется значительного производства аналогичного</w:t>
      </w:r>
    </w:p>
    <w:p>
      <w:pPr>
        <w:spacing w:after="0"/>
        <w:ind w:left="0"/>
        <w:jc w:val="both"/>
      </w:pPr>
      <w:r>
        <w:rPr>
          <w:rFonts w:ascii="Times New Roman"/>
          <w:b w:val="false"/>
          <w:i w:val="false"/>
          <w:color w:val="000000"/>
          <w:sz w:val="28"/>
        </w:rPr>
        <w:t>
      отечественного товара, путем предоставления этого излишка</w:t>
      </w:r>
    </w:p>
    <w:p>
      <w:pPr>
        <w:spacing w:after="0"/>
        <w:ind w:left="0"/>
        <w:jc w:val="both"/>
      </w:pPr>
      <w:r>
        <w:rPr>
          <w:rFonts w:ascii="Times New Roman"/>
          <w:b w:val="false"/>
          <w:i w:val="false"/>
          <w:color w:val="000000"/>
          <w:sz w:val="28"/>
        </w:rPr>
        <w:t>
      некоторым группам потребителей бесплатно или по ценам ниже</w:t>
      </w:r>
    </w:p>
    <w:p>
      <w:pPr>
        <w:spacing w:after="0"/>
        <w:ind w:left="0"/>
        <w:jc w:val="both"/>
      </w:pPr>
      <w:r>
        <w:rPr>
          <w:rFonts w:ascii="Times New Roman"/>
          <w:b w:val="false"/>
          <w:i w:val="false"/>
          <w:color w:val="000000"/>
          <w:sz w:val="28"/>
        </w:rPr>
        <w:t>
      рыночных;</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ограничить производство продуктов животного происхождения,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производство которых полностью или в основном зависит от</w:t>
      </w:r>
    </w:p>
    <w:p>
      <w:pPr>
        <w:spacing w:after="0"/>
        <w:ind w:left="0"/>
        <w:jc w:val="both"/>
      </w:pPr>
      <w:r>
        <w:rPr>
          <w:rFonts w:ascii="Times New Roman"/>
          <w:b w:val="false"/>
          <w:i w:val="false"/>
          <w:color w:val="000000"/>
          <w:sz w:val="28"/>
        </w:rPr>
        <w:t>
      импортируемого товара, если производство аналогичного</w:t>
      </w:r>
    </w:p>
    <w:p>
      <w:pPr>
        <w:spacing w:after="0"/>
        <w:ind w:left="0"/>
        <w:jc w:val="both"/>
      </w:pPr>
      <w:r>
        <w:rPr>
          <w:rFonts w:ascii="Times New Roman"/>
          <w:b w:val="false"/>
          <w:i w:val="false"/>
          <w:color w:val="000000"/>
          <w:sz w:val="28"/>
        </w:rPr>
        <w:t>
      отечественного товара является незначительным.</w:t>
      </w:r>
    </w:p>
    <w:bookmarkStart w:name="z334" w:id="325"/>
    <w:p>
      <w:pPr>
        <w:spacing w:after="0"/>
        <w:ind w:left="0"/>
        <w:jc w:val="both"/>
      </w:pPr>
      <w:r>
        <w:rPr>
          <w:rFonts w:ascii="Times New Roman"/>
          <w:b w:val="false"/>
          <w:i w:val="false"/>
          <w:color w:val="000000"/>
          <w:sz w:val="28"/>
        </w:rPr>
        <w:t>
      Решения о применении мер нетарифного регулирования в отношении ввоза товаров на единую таможенную территорию и (или) вывоза их с этой территории принимаются Комиссией Таможенного союза.</w:t>
      </w:r>
    </w:p>
    <w:bookmarkEnd w:id="325"/>
    <w:bookmarkStart w:name="z335" w:id="326"/>
    <w:p>
      <w:pPr>
        <w:spacing w:after="0"/>
        <w:ind w:left="0"/>
        <w:jc w:val="left"/>
      </w:pPr>
      <w:r>
        <w:rPr>
          <w:rFonts w:ascii="Times New Roman"/>
          <w:b/>
          <w:i w:val="false"/>
          <w:color w:val="000000"/>
        </w:rPr>
        <w:t xml:space="preserve">  3.2.5 Техническое регулирование внешнеторговой</w:t>
      </w:r>
      <w:r>
        <w:br/>
      </w:r>
      <w:r>
        <w:rPr>
          <w:rFonts w:ascii="Times New Roman"/>
          <w:b/>
          <w:i w:val="false"/>
          <w:color w:val="000000"/>
        </w:rPr>
        <w:t>деятельности</w:t>
      </w:r>
    </w:p>
    <w:bookmarkEnd w:id="326"/>
    <w:bookmarkStart w:name="z336" w:id="327"/>
    <w:p>
      <w:pPr>
        <w:spacing w:after="0"/>
        <w:ind w:left="0"/>
        <w:jc w:val="both"/>
      </w:pPr>
      <w:r>
        <w:rPr>
          <w:rFonts w:ascii="Times New Roman"/>
          <w:b w:val="false"/>
          <w:i w:val="false"/>
          <w:color w:val="000000"/>
          <w:sz w:val="28"/>
        </w:rPr>
        <w:t>
      В соответствии с Соглашением о проведении согласованной политики в области технического регулирования, санитарных и фитосанитарных мер Евразийского экономического сообщества от 25 января 2008 года Стороны проводят согласованную политику в области технического регулирования, санитарных и фитосанитарных мер посредством:</w:t>
      </w:r>
    </w:p>
    <w:bookmarkEnd w:id="32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принятия мер, необходимых для гармонизации законодательства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государств Сторон;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разработки и принятия технических регламентов ЕврАзЭС,</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устанавливающих обязательные для применения и исполнения</w:t>
      </w:r>
    </w:p>
    <w:p>
      <w:pPr>
        <w:spacing w:after="0"/>
        <w:ind w:left="0"/>
        <w:jc w:val="both"/>
      </w:pPr>
      <w:r>
        <w:rPr>
          <w:rFonts w:ascii="Times New Roman"/>
          <w:b w:val="false"/>
          <w:i w:val="false"/>
          <w:color w:val="000000"/>
          <w:sz w:val="28"/>
        </w:rPr>
        <w:t>
      требования к объектам технического регулирования;</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обеспечения единства обязательных требований к объекту</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технического регулирования на территории своего государства;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принятия единых правил проведения работ по техническому</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регулированию, разработке санитарных и фитосанитарных мер для</w:t>
      </w:r>
    </w:p>
    <w:p>
      <w:pPr>
        <w:spacing w:after="0"/>
        <w:ind w:left="0"/>
        <w:jc w:val="both"/>
      </w:pPr>
      <w:r>
        <w:rPr>
          <w:rFonts w:ascii="Times New Roman"/>
          <w:b w:val="false"/>
          <w:i w:val="false"/>
          <w:color w:val="000000"/>
          <w:sz w:val="28"/>
        </w:rPr>
        <w:t>
      обеспечения необходимого уровня санитарной, ветеринарной</w:t>
      </w:r>
    </w:p>
    <w:p>
      <w:pPr>
        <w:spacing w:after="0"/>
        <w:ind w:left="0"/>
        <w:jc w:val="both"/>
      </w:pPr>
      <w:r>
        <w:rPr>
          <w:rFonts w:ascii="Times New Roman"/>
          <w:b w:val="false"/>
          <w:i w:val="false"/>
          <w:color w:val="000000"/>
          <w:sz w:val="28"/>
        </w:rPr>
        <w:t>
      фитосанитарной безопасности территории государств Сторон;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гармонизации стандартов;</w:t>
      </w:r>
      <w:r>
        <w:br/>
      </w: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применения единых форм и правил оценки соответствия;</w:t>
      </w:r>
      <w:r>
        <w:br/>
      </w: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гармонизации процедур оценки соответствия;</w:t>
      </w:r>
      <w:r>
        <w:br/>
      </w: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разработки и применения сопоставимых методов испытаний</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(контроля и измерений) при оценке (подтверждении)</w:t>
      </w:r>
    </w:p>
    <w:p>
      <w:pPr>
        <w:spacing w:after="0"/>
        <w:ind w:left="0"/>
        <w:jc w:val="both"/>
      </w:pPr>
      <w:r>
        <w:rPr>
          <w:rFonts w:ascii="Times New Roman"/>
          <w:b w:val="false"/>
          <w:i w:val="false"/>
          <w:color w:val="000000"/>
          <w:sz w:val="28"/>
        </w:rPr>
        <w:t>
      соответствия продукции или связанных с требованиями к</w:t>
      </w:r>
    </w:p>
    <w:p>
      <w:pPr>
        <w:spacing w:after="0"/>
        <w:ind w:left="0"/>
        <w:jc w:val="both"/>
      </w:pPr>
      <w:r>
        <w:rPr>
          <w:rFonts w:ascii="Times New Roman"/>
          <w:b w:val="false"/>
          <w:i w:val="false"/>
          <w:color w:val="000000"/>
          <w:sz w:val="28"/>
        </w:rPr>
        <w:t>
      продукции процессов производства, монтажа, наладки,</w:t>
      </w:r>
    </w:p>
    <w:p>
      <w:pPr>
        <w:spacing w:after="0"/>
        <w:ind w:left="0"/>
        <w:jc w:val="both"/>
      </w:pPr>
      <w:r>
        <w:rPr>
          <w:rFonts w:ascii="Times New Roman"/>
          <w:b w:val="false"/>
          <w:i w:val="false"/>
          <w:color w:val="000000"/>
          <w:sz w:val="28"/>
        </w:rPr>
        <w:t>
      эксплуатации (использования), хранения, перевозки</w:t>
      </w:r>
    </w:p>
    <w:p>
      <w:pPr>
        <w:spacing w:after="0"/>
        <w:ind w:left="0"/>
        <w:jc w:val="both"/>
      </w:pPr>
      <w:r>
        <w:rPr>
          <w:rFonts w:ascii="Times New Roman"/>
          <w:b w:val="false"/>
          <w:i w:val="false"/>
          <w:color w:val="000000"/>
          <w:sz w:val="28"/>
        </w:rPr>
        <w:t>
      (транспортирования), реализации и утилизации;</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аккредитации и (или) назначения органов по сертификации</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(подтверждению соответствия) и аккредитации испытательных</w:t>
      </w:r>
    </w:p>
    <w:p>
      <w:pPr>
        <w:spacing w:after="0"/>
        <w:ind w:left="0"/>
        <w:jc w:val="both"/>
      </w:pPr>
      <w:r>
        <w:rPr>
          <w:rFonts w:ascii="Times New Roman"/>
          <w:b w:val="false"/>
          <w:i w:val="false"/>
          <w:color w:val="000000"/>
          <w:sz w:val="28"/>
        </w:rPr>
        <w:t>
      лабораторий (центров), участвующих в процессе обязательного</w:t>
      </w:r>
    </w:p>
    <w:p>
      <w:pPr>
        <w:spacing w:after="0"/>
        <w:ind w:left="0"/>
        <w:jc w:val="both"/>
      </w:pPr>
      <w:r>
        <w:rPr>
          <w:rFonts w:ascii="Times New Roman"/>
          <w:b w:val="false"/>
          <w:i w:val="false"/>
          <w:color w:val="000000"/>
          <w:sz w:val="28"/>
        </w:rPr>
        <w:t>
      подтверждения соответствия;</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принятия мер, по фактам нарушения требований технических</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регламентов, а также санитарных и фитосанитарных требований,</w:t>
      </w:r>
    </w:p>
    <w:p>
      <w:pPr>
        <w:spacing w:after="0"/>
        <w:ind w:left="0"/>
        <w:jc w:val="both"/>
      </w:pPr>
      <w:r>
        <w:rPr>
          <w:rFonts w:ascii="Times New Roman"/>
          <w:b w:val="false"/>
          <w:i w:val="false"/>
          <w:color w:val="000000"/>
          <w:sz w:val="28"/>
        </w:rPr>
        <w:t>
      выявленных на территориях государств Сторон, в том числе в</w:t>
      </w:r>
    </w:p>
    <w:p>
      <w:pPr>
        <w:spacing w:after="0"/>
        <w:ind w:left="0"/>
        <w:jc w:val="both"/>
      </w:pPr>
      <w:r>
        <w:rPr>
          <w:rFonts w:ascii="Times New Roman"/>
          <w:b w:val="false"/>
          <w:i w:val="false"/>
          <w:color w:val="000000"/>
          <w:sz w:val="28"/>
        </w:rPr>
        <w:t>
      результате осуществления государственного контроля (надзора).</w:t>
      </w:r>
    </w:p>
    <w:bookmarkStart w:name="z337" w:id="328"/>
    <w:p>
      <w:pPr>
        <w:spacing w:after="0"/>
        <w:ind w:left="0"/>
        <w:jc w:val="both"/>
      </w:pPr>
      <w:r>
        <w:rPr>
          <w:rFonts w:ascii="Times New Roman"/>
          <w:b w:val="false"/>
          <w:i w:val="false"/>
          <w:color w:val="000000"/>
          <w:sz w:val="28"/>
        </w:rPr>
        <w:t>
      Координацию деятельности в области технического регулирования, санитарных и фитосанитарных мер осуществляет Координационный совет по техническому регулированию, применению санитарных, ветеринарных и фитосанитарных мер, в соответствии с международными договорами государств Сторон.</w:t>
      </w:r>
    </w:p>
    <w:bookmarkEnd w:id="328"/>
    <w:bookmarkStart w:name="z338" w:id="329"/>
    <w:p>
      <w:pPr>
        <w:spacing w:after="0"/>
        <w:ind w:left="0"/>
        <w:jc w:val="left"/>
      </w:pPr>
      <w:r>
        <w:rPr>
          <w:rFonts w:ascii="Times New Roman"/>
          <w:b/>
          <w:i w:val="false"/>
          <w:color w:val="000000"/>
        </w:rPr>
        <w:t xml:space="preserve"> 3.2.6 Применение специальных защитных, антидемпинговых и</w:t>
      </w:r>
      <w:r>
        <w:br/>
      </w:r>
      <w:r>
        <w:rPr>
          <w:rFonts w:ascii="Times New Roman"/>
          <w:b/>
          <w:i w:val="false"/>
          <w:color w:val="000000"/>
        </w:rPr>
        <w:t>компенсационных мер по отношению к третьим странам</w:t>
      </w:r>
    </w:p>
    <w:bookmarkEnd w:id="329"/>
    <w:bookmarkStart w:name="z339" w:id="330"/>
    <w:p>
      <w:pPr>
        <w:spacing w:after="0"/>
        <w:ind w:left="0"/>
        <w:jc w:val="both"/>
      </w:pPr>
      <w:r>
        <w:rPr>
          <w:rFonts w:ascii="Times New Roman"/>
          <w:b w:val="false"/>
          <w:i w:val="false"/>
          <w:color w:val="000000"/>
          <w:sz w:val="28"/>
        </w:rPr>
        <w:t>
      В соответствии с Соглашением о применении специальных защитных, антидемпинговых, и компенсационных мер по отношению к третьим странам от 25 января 2008 года, в случае, если установлено, что импорт товара на единую таможенную территорию Таможенного союза осуществляется в таких возросших количествах и на таких условиях, что это причиняет серьезный ущерб отрасли экономики государств Сторон или создает угрозу причинения такого ущерба, к товару может быть применена специальная защитная мера. Специальная защитная мера применяется по решению Комиссии Таможенного союза в размере и в течение срока, которые необходимы для устранения серьезного ущерба отрасли экономики государств Сторон или угрозы причинения такого ущерба, а также для облегчения процесса адаптации отрасли экономики государств-членов Таможенного союза к меняющимся экономическим условиям.</w:t>
      </w:r>
    </w:p>
    <w:bookmarkEnd w:id="330"/>
    <w:bookmarkStart w:name="z340" w:id="331"/>
    <w:p>
      <w:pPr>
        <w:spacing w:after="0"/>
        <w:ind w:left="0"/>
        <w:jc w:val="both"/>
      </w:pPr>
      <w:r>
        <w:rPr>
          <w:rFonts w:ascii="Times New Roman"/>
          <w:b w:val="false"/>
          <w:i w:val="false"/>
          <w:color w:val="000000"/>
          <w:sz w:val="28"/>
        </w:rPr>
        <w:t>
      Специальные защитные, антидемпинговые и компенсационные меры могут быть применены к товару в виде временного введения пошлины, ограничения на импорт или принятия ценовых обязательств в отношении товара.</w:t>
      </w:r>
    </w:p>
    <w:bookmarkEnd w:id="331"/>
    <w:bookmarkStart w:name="z341" w:id="332"/>
    <w:p>
      <w:pPr>
        <w:spacing w:after="0"/>
        <w:ind w:left="0"/>
        <w:jc w:val="left"/>
      </w:pPr>
      <w:r>
        <w:rPr>
          <w:rFonts w:ascii="Times New Roman"/>
          <w:b/>
          <w:i w:val="false"/>
          <w:color w:val="000000"/>
        </w:rPr>
        <w:t xml:space="preserve"> 3.2.7 Регулирование взаимной торговли в Таможенном союзе</w:t>
      </w:r>
    </w:p>
    <w:bookmarkEnd w:id="332"/>
    <w:bookmarkStart w:name="z342" w:id="333"/>
    <w:p>
      <w:pPr>
        <w:spacing w:after="0"/>
        <w:ind w:left="0"/>
        <w:jc w:val="both"/>
      </w:pPr>
      <w:r>
        <w:rPr>
          <w:rFonts w:ascii="Times New Roman"/>
          <w:b w:val="false"/>
          <w:i w:val="false"/>
          <w:color w:val="000000"/>
          <w:sz w:val="28"/>
        </w:rPr>
        <w:t>
      Взаимная торговля в рамках Таможенного союза осуществляется на основании Договора о создании единой таможенной территории и формировании Таможенного союза от 6 октября 2007 года и Таможенного кодекса Таможенного союза. В рамках Таможенного союза создается и обеспечивается функционирование единой таможенной территории Таможенного союза, что обеспечивает беспрепятственное перемещение товаров по территории Таможенного союза, ввезенных из третьих стран на таможенную территорию Таможенного союза и помещенных под таможенную процедуру выпуска для внутреннего потребления.</w:t>
      </w:r>
    </w:p>
    <w:bookmarkEnd w:id="333"/>
    <w:bookmarkStart w:name="z343" w:id="334"/>
    <w:p>
      <w:pPr>
        <w:spacing w:after="0"/>
        <w:ind w:left="0"/>
        <w:jc w:val="both"/>
      </w:pPr>
      <w:r>
        <w:rPr>
          <w:rFonts w:ascii="Times New Roman"/>
          <w:b w:val="false"/>
          <w:i w:val="false"/>
          <w:color w:val="000000"/>
          <w:sz w:val="28"/>
        </w:rPr>
        <w:t>
      С момента создания единой таможенной территории Таможенного союза, государства-члены Таможенного союза не применяют во взаимной торговле таможенные пошлины, количественные ограничения и эквивалентные им меры.</w:t>
      </w:r>
    </w:p>
    <w:bookmarkEnd w:id="334"/>
    <w:bookmarkStart w:name="z344" w:id="335"/>
    <w:p>
      <w:pPr>
        <w:spacing w:after="0"/>
        <w:ind w:left="0"/>
        <w:jc w:val="left"/>
      </w:pPr>
      <w:r>
        <w:rPr>
          <w:rFonts w:ascii="Times New Roman"/>
          <w:b/>
          <w:i w:val="false"/>
          <w:color w:val="000000"/>
        </w:rPr>
        <w:t xml:space="preserve"> 3.2.8 Таможенное декларирование и выпуск товаров</w:t>
      </w:r>
    </w:p>
    <w:bookmarkEnd w:id="335"/>
    <w:bookmarkStart w:name="z345" w:id="336"/>
    <w:p>
      <w:pPr>
        <w:spacing w:after="0"/>
        <w:ind w:left="0"/>
        <w:jc w:val="both"/>
      </w:pPr>
      <w:r>
        <w:rPr>
          <w:rFonts w:ascii="Times New Roman"/>
          <w:b w:val="false"/>
          <w:i w:val="false"/>
          <w:color w:val="000000"/>
          <w:sz w:val="28"/>
        </w:rPr>
        <w:t>
      В соответствии с Таможенным кодексом Таможенного союза, товары, перемещаемые через таможенную границу, подлежат таможенному декларированию в порядке и на условиях, определенных таможенным законодательством Таможенного союза.</w:t>
      </w:r>
    </w:p>
    <w:bookmarkEnd w:id="336"/>
    <w:bookmarkStart w:name="z346" w:id="337"/>
    <w:p>
      <w:pPr>
        <w:spacing w:after="0"/>
        <w:ind w:left="0"/>
        <w:jc w:val="both"/>
      </w:pPr>
      <w:r>
        <w:rPr>
          <w:rFonts w:ascii="Times New Roman"/>
          <w:b w:val="false"/>
          <w:i w:val="false"/>
          <w:color w:val="000000"/>
          <w:sz w:val="28"/>
        </w:rPr>
        <w:t>
      Выпуск товаров осуществляется таможенными органами Таможенного союза. Порядок и технология совершения таможенных операций, связанных с помещением товаров под таможенную процедуру, устанавливаются в зависимости от вида товаров, перемещаемых через таможенную границу, вида транспорта, используемого для такого перемещения (автомобильный, воздушный, железнодорожный, морской, речной и другие), а также категории лиц, перемещающих товары.</w:t>
      </w:r>
    </w:p>
    <w:bookmarkEnd w:id="337"/>
    <w:bookmarkStart w:name="z347" w:id="338"/>
    <w:p>
      <w:pPr>
        <w:spacing w:after="0"/>
        <w:ind w:left="0"/>
        <w:jc w:val="both"/>
      </w:pPr>
      <w:r>
        <w:rPr>
          <w:rFonts w:ascii="Times New Roman"/>
          <w:b w:val="false"/>
          <w:i w:val="false"/>
          <w:color w:val="000000"/>
          <w:sz w:val="28"/>
        </w:rPr>
        <w:t>
      Выпуск товаров осуществляется на основании предоставляемых таможенным органам сведений и документов. Документы, необходимые для декларирования и выпуска товаров, могут быть предоставлены в виде электронных документов.</w:t>
      </w:r>
    </w:p>
    <w:bookmarkEnd w:id="338"/>
    <w:bookmarkStart w:name="z348" w:id="339"/>
    <w:p>
      <w:pPr>
        <w:spacing w:after="0"/>
        <w:ind w:left="0"/>
        <w:jc w:val="left"/>
      </w:pPr>
      <w:r>
        <w:rPr>
          <w:rFonts w:ascii="Times New Roman"/>
          <w:b/>
          <w:i w:val="false"/>
          <w:color w:val="000000"/>
        </w:rPr>
        <w:t xml:space="preserve"> 3.2.9 Прибытие товаров на таможенную территорию</w:t>
      </w:r>
      <w:r>
        <w:br/>
      </w:r>
      <w:r>
        <w:rPr>
          <w:rFonts w:ascii="Times New Roman"/>
          <w:b/>
          <w:i w:val="false"/>
          <w:color w:val="000000"/>
        </w:rPr>
        <w:t>Таможенного союза и таможенный транзит</w:t>
      </w:r>
    </w:p>
    <w:bookmarkEnd w:id="339"/>
    <w:bookmarkStart w:name="z349" w:id="340"/>
    <w:p>
      <w:pPr>
        <w:spacing w:after="0"/>
        <w:ind w:left="0"/>
        <w:jc w:val="both"/>
      </w:pPr>
      <w:r>
        <w:rPr>
          <w:rFonts w:ascii="Times New Roman"/>
          <w:b w:val="false"/>
          <w:i w:val="false"/>
          <w:color w:val="000000"/>
          <w:sz w:val="28"/>
        </w:rPr>
        <w:t>
      Прибытие товаров на таможенную территорию Таможенного союза осуществляется в местах перемещения товаров через таможенную границу (далее - места прибытия) и во время работы таможенных органов в этих местах.</w:t>
      </w:r>
    </w:p>
    <w:bookmarkEnd w:id="340"/>
    <w:bookmarkStart w:name="z350" w:id="341"/>
    <w:p>
      <w:pPr>
        <w:spacing w:after="0"/>
        <w:ind w:left="0"/>
        <w:jc w:val="both"/>
      </w:pPr>
      <w:r>
        <w:rPr>
          <w:rFonts w:ascii="Times New Roman"/>
          <w:b w:val="false"/>
          <w:i w:val="false"/>
          <w:color w:val="000000"/>
          <w:sz w:val="28"/>
        </w:rPr>
        <w:t>
      Перечень мест прибытия направляется таможенными органами в Комиссию Таможенного союза для опубликования.</w:t>
      </w:r>
    </w:p>
    <w:bookmarkEnd w:id="341"/>
    <w:bookmarkStart w:name="z351" w:id="342"/>
    <w:p>
      <w:pPr>
        <w:spacing w:after="0"/>
        <w:ind w:left="0"/>
        <w:jc w:val="both"/>
      </w:pPr>
      <w:r>
        <w:rPr>
          <w:rFonts w:ascii="Times New Roman"/>
          <w:b w:val="false"/>
          <w:i w:val="false"/>
          <w:color w:val="000000"/>
          <w:sz w:val="28"/>
        </w:rPr>
        <w:t>
      Перевозчик обязан уведомить таможенный орган о прибытии груза на таможенную территорию Таможенного союза путем представления документов и сведений, предусмотренных статьей 159 Таможенного кодекса Таможенного союза, в зависимости от вида транспорта, на котором осуществляется перевозка товаров.</w:t>
      </w:r>
    </w:p>
    <w:bookmarkEnd w:id="342"/>
    <w:bookmarkStart w:name="z352" w:id="343"/>
    <w:p>
      <w:pPr>
        <w:spacing w:after="0"/>
        <w:ind w:left="0"/>
        <w:jc w:val="both"/>
      </w:pPr>
      <w:r>
        <w:rPr>
          <w:rFonts w:ascii="Times New Roman"/>
          <w:b w:val="false"/>
          <w:i w:val="false"/>
          <w:color w:val="000000"/>
          <w:sz w:val="28"/>
        </w:rPr>
        <w:t>
      Перевозчик вправе представить документы в виде электронных документов.</w:t>
      </w:r>
    </w:p>
    <w:bookmarkEnd w:id="343"/>
    <w:bookmarkStart w:name="z353" w:id="344"/>
    <w:p>
      <w:pPr>
        <w:spacing w:after="0"/>
        <w:ind w:left="0"/>
        <w:jc w:val="both"/>
      </w:pPr>
      <w:r>
        <w:rPr>
          <w:rFonts w:ascii="Times New Roman"/>
          <w:b w:val="false"/>
          <w:i w:val="false"/>
          <w:color w:val="000000"/>
          <w:sz w:val="28"/>
        </w:rPr>
        <w:t>
      Перевозчик, таможенный представитель либо иное заинтересованное лицо вправе представить таможенному органу предварительную информацию о товарах до их фактического прибытия на таможенную территорию Таможенного союза. В случаях, предусмотренных законодательством и (или) международными договорами государств-членов Таможенного союза, перевозчик обязан представить предварительную информацию о товарах.</w:t>
      </w:r>
    </w:p>
    <w:bookmarkEnd w:id="344"/>
    <w:bookmarkStart w:name="z354" w:id="345"/>
    <w:p>
      <w:pPr>
        <w:spacing w:after="0"/>
        <w:ind w:left="0"/>
        <w:jc w:val="both"/>
      </w:pPr>
      <w:r>
        <w:rPr>
          <w:rFonts w:ascii="Times New Roman"/>
          <w:b w:val="false"/>
          <w:i w:val="false"/>
          <w:color w:val="000000"/>
          <w:sz w:val="28"/>
        </w:rPr>
        <w:t>
      В соответствии с Таможенным кодексом Таможенного союза, таможенный транзит - таможенная процедура, в соответствии с которой товары перевозятся под таможенным контролем по таможенной территории Таможенного союза, в том числе через территорию государства, не являющегося членом Таможенного союза, от таможенного органа отправления до таможенного органа назначения без уплаты таможенных пошлин, налогов, с применением запретов и ограничений, за исключением мер нетарифного и технического регулирования.</w:t>
      </w:r>
    </w:p>
    <w:bookmarkEnd w:id="345"/>
    <w:bookmarkStart w:name="z355" w:id="346"/>
    <w:p>
      <w:pPr>
        <w:spacing w:after="0"/>
        <w:ind w:left="0"/>
        <w:jc w:val="both"/>
      </w:pPr>
      <w:r>
        <w:rPr>
          <w:rFonts w:ascii="Times New Roman"/>
          <w:b w:val="false"/>
          <w:i w:val="false"/>
          <w:color w:val="000000"/>
          <w:sz w:val="28"/>
        </w:rPr>
        <w:t>
      К мерам обеспечения соблюдения таможенного транзита относятся:</w:t>
      </w:r>
    </w:p>
    <w:bookmarkEnd w:id="34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обеспечение уплаты таможенных пошлин, налогов в отношении             товаров;</w:t>
      </w:r>
      <w:r>
        <w:br/>
      </w: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таможенное сопровождение;. установление маршрута перевозки</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товаров.</w:t>
      </w:r>
    </w:p>
    <w:bookmarkStart w:name="z356" w:id="347"/>
    <w:p>
      <w:pPr>
        <w:spacing w:after="0"/>
        <w:ind w:left="0"/>
        <w:jc w:val="both"/>
      </w:pPr>
      <w:r>
        <w:rPr>
          <w:rFonts w:ascii="Times New Roman"/>
          <w:b w:val="false"/>
          <w:i w:val="false"/>
          <w:color w:val="000000"/>
          <w:sz w:val="28"/>
        </w:rPr>
        <w:t>
      Маршруты определяются таможенным органом отправления на основании сведений, указанных в транспортных (перевозочных) документах.</w:t>
      </w:r>
    </w:p>
    <w:bookmarkEnd w:id="347"/>
    <w:bookmarkStart w:name="z357" w:id="348"/>
    <w:p>
      <w:pPr>
        <w:spacing w:after="0"/>
        <w:ind w:left="0"/>
        <w:jc w:val="both"/>
      </w:pPr>
      <w:r>
        <w:rPr>
          <w:rFonts w:ascii="Times New Roman"/>
          <w:b w:val="false"/>
          <w:i w:val="false"/>
          <w:color w:val="000000"/>
          <w:sz w:val="28"/>
        </w:rPr>
        <w:t>
      В настоящее время на всей территории Российской Федерации эксплуатируется автоматизированная система контроля таможенного транзита (АС КТТ-2).</w:t>
      </w:r>
    </w:p>
    <w:bookmarkEnd w:id="348"/>
    <w:bookmarkStart w:name="z358" w:id="349"/>
    <w:p>
      <w:pPr>
        <w:spacing w:after="0"/>
        <w:ind w:left="0"/>
        <w:jc w:val="both"/>
      </w:pPr>
      <w:r>
        <w:rPr>
          <w:rFonts w:ascii="Times New Roman"/>
          <w:b w:val="false"/>
          <w:i w:val="false"/>
          <w:color w:val="000000"/>
          <w:sz w:val="28"/>
        </w:rPr>
        <w:t>
      АС КТТ-2 осуществляет контроль перемещения товаров по таможенной территории Таможенного союза в соответствии с таможенной процедурой таможенного транзита. Использование АС КТТ-2 создает условия для взаимодействия с Новой Компьютеризированной Транзитной Системой (NCTS), используемой странами-членами ЕС при оформлении транзита товаров в соответствии с Конвенцией ЕС и ЕАСТ о процедуре общего транзита.</w:t>
      </w:r>
    </w:p>
    <w:bookmarkEnd w:id="349"/>
    <w:bookmarkStart w:name="z359" w:id="350"/>
    <w:p>
      <w:pPr>
        <w:spacing w:after="0"/>
        <w:ind w:left="0"/>
        <w:jc w:val="both"/>
      </w:pPr>
      <w:r>
        <w:rPr>
          <w:rFonts w:ascii="Times New Roman"/>
          <w:b w:val="false"/>
          <w:i w:val="false"/>
          <w:color w:val="000000"/>
          <w:sz w:val="28"/>
        </w:rPr>
        <w:t>
      Автоматизированная система таможенного оформления и таможенного контроля в пограничных пунктах пропуска в таможенных органах Российской Федерации (АС "ПП"). АС "ПП" автоматизирует процессы регистрации прибытия товаров и транспортных средств на таможенную территорию Российской Федерации и регистрации убытия товаров и транспортных средств за пределы Российской Федерации.</w:t>
      </w:r>
    </w:p>
    <w:bookmarkEnd w:id="350"/>
    <w:bookmarkStart w:name="z360" w:id="351"/>
    <w:p>
      <w:pPr>
        <w:spacing w:after="0"/>
        <w:ind w:left="0"/>
        <w:jc w:val="both"/>
      </w:pPr>
      <w:r>
        <w:rPr>
          <w:rFonts w:ascii="Times New Roman"/>
          <w:b w:val="false"/>
          <w:i w:val="false"/>
          <w:color w:val="000000"/>
          <w:sz w:val="28"/>
        </w:rPr>
        <w:t>
      В настоящее время ФТС России совместно с Ространснадзором, Роспотребнадзором и Россельхознадзором прорабатывают организационно-технические вопросы передачи в ФТС России от этих ведомств соответствующих программно-технических комплексов и организации их эксплуатации должностными лицами таможенных органов для осуществления ими транспортного, ветеринарного, санитарно-карантинного и карантинного фитосанитарного контроля в пунктах пропуска.</w:t>
      </w:r>
    </w:p>
    <w:bookmarkEnd w:id="351"/>
    <w:bookmarkStart w:name="z361" w:id="352"/>
    <w:p>
      <w:pPr>
        <w:spacing w:after="0"/>
        <w:ind w:left="0"/>
        <w:jc w:val="left"/>
      </w:pPr>
      <w:r>
        <w:rPr>
          <w:rFonts w:ascii="Times New Roman"/>
          <w:b/>
          <w:i w:val="false"/>
          <w:color w:val="000000"/>
        </w:rPr>
        <w:t xml:space="preserve"> 3.2.10 Ведение таможенной статистики внешней торговли и</w:t>
      </w:r>
      <w:r>
        <w:br/>
      </w:r>
      <w:r>
        <w:rPr>
          <w:rFonts w:ascii="Times New Roman"/>
          <w:b/>
          <w:i w:val="false"/>
          <w:color w:val="000000"/>
        </w:rPr>
        <w:t>статистики взаимной торговли государств-членов</w:t>
      </w:r>
      <w:r>
        <w:br/>
      </w:r>
      <w:r>
        <w:rPr>
          <w:rFonts w:ascii="Times New Roman"/>
          <w:b/>
          <w:i w:val="false"/>
          <w:color w:val="000000"/>
        </w:rPr>
        <w:t>Таможенного союза</w:t>
      </w:r>
    </w:p>
    <w:bookmarkEnd w:id="352"/>
    <w:bookmarkStart w:name="z362" w:id="353"/>
    <w:p>
      <w:pPr>
        <w:spacing w:after="0"/>
        <w:ind w:left="0"/>
        <w:jc w:val="both"/>
      </w:pPr>
      <w:r>
        <w:rPr>
          <w:rFonts w:ascii="Times New Roman"/>
          <w:b w:val="false"/>
          <w:i w:val="false"/>
          <w:color w:val="000000"/>
          <w:sz w:val="28"/>
        </w:rPr>
        <w:t>
      В соответствии с Соглашением о ведении таможенной статистики внешней торговли и статистики взаимной торговли товарами Таможенного союза от 25 января 2008 года уполномоченные органы государств-членов Таможенного союза самостоятельно осуществляют ведение статистики внешней торговли и статистики взаимной торговли в соответствии с методологией, разрабатываемой Комиссией Таможенного союза.</w:t>
      </w:r>
    </w:p>
    <w:bookmarkEnd w:id="353"/>
    <w:bookmarkStart w:name="z363" w:id="354"/>
    <w:p>
      <w:pPr>
        <w:spacing w:after="0"/>
        <w:ind w:left="0"/>
        <w:jc w:val="both"/>
      </w:pPr>
      <w:r>
        <w:rPr>
          <w:rFonts w:ascii="Times New Roman"/>
          <w:b w:val="false"/>
          <w:i w:val="false"/>
          <w:color w:val="000000"/>
          <w:sz w:val="28"/>
        </w:rPr>
        <w:t>
      Исходными данными при формировании таможенной статистики внешней торговли являются сведения, содержащиеся в документах, представляемых уполномоченным органам при декларировании товаров.</w:t>
      </w:r>
    </w:p>
    <w:bookmarkEnd w:id="354"/>
    <w:bookmarkStart w:name="z364" w:id="355"/>
    <w:p>
      <w:pPr>
        <w:spacing w:after="0"/>
        <w:ind w:left="0"/>
        <w:jc w:val="both"/>
      </w:pPr>
      <w:r>
        <w:rPr>
          <w:rFonts w:ascii="Times New Roman"/>
          <w:b w:val="false"/>
          <w:i w:val="false"/>
          <w:color w:val="000000"/>
          <w:sz w:val="28"/>
        </w:rPr>
        <w:t>
      Исходными данными при формировании статистики взаимной торговли являются сведения, содержащиеся в документах, представляемых участниками внешнеторговой деятельности в уполномоченные органы государств-членов Таможенного союза при взаимной торговле.</w:t>
      </w:r>
    </w:p>
    <w:bookmarkEnd w:id="355"/>
    <w:bookmarkStart w:name="z365" w:id="356"/>
    <w:p>
      <w:pPr>
        <w:spacing w:after="0"/>
        <w:ind w:left="0"/>
        <w:jc w:val="both"/>
      </w:pPr>
      <w:r>
        <w:rPr>
          <w:rFonts w:ascii="Times New Roman"/>
          <w:b w:val="false"/>
          <w:i w:val="false"/>
          <w:color w:val="000000"/>
          <w:sz w:val="28"/>
        </w:rPr>
        <w:t>
      Комиссия Таможенного союза обеспечивает:</w:t>
      </w:r>
    </w:p>
    <w:bookmarkEnd w:id="35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получение данных статистики внешней торговли и статистики</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взаимной торговли от органов государств-членов Таможенного</w:t>
      </w:r>
    </w:p>
    <w:p>
      <w:pPr>
        <w:spacing w:after="0"/>
        <w:ind w:left="0"/>
        <w:jc w:val="both"/>
      </w:pPr>
      <w:r>
        <w:rPr>
          <w:rFonts w:ascii="Times New Roman"/>
          <w:b w:val="false"/>
          <w:i w:val="false"/>
          <w:color w:val="000000"/>
          <w:sz w:val="28"/>
        </w:rPr>
        <w:t>
      союза, уполномоченных за предоставление данных;</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формирование данных статистики внешней торговли и статистики</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взаимной торговли;</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предоставление органам Таможенного союза данных статистики</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внешней торговли и статистики взаимной торговли;</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предоставление государствам-членам Таможенного союза данных</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статистики внешней торговли и статистики взаимной торговли;</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ведение статистики внешней и взаимной торговли.</w:t>
      </w:r>
      <w:r>
        <w:br/>
      </w:r>
      <w:r>
        <w:rPr>
          <w:rFonts w:ascii="Times New Roman"/>
          <w:b w:val="false"/>
          <w:i w:val="false"/>
          <w:color w:val="000000"/>
          <w:sz w:val="28"/>
        </w:rPr>
        <w:t>
</w:t>
      </w:r>
    </w:p>
    <w:bookmarkStart w:name="z366" w:id="357"/>
    <w:p>
      <w:pPr>
        <w:spacing w:after="0"/>
        <w:ind w:left="0"/>
        <w:jc w:val="left"/>
      </w:pPr>
      <w:r>
        <w:rPr>
          <w:rFonts w:ascii="Times New Roman"/>
          <w:b/>
          <w:i w:val="false"/>
          <w:color w:val="000000"/>
        </w:rPr>
        <w:t xml:space="preserve"> 3.2.11 Исчисление и уплата таможенных платежей</w:t>
      </w:r>
    </w:p>
    <w:bookmarkEnd w:id="357"/>
    <w:bookmarkStart w:name="z367" w:id="358"/>
    <w:p>
      <w:pPr>
        <w:spacing w:after="0"/>
        <w:ind w:left="0"/>
        <w:jc w:val="both"/>
      </w:pPr>
      <w:r>
        <w:rPr>
          <w:rFonts w:ascii="Times New Roman"/>
          <w:b w:val="false"/>
          <w:i w:val="false"/>
          <w:color w:val="000000"/>
          <w:sz w:val="28"/>
        </w:rPr>
        <w:t>
      Товары, перемещаемые через таможенную границу Таможенного союза, подлежат обложению таможенными пошлинами и налогами в случаях, установленных таможенным законодательством Таможенного союза.</w:t>
      </w:r>
    </w:p>
    <w:bookmarkEnd w:id="358"/>
    <w:bookmarkStart w:name="z368" w:id="359"/>
    <w:p>
      <w:pPr>
        <w:spacing w:after="0"/>
        <w:ind w:left="0"/>
        <w:jc w:val="both"/>
      </w:pPr>
      <w:r>
        <w:rPr>
          <w:rFonts w:ascii="Times New Roman"/>
          <w:b w:val="false"/>
          <w:i w:val="false"/>
          <w:color w:val="000000"/>
          <w:sz w:val="28"/>
        </w:rPr>
        <w:t>
      Порядок исчисления и уплаты таможенных платежей в отношении товаров, ввозимых на единую таможенную территорию Таможенного союза и вывозимых с этой территории, определяется в соответствии с Таможенным кодексом Таможенного союза и с Соглашением о порядке исчисления и уплаты таможенных платежей в государствах-участниках Таможенного союза от 12 декабря 2008 года.</w:t>
      </w:r>
    </w:p>
    <w:bookmarkEnd w:id="359"/>
    <w:bookmarkStart w:name="z369" w:id="360"/>
    <w:p>
      <w:pPr>
        <w:spacing w:after="0"/>
        <w:ind w:left="0"/>
        <w:jc w:val="left"/>
      </w:pPr>
      <w:r>
        <w:rPr>
          <w:rFonts w:ascii="Times New Roman"/>
          <w:b/>
          <w:i w:val="false"/>
          <w:color w:val="000000"/>
        </w:rPr>
        <w:t xml:space="preserve">  3.2.12 Взимание косвенных налогов</w:t>
      </w:r>
    </w:p>
    <w:bookmarkEnd w:id="360"/>
    <w:bookmarkStart w:name="z370" w:id="361"/>
    <w:p>
      <w:pPr>
        <w:spacing w:after="0"/>
        <w:ind w:left="0"/>
        <w:jc w:val="both"/>
      </w:pPr>
      <w:r>
        <w:rPr>
          <w:rFonts w:ascii="Times New Roman"/>
          <w:b w:val="false"/>
          <w:i w:val="false"/>
          <w:color w:val="000000"/>
          <w:sz w:val="28"/>
        </w:rPr>
        <w:t>
      В соответствии с Соглашением о принципах взимания косвенных налогов при экспорте и/или импорте товаров, выполнении работ, оказании услуг в Таможенном союзе от 25 января 2008 года и Протоколом от 11 декабря 2009 года о внесении изменений в соглашение о принципах взимания косвенных налогов при экспорте и импорте товаров, выполнении работ, оказании услуг в таможенном союзе от 25 января 2008 года, осуществляется взимание косвенных налогов.</w:t>
      </w:r>
    </w:p>
    <w:bookmarkEnd w:id="361"/>
    <w:bookmarkStart w:name="z371" w:id="362"/>
    <w:p>
      <w:pPr>
        <w:spacing w:after="0"/>
        <w:ind w:left="0"/>
        <w:jc w:val="both"/>
      </w:pPr>
      <w:r>
        <w:rPr>
          <w:rFonts w:ascii="Times New Roman"/>
          <w:b w:val="false"/>
          <w:i w:val="false"/>
          <w:color w:val="000000"/>
          <w:sz w:val="28"/>
        </w:rPr>
        <w:t>
      Косвенные налоги взимаются налоговыми органами государства-импортера, за исключением:</w:t>
      </w:r>
    </w:p>
    <w:bookmarkEnd w:id="362"/>
    <w:bookmarkStart w:name="z372" w:id="363"/>
    <w:p>
      <w:pPr>
        <w:spacing w:after="0"/>
        <w:ind w:left="0"/>
        <w:jc w:val="both"/>
      </w:pPr>
      <w:r>
        <w:rPr>
          <w:rFonts w:ascii="Times New Roman"/>
          <w:b w:val="false"/>
          <w:i w:val="false"/>
          <w:color w:val="000000"/>
          <w:sz w:val="28"/>
        </w:rPr>
        <w:t>
      - товаров, ввозимых на территорию одного государства-участника Таможенного союза с территории другого государства-участника Таможенного союза для переработки, с последующим вывозом продуктов переработки с территории другого государства-участника Таможенного союза;</w:t>
      </w:r>
    </w:p>
    <w:bookmarkEnd w:id="363"/>
    <w:bookmarkStart w:name="z373" w:id="364"/>
    <w:p>
      <w:pPr>
        <w:spacing w:after="0"/>
        <w:ind w:left="0"/>
        <w:jc w:val="both"/>
      </w:pPr>
      <w:r>
        <w:rPr>
          <w:rFonts w:ascii="Times New Roman"/>
          <w:b w:val="false"/>
          <w:i w:val="false"/>
          <w:color w:val="000000"/>
          <w:sz w:val="28"/>
        </w:rPr>
        <w:t>
      - товаров, перемещаемых транзитом;</w:t>
      </w:r>
    </w:p>
    <w:bookmarkEnd w:id="364"/>
    <w:bookmarkStart w:name="z374" w:id="365"/>
    <w:p>
      <w:pPr>
        <w:spacing w:after="0"/>
        <w:ind w:left="0"/>
        <w:jc w:val="both"/>
      </w:pPr>
      <w:r>
        <w:rPr>
          <w:rFonts w:ascii="Times New Roman"/>
          <w:b w:val="false"/>
          <w:i w:val="false"/>
          <w:color w:val="000000"/>
          <w:sz w:val="28"/>
        </w:rPr>
        <w:t>
      - товаров, которые в соответствии с таможенным законодательством Таможенного союза, не подлежат налогообложению при ввозе на его территорию.</w:t>
      </w:r>
    </w:p>
    <w:bookmarkEnd w:id="365"/>
    <w:bookmarkStart w:name="z375" w:id="366"/>
    <w:p>
      <w:pPr>
        <w:spacing w:after="0"/>
        <w:ind w:left="0"/>
        <w:jc w:val="both"/>
      </w:pPr>
      <w:r>
        <w:rPr>
          <w:rFonts w:ascii="Times New Roman"/>
          <w:b w:val="false"/>
          <w:i w:val="false"/>
          <w:color w:val="000000"/>
          <w:sz w:val="28"/>
        </w:rPr>
        <w:t>
      В процессе взимания косвенных налогов осуществляется обмен информацией между налоговыми органами государств-членов Таможенного союза, включающий перечень сведений, необходимых для обеспечения полноты сбора косвенных налогов.</w:t>
      </w:r>
    </w:p>
    <w:bookmarkEnd w:id="366"/>
    <w:bookmarkStart w:name="z376" w:id="367"/>
    <w:p>
      <w:pPr>
        <w:spacing w:after="0"/>
        <w:ind w:left="0"/>
        <w:jc w:val="left"/>
      </w:pPr>
      <w:r>
        <w:rPr>
          <w:rFonts w:ascii="Times New Roman"/>
          <w:b/>
          <w:i w:val="false"/>
          <w:color w:val="000000"/>
        </w:rPr>
        <w:t xml:space="preserve"> 3.2.13 Ведение нормативно-правовой базы и мониторинг</w:t>
      </w:r>
      <w:r>
        <w:br/>
      </w:r>
      <w:r>
        <w:rPr>
          <w:rFonts w:ascii="Times New Roman"/>
          <w:b/>
          <w:i w:val="false"/>
          <w:color w:val="000000"/>
        </w:rPr>
        <w:t>исполнения таможенного законодательства</w:t>
      </w:r>
      <w:r>
        <w:br/>
      </w:r>
      <w:r>
        <w:rPr>
          <w:rFonts w:ascii="Times New Roman"/>
          <w:b/>
          <w:i w:val="false"/>
          <w:color w:val="000000"/>
        </w:rPr>
        <w:t>Таможенного союза</w:t>
      </w:r>
    </w:p>
    <w:bookmarkEnd w:id="367"/>
    <w:bookmarkStart w:name="z377" w:id="368"/>
    <w:p>
      <w:pPr>
        <w:spacing w:after="0"/>
        <w:ind w:left="0"/>
        <w:jc w:val="both"/>
      </w:pPr>
      <w:r>
        <w:rPr>
          <w:rFonts w:ascii="Times New Roman"/>
          <w:b w:val="false"/>
          <w:i w:val="false"/>
          <w:color w:val="000000"/>
          <w:sz w:val="28"/>
        </w:rPr>
        <w:t>
      Комиссия Таможенного союза осуществляет ведение и актуализацию нормативно-правовой базы Таможенного союза. Комиссия Таможенного союза обеспечивает совместную подготовку и согласование нормативно-правовых документов государствами-членами Таможенного союза.</w:t>
      </w:r>
    </w:p>
    <w:bookmarkEnd w:id="368"/>
    <w:bookmarkStart w:name="z378" w:id="369"/>
    <w:p>
      <w:pPr>
        <w:spacing w:after="0"/>
        <w:ind w:left="0"/>
        <w:jc w:val="both"/>
      </w:pPr>
      <w:r>
        <w:rPr>
          <w:rFonts w:ascii="Times New Roman"/>
          <w:b w:val="false"/>
          <w:i w:val="false"/>
          <w:color w:val="000000"/>
          <w:sz w:val="28"/>
        </w:rPr>
        <w:t>
      Решения Комиссии Таможенного союза, имеющие обязательный характер, вступают в силу не ранее, чем через месяц со дня их официального опубликования.</w:t>
      </w:r>
    </w:p>
    <w:bookmarkEnd w:id="369"/>
    <w:bookmarkStart w:name="z379" w:id="370"/>
    <w:p>
      <w:pPr>
        <w:spacing w:after="0"/>
        <w:ind w:left="0"/>
        <w:jc w:val="both"/>
      </w:pPr>
      <w:r>
        <w:rPr>
          <w:rFonts w:ascii="Times New Roman"/>
          <w:b w:val="false"/>
          <w:i w:val="false"/>
          <w:color w:val="000000"/>
          <w:sz w:val="28"/>
        </w:rPr>
        <w:t>
      Официальным источником опубликования решений органов Таможенного союза является официальный сайт Комиссии Таможенного союза www.tsouz.ru.</w:t>
      </w:r>
    </w:p>
    <w:bookmarkEnd w:id="370"/>
    <w:bookmarkStart w:name="z380" w:id="371"/>
    <w:p>
      <w:pPr>
        <w:spacing w:after="0"/>
        <w:ind w:left="0"/>
        <w:jc w:val="both"/>
      </w:pPr>
      <w:r>
        <w:rPr>
          <w:rFonts w:ascii="Times New Roman"/>
          <w:b w:val="false"/>
          <w:i w:val="false"/>
          <w:color w:val="000000"/>
          <w:sz w:val="28"/>
        </w:rPr>
        <w:t>
      Комиссия Таможенного союза координирует работу по унификации и сближению внешнеторгового, таможенного, валютно-финансового, налогового и другого законодательства государств-членов Таможенного союза, затрагивающего внешнеторговую деятельность Таможенного союза.</w:t>
      </w:r>
    </w:p>
    <w:bookmarkEnd w:id="371"/>
    <w:bookmarkStart w:name="z381" w:id="372"/>
    <w:p>
      <w:pPr>
        <w:spacing w:after="0"/>
        <w:ind w:left="0"/>
        <w:jc w:val="left"/>
      </w:pPr>
      <w:r>
        <w:rPr>
          <w:rFonts w:ascii="Times New Roman"/>
          <w:b/>
          <w:i w:val="false"/>
          <w:color w:val="000000"/>
        </w:rPr>
        <w:t xml:space="preserve"> 3.3 Характеристика взаимодействия национальных систем в</w:t>
      </w:r>
      <w:r>
        <w:br/>
      </w:r>
      <w:r>
        <w:rPr>
          <w:rFonts w:ascii="Times New Roman"/>
          <w:b/>
          <w:i w:val="false"/>
          <w:color w:val="000000"/>
        </w:rPr>
        <w:t>рамках Таможенного союза</w:t>
      </w:r>
      <w:r>
        <w:br/>
      </w:r>
      <w:r>
        <w:rPr>
          <w:rFonts w:ascii="Times New Roman"/>
          <w:b/>
          <w:i w:val="false"/>
          <w:color w:val="000000"/>
        </w:rPr>
        <w:t xml:space="preserve"> 3.3.1 Общая характеристика проблемы</w:t>
      </w:r>
    </w:p>
    <w:bookmarkEnd w:id="372"/>
    <w:bookmarkStart w:name="z383" w:id="373"/>
    <w:p>
      <w:pPr>
        <w:spacing w:after="0"/>
        <w:ind w:left="0"/>
        <w:jc w:val="both"/>
      </w:pPr>
      <w:r>
        <w:rPr>
          <w:rFonts w:ascii="Times New Roman"/>
          <w:b w:val="false"/>
          <w:i w:val="false"/>
          <w:color w:val="000000"/>
          <w:sz w:val="28"/>
        </w:rPr>
        <w:t>
      Децентрализованные и не интегрированные национальные таможенные ИТ системы, разработанные на различных технологиях, принципах и приоритетах, весьма сложно сочетать и интегрировать. Эти системы и соответствующая инфраструктура создавались без учета перспектив ускоренной торгово-экономической интеграции в рамках ТС. Многие операции при регулировании процессов внешней и взаимной торговли осуществляются вручную, процедуры непрозрачны.</w:t>
      </w:r>
    </w:p>
    <w:bookmarkEnd w:id="373"/>
    <w:bookmarkStart w:name="z384" w:id="374"/>
    <w:p>
      <w:pPr>
        <w:spacing w:after="0"/>
        <w:ind w:left="0"/>
        <w:jc w:val="both"/>
      </w:pPr>
      <w:r>
        <w:rPr>
          <w:rFonts w:ascii="Times New Roman"/>
          <w:b w:val="false"/>
          <w:i w:val="false"/>
          <w:color w:val="000000"/>
          <w:sz w:val="28"/>
        </w:rPr>
        <w:t>
      Например, для создания системы управления областями рисков на уровне Комиссии Таможенного союза, необходимо, чтобы на национальном уровне аналогичные системы существовали. Только в этом случае встает вопрос о сопоставимости описаний инцидентов, единообразии описания областей рисков, использовании механизмов обучения системы распознаванию рисковых ситуаций и т.д. Поэтому вопрос об интеграции применительно к каждой группе процессов контроля внешней и взаимной торговле требует самостоятельного исследования в рамках проекта ИИСВВТ.</w:t>
      </w:r>
    </w:p>
    <w:bookmarkEnd w:id="374"/>
    <w:bookmarkStart w:name="z385" w:id="375"/>
    <w:p>
      <w:pPr>
        <w:spacing w:after="0"/>
        <w:ind w:left="0"/>
        <w:jc w:val="both"/>
      </w:pPr>
      <w:r>
        <w:rPr>
          <w:rFonts w:ascii="Times New Roman"/>
          <w:b w:val="false"/>
          <w:i w:val="false"/>
          <w:color w:val="000000"/>
          <w:sz w:val="28"/>
        </w:rPr>
        <w:t>
      Процесс создания ИИСВВТ должен способствовать параллельному совершенствованию информационных систем государственных органов, осуществляющих контроль на границах стран-членов ТС, созданию интеграционных сегментов на национальном уровне, упрощению документального оформления товарных партий и т.п.</w:t>
      </w:r>
    </w:p>
    <w:bookmarkEnd w:id="375"/>
    <w:bookmarkStart w:name="z386" w:id="376"/>
    <w:p>
      <w:pPr>
        <w:spacing w:after="0"/>
        <w:ind w:left="0"/>
        <w:jc w:val="both"/>
      </w:pPr>
      <w:r>
        <w:rPr>
          <w:rFonts w:ascii="Times New Roman"/>
          <w:b w:val="false"/>
          <w:i w:val="false"/>
          <w:color w:val="000000"/>
          <w:sz w:val="28"/>
        </w:rPr>
        <w:t>
      Интегрированная система поддержки процессов регулирования внешней и взаимной торговли предполагает, что на национальном уровне обеспечиваются все требования Таможенного союза. Ключевые для функционирования ТС проблемы возникают именно в обеспечении единообразия управления рисками, реализации единых подходов к процедурам таможенного контроля на пунктах пропуска, управлении таможенным транзитом, взаимодействии с внешними по отношению к Таможенному союзу контрагентами, внедрении принципов "Единого окна" при обмене документами и сообщениями и т.п., т.е. именно в той части, где участник ВЭД взаимодействует с контролирующими органами и где эти органы разных стран-членов ТС взаимодействуют между собой.</w:t>
      </w:r>
    </w:p>
    <w:bookmarkEnd w:id="376"/>
    <w:bookmarkStart w:name="z387" w:id="377"/>
    <w:p>
      <w:pPr>
        <w:spacing w:after="0"/>
        <w:ind w:left="0"/>
        <w:jc w:val="both"/>
      </w:pPr>
      <w:r>
        <w:rPr>
          <w:rFonts w:ascii="Times New Roman"/>
          <w:b w:val="false"/>
          <w:i w:val="false"/>
          <w:color w:val="000000"/>
          <w:sz w:val="28"/>
        </w:rPr>
        <w:t>
      Поэтому, важнейшей задачей проекта создания ИИСВВТ является формулирование требований к выбору варианта решения проблем интегрируемости на уровне компонентов национальных систем. В частности, по результатам анализа соответствия национальных систем требованиям ИИСВВТ, возможно несколько вариантов:</w:t>
      </w:r>
    </w:p>
    <w:bookmarkEnd w:id="37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доработка соответствующей национальной системы (компонента),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если таковая существует;</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использование типового для Таможенного союза решения,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имеющегося в одной из стран-членов ТС или создаваемое в</w:t>
      </w:r>
    </w:p>
    <w:p>
      <w:pPr>
        <w:spacing w:after="0"/>
        <w:ind w:left="0"/>
        <w:jc w:val="both"/>
      </w:pPr>
      <w:r>
        <w:rPr>
          <w:rFonts w:ascii="Times New Roman"/>
          <w:b w:val="false"/>
          <w:i w:val="false"/>
          <w:color w:val="000000"/>
          <w:sz w:val="28"/>
        </w:rPr>
        <w:t>
      рамках проекта ИИСВВТ;</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использование в рамках Таможенного союза специально</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создаваемой соответствующей централизованной системы.</w:t>
      </w:r>
    </w:p>
    <w:bookmarkStart w:name="z388" w:id="378"/>
    <w:p>
      <w:pPr>
        <w:spacing w:after="0"/>
        <w:ind w:left="0"/>
        <w:jc w:val="both"/>
      </w:pPr>
      <w:r>
        <w:rPr>
          <w:rFonts w:ascii="Times New Roman"/>
          <w:b w:val="false"/>
          <w:i w:val="false"/>
          <w:color w:val="000000"/>
          <w:sz w:val="28"/>
        </w:rPr>
        <w:t>
      В случаях, когда необходимая функциональность на национальном уровне отсутствует или объем доработок достаточно велик, ИИСВВТ должна предложить собственные типовые решения как для использования на национальном уровне, так и централизованные, позволяющие использовать национальные компоненты, связанные с обеспечением информационной безопасности.</w:t>
      </w:r>
    </w:p>
    <w:bookmarkEnd w:id="378"/>
    <w:bookmarkStart w:name="z389" w:id="379"/>
    <w:p>
      <w:pPr>
        <w:spacing w:after="0"/>
        <w:ind w:left="0"/>
        <w:jc w:val="both"/>
      </w:pPr>
      <w:r>
        <w:rPr>
          <w:rFonts w:ascii="Times New Roman"/>
          <w:b w:val="false"/>
          <w:i w:val="false"/>
          <w:color w:val="000000"/>
          <w:sz w:val="28"/>
        </w:rPr>
        <w:t>
      В качестве таких решений может, например, выступать одна из национальных систем, пригодная для общего применения в рамках ТС или специально созданное централизованное решение. Ответы на поставленный вопрос определяющим образом влияют на сроки развертывания ИИСВВТ и необходимые для этого затраты как на межнациональном, так и на национальном уровне.</w:t>
      </w:r>
    </w:p>
    <w:bookmarkEnd w:id="379"/>
    <w:bookmarkStart w:name="z390" w:id="380"/>
    <w:p>
      <w:pPr>
        <w:spacing w:after="0"/>
        <w:ind w:left="0"/>
        <w:jc w:val="left"/>
      </w:pPr>
      <w:r>
        <w:rPr>
          <w:rFonts w:ascii="Times New Roman"/>
          <w:b/>
          <w:i w:val="false"/>
          <w:color w:val="000000"/>
        </w:rPr>
        <w:t xml:space="preserve"> 3.3.2 Характеристика существующего межведомственного</w:t>
      </w:r>
      <w:r>
        <w:br/>
      </w:r>
      <w:r>
        <w:rPr>
          <w:rFonts w:ascii="Times New Roman"/>
          <w:b/>
          <w:i w:val="false"/>
          <w:color w:val="000000"/>
        </w:rPr>
        <w:t>внутригосударственного взаимодействия</w:t>
      </w:r>
    </w:p>
    <w:bookmarkEnd w:id="380"/>
    <w:bookmarkStart w:name="z391" w:id="381"/>
    <w:p>
      <w:pPr>
        <w:spacing w:after="0"/>
        <w:ind w:left="0"/>
        <w:jc w:val="both"/>
      </w:pPr>
      <w:r>
        <w:rPr>
          <w:rFonts w:ascii="Times New Roman"/>
          <w:b w:val="false"/>
          <w:i w:val="false"/>
          <w:color w:val="000000"/>
          <w:sz w:val="28"/>
        </w:rPr>
        <w:t>
      В процессе совершения таможенных операций, применения таможенных процедур и проведения таможенного и иных видов контроля, а также отдельных задач и функций, таможенные органы государств-членов Таможенного союза осуществляют взаимодействие с другими государственными контролирующими органами внутри государства. Подобное межведомственное внутригосударственное взаимодействие носит схожий характер в Республике Беларусь, Российской Федерации и Республике Казахстан, отличается только уровень реализации информационно-технологической поддержки этого взаимодействия.</w:t>
      </w:r>
    </w:p>
    <w:bookmarkEnd w:id="381"/>
    <w:bookmarkStart w:name="z392" w:id="382"/>
    <w:p>
      <w:pPr>
        <w:spacing w:after="0"/>
        <w:ind w:left="0"/>
        <w:jc w:val="both"/>
      </w:pPr>
      <w:r>
        <w:rPr>
          <w:rFonts w:ascii="Times New Roman"/>
          <w:b w:val="false"/>
          <w:i w:val="false"/>
          <w:color w:val="000000"/>
          <w:sz w:val="28"/>
        </w:rPr>
        <w:t>
      В процессе реализации функций, связанных с пропуском физических лиц, транспортных средств, грузов, товаров и животных через государственную границу Российской Федерации Федеральная таможенная служба Российской Федерации взаимодействует с заинтересованными федеральными органами исполнительной власти в части государственного контроля в пунктах пропуска.</w:t>
      </w:r>
    </w:p>
    <w:bookmarkEnd w:id="382"/>
    <w:bookmarkStart w:name="z393" w:id="383"/>
    <w:p>
      <w:pPr>
        <w:spacing w:after="0"/>
        <w:ind w:left="0"/>
        <w:jc w:val="both"/>
      </w:pPr>
      <w:r>
        <w:rPr>
          <w:rFonts w:ascii="Times New Roman"/>
          <w:b w:val="false"/>
          <w:i w:val="false"/>
          <w:color w:val="000000"/>
          <w:sz w:val="28"/>
        </w:rPr>
        <w:t>
      В процессе совершения таможенных операций между контролирующими органами Российской Федерации возникают следующие виды взаимодействия:</w:t>
      </w:r>
    </w:p>
    <w:bookmarkEnd w:id="38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Таможенные органы передают в Федеральную налоговую службу</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информацию, необходимая для осуществления налогового</w:t>
      </w:r>
    </w:p>
    <w:p>
      <w:pPr>
        <w:spacing w:after="0"/>
        <w:ind w:left="0"/>
        <w:jc w:val="both"/>
      </w:pPr>
      <w:r>
        <w:rPr>
          <w:rFonts w:ascii="Times New Roman"/>
          <w:b w:val="false"/>
          <w:i w:val="false"/>
          <w:color w:val="000000"/>
          <w:sz w:val="28"/>
        </w:rPr>
        <w:t>
      контроля;</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Федеральная миграционная служба передает информацию об</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оформлении и выдаче иностранным гражданам и лицам без</w:t>
      </w:r>
    </w:p>
    <w:p>
      <w:pPr>
        <w:spacing w:after="0"/>
        <w:ind w:left="0"/>
        <w:jc w:val="both"/>
      </w:pPr>
      <w:r>
        <w:rPr>
          <w:rFonts w:ascii="Times New Roman"/>
          <w:b w:val="false"/>
          <w:i w:val="false"/>
          <w:color w:val="000000"/>
          <w:sz w:val="28"/>
        </w:rPr>
        <w:t>
      гражданства документов для въезда в Российскую Федерацию</w:t>
      </w:r>
    </w:p>
    <w:p>
      <w:pPr>
        <w:spacing w:after="0"/>
        <w:ind w:left="0"/>
        <w:jc w:val="both"/>
      </w:pPr>
      <w:r>
        <w:rPr>
          <w:rFonts w:ascii="Times New Roman"/>
          <w:b w:val="false"/>
          <w:i w:val="false"/>
          <w:color w:val="000000"/>
          <w:sz w:val="28"/>
        </w:rPr>
        <w:t>
      заинтересованным федеральным органам исполнительной власти;</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Федеральная миграционная служба предоставляет информацию из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государственной информационной системы миграционного учета</w:t>
      </w:r>
    </w:p>
    <w:p>
      <w:pPr>
        <w:spacing w:after="0"/>
        <w:ind w:left="0"/>
        <w:jc w:val="both"/>
      </w:pPr>
      <w:r>
        <w:rPr>
          <w:rFonts w:ascii="Times New Roman"/>
          <w:b w:val="false"/>
          <w:i w:val="false"/>
          <w:color w:val="000000"/>
          <w:sz w:val="28"/>
        </w:rPr>
        <w:t>
      (ГИСМУ) Пограничной службе ФСБ России;</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Федеральная миграционная служба предоставляет информацию из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центральной базы данных по учету иностранных граждан (ЦБД</w:t>
      </w:r>
    </w:p>
    <w:p>
      <w:pPr>
        <w:spacing w:after="0"/>
        <w:ind w:left="0"/>
        <w:jc w:val="both"/>
      </w:pPr>
      <w:r>
        <w:rPr>
          <w:rFonts w:ascii="Times New Roman"/>
          <w:b w:val="false"/>
          <w:i w:val="false"/>
          <w:color w:val="000000"/>
          <w:sz w:val="28"/>
        </w:rPr>
        <w:t>
      УИГ), временно пребывающих и временно или постоянно</w:t>
      </w:r>
    </w:p>
    <w:p>
      <w:pPr>
        <w:spacing w:after="0"/>
        <w:ind w:left="0"/>
        <w:jc w:val="both"/>
      </w:pPr>
      <w:r>
        <w:rPr>
          <w:rFonts w:ascii="Times New Roman"/>
          <w:b w:val="false"/>
          <w:i w:val="false"/>
          <w:color w:val="000000"/>
          <w:sz w:val="28"/>
        </w:rPr>
        <w:t>
      проживающих в Российской Федерации ФСБ России;</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6"/>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Федеральная служба по надзору в сфере транспорта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предоставляет информацию о выдаче, переоформлении, продлении,</w:t>
      </w:r>
    </w:p>
    <w:p>
      <w:pPr>
        <w:spacing w:after="0"/>
        <w:ind w:left="0"/>
        <w:jc w:val="both"/>
      </w:pPr>
      <w:r>
        <w:rPr>
          <w:rFonts w:ascii="Times New Roman"/>
          <w:b w:val="false"/>
          <w:i w:val="false"/>
          <w:color w:val="000000"/>
          <w:sz w:val="28"/>
        </w:rPr>
        <w:t>
      аннулировании, приостановлении, возобновлении действия</w:t>
      </w:r>
    </w:p>
    <w:p>
      <w:pPr>
        <w:spacing w:after="0"/>
        <w:ind w:left="0"/>
        <w:jc w:val="both"/>
      </w:pPr>
      <w:r>
        <w:rPr>
          <w:rFonts w:ascii="Times New Roman"/>
          <w:b w:val="false"/>
          <w:i w:val="false"/>
          <w:color w:val="000000"/>
          <w:sz w:val="28"/>
        </w:rPr>
        <w:t>
      удостоверения допуска к международным автомобильным</w:t>
      </w:r>
    </w:p>
    <w:p>
      <w:pPr>
        <w:spacing w:after="0"/>
        <w:ind w:left="0"/>
        <w:jc w:val="both"/>
      </w:pPr>
      <w:r>
        <w:rPr>
          <w:rFonts w:ascii="Times New Roman"/>
          <w:b w:val="false"/>
          <w:i w:val="false"/>
          <w:color w:val="000000"/>
          <w:sz w:val="28"/>
        </w:rPr>
        <w:t>
      перевозкам;</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7"/>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Федеральная служба по надзору в сфере транспорта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предоставляет информацию из реестра выданных лицензий</w:t>
      </w:r>
    </w:p>
    <w:p>
      <w:pPr>
        <w:spacing w:after="0"/>
        <w:ind w:left="0"/>
        <w:jc w:val="both"/>
      </w:pPr>
      <w:r>
        <w:rPr>
          <w:rFonts w:ascii="Times New Roman"/>
          <w:b w:val="false"/>
          <w:i w:val="false"/>
          <w:color w:val="000000"/>
          <w:sz w:val="28"/>
        </w:rPr>
        <w:t>
      федеральным органам исполнительной власти;</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8"/>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Россельхознадзор предоставляет информацию о выдаче,</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приостановлении и аннулировании разрешительных документов</w:t>
      </w:r>
    </w:p>
    <w:p>
      <w:pPr>
        <w:spacing w:after="0"/>
        <w:ind w:left="0"/>
        <w:jc w:val="both"/>
      </w:pPr>
      <w:r>
        <w:rPr>
          <w:rFonts w:ascii="Times New Roman"/>
          <w:b w:val="false"/>
          <w:i w:val="false"/>
          <w:color w:val="000000"/>
          <w:sz w:val="28"/>
        </w:rPr>
        <w:t>
      структурному подразделению (должностному лицу),</w:t>
      </w:r>
    </w:p>
    <w:p>
      <w:pPr>
        <w:spacing w:after="0"/>
        <w:ind w:left="0"/>
        <w:jc w:val="both"/>
      </w:pPr>
      <w:r>
        <w:rPr>
          <w:rFonts w:ascii="Times New Roman"/>
          <w:b w:val="false"/>
          <w:i w:val="false"/>
          <w:color w:val="000000"/>
          <w:sz w:val="28"/>
        </w:rPr>
        <w:t>
      осуществляющему контроль в пункте пропуска;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9"/>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Федеральная служба по надзору в сфере защиты прав</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потребителей и благополучия человека предоставляет информацию</w:t>
      </w:r>
    </w:p>
    <w:p>
      <w:pPr>
        <w:spacing w:after="0"/>
        <w:ind w:left="0"/>
        <w:jc w:val="both"/>
      </w:pPr>
      <w:r>
        <w:rPr>
          <w:rFonts w:ascii="Times New Roman"/>
          <w:b w:val="false"/>
          <w:i w:val="false"/>
          <w:color w:val="000000"/>
          <w:sz w:val="28"/>
        </w:rPr>
        <w:t>
      о выдаче санитарно-эпидемиологических заключений ФГУЗ</w:t>
      </w:r>
    </w:p>
    <w:p>
      <w:pPr>
        <w:spacing w:after="0"/>
        <w:ind w:left="0"/>
        <w:jc w:val="both"/>
      </w:pPr>
      <w:r>
        <w:rPr>
          <w:rFonts w:ascii="Times New Roman"/>
          <w:b w:val="false"/>
          <w:i w:val="false"/>
          <w:color w:val="000000"/>
          <w:sz w:val="28"/>
        </w:rPr>
        <w:t>
      "Информационно-методический центр "Экспертиза"</w:t>
      </w:r>
    </w:p>
    <w:p>
      <w:pPr>
        <w:spacing w:after="0"/>
        <w:ind w:left="0"/>
        <w:jc w:val="both"/>
      </w:pPr>
      <w:r>
        <w:rPr>
          <w:rFonts w:ascii="Times New Roman"/>
          <w:b w:val="false"/>
          <w:i w:val="false"/>
          <w:color w:val="000000"/>
          <w:sz w:val="28"/>
        </w:rPr>
        <w:t>
      Роспотребнадзора и иным заинтересованным органам власти.</w:t>
      </w:r>
    </w:p>
    <w:bookmarkStart w:name="z394" w:id="384"/>
    <w:p>
      <w:pPr>
        <w:spacing w:after="0"/>
        <w:ind w:left="0"/>
        <w:jc w:val="left"/>
      </w:pPr>
      <w:r>
        <w:rPr>
          <w:rFonts w:ascii="Times New Roman"/>
          <w:b/>
          <w:i w:val="false"/>
          <w:color w:val="000000"/>
        </w:rPr>
        <w:t xml:space="preserve"> 3.3.3 Характеристика существующего межгосударственного</w:t>
      </w:r>
      <w:r>
        <w:br/>
      </w:r>
      <w:r>
        <w:rPr>
          <w:rFonts w:ascii="Times New Roman"/>
          <w:b/>
          <w:i w:val="false"/>
          <w:color w:val="000000"/>
        </w:rPr>
        <w:t>взаимодействия</w:t>
      </w:r>
    </w:p>
    <w:bookmarkEnd w:id="384"/>
    <w:bookmarkStart w:name="z395" w:id="385"/>
    <w:p>
      <w:pPr>
        <w:spacing w:after="0"/>
        <w:ind w:left="0"/>
        <w:jc w:val="both"/>
      </w:pPr>
      <w:r>
        <w:rPr>
          <w:rFonts w:ascii="Times New Roman"/>
          <w:b w:val="false"/>
          <w:i w:val="false"/>
          <w:color w:val="000000"/>
          <w:sz w:val="28"/>
        </w:rPr>
        <w:t>
      Реализация межгосударственного взаимодействия таможенных органов Российской Федерации, Республики Беларусь и Республики Казахстан осуществляется в рамках совместных органов: Совета руководителей таможенных служб государств-участников СНГ, Совета руководителей таможенных служб при Интеграционном Комитете ЕврАзЭС, коллегии Таможенного комитета Союзного государства.</w:t>
      </w:r>
    </w:p>
    <w:bookmarkEnd w:id="385"/>
    <w:bookmarkStart w:name="z396" w:id="386"/>
    <w:p>
      <w:pPr>
        <w:spacing w:after="0"/>
        <w:ind w:left="0"/>
        <w:jc w:val="both"/>
      </w:pPr>
      <w:r>
        <w:rPr>
          <w:rFonts w:ascii="Times New Roman"/>
          <w:b w:val="false"/>
          <w:i w:val="false"/>
          <w:color w:val="000000"/>
          <w:sz w:val="28"/>
        </w:rPr>
        <w:t>
      На межгосударственном уровне взаимодействие информационных систем государств-членов Таможенного союза базируется, главным образом, на многосторонних, например, в рамках ЕврАзЭС, и двухсторонних договоренностях. Для эффективного управления процессами при совершении таможенных операций и проведении таможенного контроля государств-членов Таможенного союза, а также для интеграции данных информационных систем на международном уровне должна использоваться ИИСВВТ. При проектировании национальных интеграционных сегментов может быть использован подход, аналогичный тому, который использует Российская сторона: МИАИС+национальный интеграционный сегмент ИИСВВТ обеспечивают взаимодействие национальных органов между собой и с наднациональным органом - Комиссией таможенного союза через центральный сегмент ИИСВВТ. Аналогично, центральный сегмент ИИСВВТ обеспечивает взаимодействие с другими Таможенными союзами и странами-не членами ТС.</w:t>
      </w:r>
    </w:p>
    <w:bookmarkEnd w:id="386"/>
    <w:bookmarkStart w:name="z397" w:id="387"/>
    <w:p>
      <w:pPr>
        <w:spacing w:after="0"/>
        <w:ind w:left="0"/>
        <w:jc w:val="left"/>
      </w:pPr>
      <w:r>
        <w:rPr>
          <w:rFonts w:ascii="Times New Roman"/>
          <w:b/>
          <w:i w:val="false"/>
          <w:color w:val="000000"/>
        </w:rPr>
        <w:t xml:space="preserve"> 3.3.4 Характеристика текущего состояния интеграции</w:t>
      </w:r>
      <w:r>
        <w:br/>
      </w:r>
      <w:r>
        <w:rPr>
          <w:rFonts w:ascii="Times New Roman"/>
          <w:b/>
          <w:i w:val="false"/>
          <w:color w:val="000000"/>
        </w:rPr>
        <w:t>национальных информационных систем таможенных и</w:t>
      </w:r>
      <w:r>
        <w:br/>
      </w:r>
      <w:r>
        <w:rPr>
          <w:rFonts w:ascii="Times New Roman"/>
          <w:b/>
          <w:i w:val="false"/>
          <w:color w:val="000000"/>
        </w:rPr>
        <w:t>других государственных контролирующих органов</w:t>
      </w:r>
    </w:p>
    <w:bookmarkEnd w:id="387"/>
    <w:bookmarkStart w:name="z398" w:id="388"/>
    <w:p>
      <w:pPr>
        <w:spacing w:after="0"/>
        <w:ind w:left="0"/>
        <w:jc w:val="both"/>
      </w:pPr>
      <w:r>
        <w:rPr>
          <w:rFonts w:ascii="Times New Roman"/>
          <w:b w:val="false"/>
          <w:i w:val="false"/>
          <w:color w:val="000000"/>
          <w:sz w:val="28"/>
        </w:rPr>
        <w:t>
      В настоящее время автоматизация таможенных операций, таможенного и иных видов контроля, мероприятия по модернизации существующих информационных систем и разработке новых систем автоматизации осуществляются государствами-членами Таможенного союза самостоятельно.</w:t>
      </w:r>
    </w:p>
    <w:bookmarkEnd w:id="388"/>
    <w:bookmarkStart w:name="z399" w:id="389"/>
    <w:p>
      <w:pPr>
        <w:spacing w:after="0"/>
        <w:ind w:left="0"/>
        <w:jc w:val="both"/>
      </w:pPr>
      <w:r>
        <w:rPr>
          <w:rFonts w:ascii="Times New Roman"/>
          <w:b w:val="false"/>
          <w:i w:val="false"/>
          <w:color w:val="000000"/>
          <w:sz w:val="28"/>
        </w:rPr>
        <w:t>
      Работы по развитию национальных систем проводятся государствами-членами Таможенного союза в соответствии с действующими на их территории нормативными правовыми актами и выбранными технологическими и архитектурными решениями. Каждая автоматизированная система также использует собственные средства обеспечения информационной безопасности в соответствии с законодательством конкретного государства-члена Таможенного союза.</w:t>
      </w:r>
    </w:p>
    <w:bookmarkEnd w:id="389"/>
    <w:bookmarkStart w:name="z400" w:id="390"/>
    <w:p>
      <w:pPr>
        <w:spacing w:after="0"/>
        <w:ind w:left="0"/>
        <w:jc w:val="both"/>
      </w:pPr>
      <w:r>
        <w:rPr>
          <w:rFonts w:ascii="Times New Roman"/>
          <w:b w:val="false"/>
          <w:i w:val="false"/>
          <w:color w:val="000000"/>
          <w:sz w:val="28"/>
        </w:rPr>
        <w:t>
      Эксплуатируемые автоматизированные системы контролирующих органов государств-членов Таможенного союза базируются на различных информационно-коммуникационных технологиях.</w:t>
      </w:r>
    </w:p>
    <w:bookmarkEnd w:id="390"/>
    <w:bookmarkStart w:name="z401" w:id="391"/>
    <w:p>
      <w:pPr>
        <w:spacing w:after="0"/>
        <w:ind w:left="0"/>
        <w:jc w:val="both"/>
      </w:pPr>
      <w:r>
        <w:rPr>
          <w:rFonts w:ascii="Times New Roman"/>
          <w:b w:val="false"/>
          <w:i w:val="false"/>
          <w:color w:val="000000"/>
          <w:sz w:val="28"/>
        </w:rPr>
        <w:t>
      На национальном уровне государства-члены Таможенного союза осуществляют мероприятия, направленные на обеспечение взаимодействия автоматизированных систем различных министерств, ведомств и других уполномоченных органов.</w:t>
      </w:r>
    </w:p>
    <w:bookmarkEnd w:id="391"/>
    <w:bookmarkStart w:name="z402" w:id="392"/>
    <w:p>
      <w:pPr>
        <w:spacing w:after="0"/>
        <w:ind w:left="0"/>
        <w:jc w:val="both"/>
      </w:pPr>
      <w:r>
        <w:rPr>
          <w:rFonts w:ascii="Times New Roman"/>
          <w:b w:val="false"/>
          <w:i w:val="false"/>
          <w:color w:val="000000"/>
          <w:sz w:val="28"/>
        </w:rPr>
        <w:t>
      Постановлением Правительства Российской Федерации от 29 декабря 2008 года № 1057 введено в действие "Положение о межведомственной интегрированной автоматизированной информационной системе федеральных органов исполнительной власти, осуществляющих контроль в пунктах пропуска через государственную границу Российской Федерации.</w:t>
      </w:r>
    </w:p>
    <w:bookmarkEnd w:id="392"/>
    <w:bookmarkStart w:name="z403" w:id="393"/>
    <w:p>
      <w:pPr>
        <w:spacing w:after="0"/>
        <w:ind w:left="0"/>
        <w:jc w:val="both"/>
      </w:pPr>
      <w:r>
        <w:rPr>
          <w:rFonts w:ascii="Times New Roman"/>
          <w:b w:val="false"/>
          <w:i w:val="false"/>
          <w:color w:val="000000"/>
          <w:sz w:val="28"/>
        </w:rPr>
        <w:t>
      По своему содержанию МИАИС является автоматизированной системой управления перемещением через государственную границу Российской Федерации товаров, транспортных средств международной перевозки и физических лиц. Она обеспечивает решение следующих задач:</w:t>
      </w:r>
    </w:p>
    <w:bookmarkEnd w:id="39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0"/>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организация работы контрольных органов по принципам "одного</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окна" (однократное представление информации о пассажирах и</w:t>
      </w:r>
    </w:p>
    <w:p>
      <w:pPr>
        <w:spacing w:after="0"/>
        <w:ind w:left="0"/>
        <w:jc w:val="both"/>
      </w:pPr>
      <w:r>
        <w:rPr>
          <w:rFonts w:ascii="Times New Roman"/>
          <w:b w:val="false"/>
          <w:i w:val="false"/>
          <w:color w:val="000000"/>
          <w:sz w:val="28"/>
        </w:rPr>
        <w:t>
      товарах) и "одной остановки" (интегрированный государственный</w:t>
      </w:r>
    </w:p>
    <w:p>
      <w:pPr>
        <w:spacing w:after="0"/>
        <w:ind w:left="0"/>
        <w:jc w:val="both"/>
      </w:pPr>
      <w:r>
        <w:rPr>
          <w:rFonts w:ascii="Times New Roman"/>
          <w:b w:val="false"/>
          <w:i w:val="false"/>
          <w:color w:val="000000"/>
          <w:sz w:val="28"/>
        </w:rPr>
        <w:t>
      контроль);</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1"/>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перевод в электронную форму межведомственного</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документооборота;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2"/>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обеспечение информационного взаимодействия контрольных</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органов за счет применения информационных и</w:t>
      </w:r>
    </w:p>
    <w:p>
      <w:pPr>
        <w:spacing w:after="0"/>
        <w:ind w:left="0"/>
        <w:jc w:val="both"/>
      </w:pPr>
      <w:r>
        <w:rPr>
          <w:rFonts w:ascii="Times New Roman"/>
          <w:b w:val="false"/>
          <w:i w:val="false"/>
          <w:color w:val="000000"/>
          <w:sz w:val="28"/>
        </w:rPr>
        <w:t>
      телекоммуникационных технологий и использования имеющих</w:t>
      </w:r>
    </w:p>
    <w:p>
      <w:pPr>
        <w:spacing w:after="0"/>
        <w:ind w:left="0"/>
        <w:jc w:val="both"/>
      </w:pPr>
      <w:r>
        <w:rPr>
          <w:rFonts w:ascii="Times New Roman"/>
          <w:b w:val="false"/>
          <w:i w:val="false"/>
          <w:color w:val="000000"/>
          <w:sz w:val="28"/>
        </w:rPr>
        <w:t>
      юридическую силу документов, передаваемых в электронной</w:t>
      </w:r>
    </w:p>
    <w:p>
      <w:pPr>
        <w:spacing w:after="0"/>
        <w:ind w:left="0"/>
        <w:jc w:val="both"/>
      </w:pPr>
      <w:r>
        <w:rPr>
          <w:rFonts w:ascii="Times New Roman"/>
          <w:b w:val="false"/>
          <w:i w:val="false"/>
          <w:color w:val="000000"/>
          <w:sz w:val="28"/>
        </w:rPr>
        <w:t>
      форме;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3"/>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обеспечение защиты информации в соответствии с</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законодательством Российской Федерации".</w:t>
      </w:r>
    </w:p>
    <w:bookmarkStart w:name="z404" w:id="394"/>
    <w:p>
      <w:pPr>
        <w:spacing w:after="0"/>
        <w:ind w:left="0"/>
        <w:jc w:val="both"/>
      </w:pPr>
      <w:r>
        <w:rPr>
          <w:rFonts w:ascii="Times New Roman"/>
          <w:b w:val="false"/>
          <w:i w:val="false"/>
          <w:color w:val="000000"/>
          <w:sz w:val="28"/>
        </w:rPr>
        <w:t xml:space="preserve">
      Согласно </w:t>
      </w:r>
      <w:r>
        <w:rPr>
          <w:rFonts w:ascii="Times New Roman"/>
          <w:b w:val="false"/>
          <w:i w:val="false"/>
          <w:color w:val="000000"/>
          <w:sz w:val="28"/>
        </w:rPr>
        <w:t>Решению</w:t>
      </w:r>
      <w:r>
        <w:rPr>
          <w:rFonts w:ascii="Times New Roman"/>
          <w:b w:val="false"/>
          <w:i w:val="false"/>
          <w:color w:val="000000"/>
          <w:sz w:val="28"/>
        </w:rPr>
        <w:t xml:space="preserve"> Комиссии Таможенного союза от 7 апреля 2011 № 616 года "О предложении российской Стороны по созданию интеграционного сегмента Комиссии Таможенного союза Интегрированной информационной системы внешней и взаимной торговли Таможенного союза" интеграционный сегмент Комиссии Таможенного союза ИИСВВТ будет создаваться на базе существующей инфраструктуры электронного Правительства Российской Федерации в рамках выделяемых в 2011-2012 годах Правительством Российской Федерации бюджетных ассигнований.</w:t>
      </w:r>
    </w:p>
    <w:bookmarkEnd w:id="394"/>
    <w:bookmarkStart w:name="z405" w:id="395"/>
    <w:p>
      <w:pPr>
        <w:spacing w:after="0"/>
        <w:ind w:left="0"/>
        <w:jc w:val="left"/>
      </w:pPr>
      <w:r>
        <w:rPr>
          <w:rFonts w:ascii="Times New Roman"/>
          <w:b/>
          <w:i w:val="false"/>
          <w:color w:val="000000"/>
        </w:rPr>
        <w:t xml:space="preserve"> 3.4 Перечень и характеристика недостатков при совершении</w:t>
      </w:r>
      <w:r>
        <w:br/>
      </w:r>
      <w:r>
        <w:rPr>
          <w:rFonts w:ascii="Times New Roman"/>
          <w:b/>
          <w:i w:val="false"/>
          <w:color w:val="000000"/>
        </w:rPr>
        <w:t>таможенных операций и проведении таможенного и иных</w:t>
      </w:r>
      <w:r>
        <w:br/>
      </w:r>
      <w:r>
        <w:rPr>
          <w:rFonts w:ascii="Times New Roman"/>
          <w:b/>
          <w:i w:val="false"/>
          <w:color w:val="000000"/>
        </w:rPr>
        <w:t>видов контроля в Таможенном союзе</w:t>
      </w:r>
    </w:p>
    <w:bookmarkEnd w:id="395"/>
    <w:bookmarkStart w:name="z406" w:id="396"/>
    <w:p>
      <w:pPr>
        <w:spacing w:after="0"/>
        <w:ind w:left="0"/>
        <w:jc w:val="both"/>
      </w:pPr>
      <w:r>
        <w:rPr>
          <w:rFonts w:ascii="Times New Roman"/>
          <w:b w:val="false"/>
          <w:i w:val="false"/>
          <w:color w:val="000000"/>
          <w:sz w:val="28"/>
        </w:rPr>
        <w:t>
      1. Отсутствует единый источник нормативно-справочной информации - используемая разными ведомствами государств-членов Таможенного союза и их автоматизированными системами нормативно-справочная информация в значительной степени не согласована между собой, часто используются нестандартизованные и отличающиеся по структуре и составу справочники и классификаторы. На межгосударственном уровне возникают еще большие различия в нормативно-справочной информации. В существующих справочниках недостаточно полно описываются объекты учета, не унифицированы их наименования, не стандартизована система кодирования. Все это приводит к невозможности использования информации, ведущейся различными ведомствами, и сложности интеграции различных автоматизированных систем как на уровне межведомственного, так и на уровне межгосударственного взаимодействия.</w:t>
      </w:r>
    </w:p>
    <w:bookmarkEnd w:id="396"/>
    <w:bookmarkStart w:name="z407" w:id="397"/>
    <w:p>
      <w:pPr>
        <w:spacing w:after="0"/>
        <w:ind w:left="0"/>
        <w:jc w:val="both"/>
      </w:pPr>
      <w:r>
        <w:rPr>
          <w:rFonts w:ascii="Times New Roman"/>
          <w:b w:val="false"/>
          <w:i w:val="false"/>
          <w:color w:val="000000"/>
          <w:sz w:val="28"/>
        </w:rPr>
        <w:t>
      Соответственно, возникает необходимость создания и ведения единой системы нормативно-справочной информации (НСИ).</w:t>
      </w:r>
    </w:p>
    <w:bookmarkEnd w:id="397"/>
    <w:bookmarkStart w:name="z408" w:id="398"/>
    <w:p>
      <w:pPr>
        <w:spacing w:after="0"/>
        <w:ind w:left="0"/>
        <w:jc w:val="both"/>
      </w:pPr>
      <w:r>
        <w:rPr>
          <w:rFonts w:ascii="Times New Roman"/>
          <w:b w:val="false"/>
          <w:i w:val="false"/>
          <w:color w:val="000000"/>
          <w:sz w:val="28"/>
        </w:rPr>
        <w:t>
      В части использования единой НСИ, Комиссия Таможенного союза должна решить концептуальные вопросы применения единой НСИ при реализации общих процессов в Таможенном союзе, определить перечень классификаторов и справочников, разработать их структуру, определить порядок их создания, ведения и предоставления. НСИ должна вестись и поддерживаться централизованно средствами ИИСВВТ. Автоматизированные системы различных ведомств, предоставляющие информацию в ИИСВВТ, либо являющиеся получателями информации из ИИСВВТ, должны использовать общую нормативно-справочную информацию.</w:t>
      </w:r>
    </w:p>
    <w:bookmarkEnd w:id="398"/>
    <w:bookmarkStart w:name="z409" w:id="399"/>
    <w:p>
      <w:pPr>
        <w:spacing w:after="0"/>
        <w:ind w:left="0"/>
        <w:jc w:val="both"/>
      </w:pPr>
      <w:r>
        <w:rPr>
          <w:rFonts w:ascii="Times New Roman"/>
          <w:b w:val="false"/>
          <w:i w:val="false"/>
          <w:color w:val="000000"/>
          <w:sz w:val="28"/>
        </w:rPr>
        <w:t>
      2. Отсутствует защищенный юридически значимый электронный документооборот - взаимодействие между таможенными и иными государственными контролирующими органами государств-членов Таможенного союза, в том числе межгосударственное взаимодействие, включает достаточно большое количество запросов информации. Официальные запросы отсылаются ведомствами по почте, что значительно увеличивает время обработки запросов и получения необходимой информации и приводит к задержкам при совершении таможенных операций и проведении таможенного и иных видов контроля.</w:t>
      </w:r>
    </w:p>
    <w:bookmarkEnd w:id="399"/>
    <w:bookmarkStart w:name="z410" w:id="400"/>
    <w:p>
      <w:pPr>
        <w:spacing w:after="0"/>
        <w:ind w:left="0"/>
        <w:jc w:val="both"/>
      </w:pPr>
      <w:r>
        <w:rPr>
          <w:rFonts w:ascii="Times New Roman"/>
          <w:b w:val="false"/>
          <w:i w:val="false"/>
          <w:color w:val="000000"/>
          <w:sz w:val="28"/>
        </w:rPr>
        <w:t>
      Поэтому применение электронного документооборота с использованием электронной цифровой подписи между ведомствами, является решением, позволяющим увеличить скорость обработки запросов и обеспечить надежность обмена информацией. Построение юридически значимого документооборота должно обеспечить построение схемы доверительных отношений между участниками документооборота.</w:t>
      </w:r>
    </w:p>
    <w:bookmarkEnd w:id="400"/>
    <w:bookmarkStart w:name="z411" w:id="401"/>
    <w:p>
      <w:pPr>
        <w:spacing w:after="0"/>
        <w:ind w:left="0"/>
        <w:jc w:val="both"/>
      </w:pPr>
      <w:r>
        <w:rPr>
          <w:rFonts w:ascii="Times New Roman"/>
          <w:b w:val="false"/>
          <w:i w:val="false"/>
          <w:color w:val="000000"/>
          <w:sz w:val="28"/>
        </w:rPr>
        <w:t>
      Для обеспечения защищенного юридически значимого документооборота необходимо:</w:t>
      </w:r>
    </w:p>
    <w:bookmarkEnd w:id="40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4"/>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однозначное определение инициатора создания документа или</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проведения операции (аутентичность, обеспечивается</w:t>
      </w:r>
    </w:p>
    <w:p>
      <w:pPr>
        <w:spacing w:after="0"/>
        <w:ind w:left="0"/>
        <w:jc w:val="both"/>
      </w:pPr>
      <w:r>
        <w:rPr>
          <w:rFonts w:ascii="Times New Roman"/>
          <w:b w:val="false"/>
          <w:i w:val="false"/>
          <w:color w:val="000000"/>
          <w:sz w:val="28"/>
        </w:rPr>
        <w:t>
      использованием ЭП);</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5"/>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гарантия защиты документа/операции от несанкционированного</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создания, изменения или уничтожения (целостность,</w:t>
      </w:r>
    </w:p>
    <w:p>
      <w:pPr>
        <w:spacing w:after="0"/>
        <w:ind w:left="0"/>
        <w:jc w:val="both"/>
      </w:pPr>
      <w:r>
        <w:rPr>
          <w:rFonts w:ascii="Times New Roman"/>
          <w:b w:val="false"/>
          <w:i w:val="false"/>
          <w:color w:val="000000"/>
          <w:sz w:val="28"/>
        </w:rPr>
        <w:t>
      обеспечивается ЭП);</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6"/>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гарантия защиты реквизитов документа/операции от</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несанкционированного создания, изменения или уничтожения</w:t>
      </w:r>
    </w:p>
    <w:p>
      <w:pPr>
        <w:spacing w:after="0"/>
        <w:ind w:left="0"/>
        <w:jc w:val="both"/>
      </w:pPr>
      <w:r>
        <w:rPr>
          <w:rFonts w:ascii="Times New Roman"/>
          <w:b w:val="false"/>
          <w:i w:val="false"/>
          <w:color w:val="000000"/>
          <w:sz w:val="28"/>
        </w:rPr>
        <w:t>
      (целостность, обеспечивается ЭП);</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7"/>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подтверждение факта передачи и принятия документа или</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проведения операции (обеспечивается подсистемой регистрации</w:t>
      </w:r>
    </w:p>
    <w:p>
      <w:pPr>
        <w:spacing w:after="0"/>
        <w:ind w:left="0"/>
        <w:jc w:val="both"/>
      </w:pPr>
      <w:r>
        <w:rPr>
          <w:rFonts w:ascii="Times New Roman"/>
          <w:b w:val="false"/>
          <w:i w:val="false"/>
          <w:color w:val="000000"/>
          <w:sz w:val="28"/>
        </w:rPr>
        <w:t>
      событий и ЭП).</w:t>
      </w:r>
    </w:p>
    <w:bookmarkStart w:name="z412" w:id="402"/>
    <w:p>
      <w:pPr>
        <w:spacing w:after="0"/>
        <w:ind w:left="0"/>
        <w:jc w:val="both"/>
      </w:pPr>
      <w:r>
        <w:rPr>
          <w:rFonts w:ascii="Times New Roman"/>
          <w:b w:val="false"/>
          <w:i w:val="false"/>
          <w:color w:val="000000"/>
          <w:sz w:val="28"/>
        </w:rPr>
        <w:t>
      Для реализации всех необходимых характеристик защищенного юридически-значимого документооборота между государствами-членами Таможенного союза, Комиссия Таможенного союза должна разработать технологию работы ИИСВВТ с использованием сервисов национальной узлов "Доверенной третьей стороны" и сервиса "Доверенной третьей стороны" центрального узла ИИСВВТ.</w:t>
      </w:r>
    </w:p>
    <w:bookmarkEnd w:id="402"/>
    <w:bookmarkStart w:name="z413" w:id="403"/>
    <w:p>
      <w:pPr>
        <w:spacing w:after="0"/>
        <w:ind w:left="0"/>
        <w:jc w:val="both"/>
      </w:pPr>
      <w:r>
        <w:rPr>
          <w:rFonts w:ascii="Times New Roman"/>
          <w:b w:val="false"/>
          <w:i w:val="false"/>
          <w:color w:val="000000"/>
          <w:sz w:val="28"/>
        </w:rPr>
        <w:t>
      3. Отсутствует автоматизация процессов совершения таможенных операций, применения таможенных процедур и проведения таможенного и иных видов контроля - большинство таможенных операций являются сквозными и охватывают ряд таможенных и иных государственных контролирующих органов государств-членов Таможенного союза. К тому же, в ходе совершения таможенных операций, применения таможенных процедур и проведения таможенного и иных видов контроля, может быть задействован обмен информацией на межгосударственном уровне. При этом существующая автоматизация информационных систем таможенных и иных государственных контролирующих органов государств-членов Таможенного союза, как правило, не учитывает целостность выполняемых процессов на межведомственном уровне. Ряд операций остается не автоматизирован, также часть функций разных ведомств дублируется, ввиду отсутствия автоматизации на уровне совершения таможенных операций и проведении таможенного и иных видов контроля.</w:t>
      </w:r>
    </w:p>
    <w:bookmarkEnd w:id="403"/>
    <w:bookmarkStart w:name="z414" w:id="404"/>
    <w:p>
      <w:pPr>
        <w:spacing w:after="0"/>
        <w:ind w:left="0"/>
        <w:jc w:val="both"/>
      </w:pPr>
      <w:r>
        <w:rPr>
          <w:rFonts w:ascii="Times New Roman"/>
          <w:b w:val="false"/>
          <w:i w:val="false"/>
          <w:color w:val="000000"/>
          <w:sz w:val="28"/>
        </w:rPr>
        <w:t>
      Проблемы интеграции информационных ресурсов в Таможенном союзе носят системный характер, основаны на противоречиях, содержащихся в нормах национального законодательства государств-членов Таможенного союза и отсутствии правовой определенности по данным вопросам на наднациональном уровне. Содержащиеся в ряде Решений КТС поручения таможенным службам и другим контролирующим органам самостоятельно разрабатывать технологии и технические условия информационного обмена ограничивают вопросы информационного взаимодействия решением ведомственных задач и не направлены на реализацию в перспективе единого информационного пространства в Таможенном союзе.</w:t>
      </w:r>
    </w:p>
    <w:bookmarkEnd w:id="404"/>
    <w:bookmarkStart w:name="z415" w:id="405"/>
    <w:p>
      <w:pPr>
        <w:spacing w:after="0"/>
        <w:ind w:left="0"/>
        <w:jc w:val="both"/>
      </w:pPr>
      <w:r>
        <w:rPr>
          <w:rFonts w:ascii="Times New Roman"/>
          <w:b w:val="false"/>
          <w:i w:val="false"/>
          <w:color w:val="000000"/>
          <w:sz w:val="28"/>
        </w:rPr>
        <w:t>
      4. Отсутствуют единые технические решения для предоставления участниками внешнеторговой деятельности информации по принципу "Единого окна" - в Таможенном союзе должны создаваться условия для упрощения торговли при осуществлении таможенных операций, применении таможенных процедур и осуществлении таможенного и иных видов контроля. Одним из путей решения этой задачи является создание механизма "Единого окна". В настоящее время предпринимаются попытки совершения отдельных таможенных операций по принципу "Единого окна" в государствах-членах Таможенного союза. Для реализации механизма "Единого окна" на таможенной территории Таможенного союза, основываясь на положениях Рекомендации № 33 ООН, необходимо создание автоматизированных средств приема, распределения и обработки унифицированных документов, используемых при совершении таможенных операций, при применении к товарам, таможенным процедурам, проведении таможенного и иных видов контроля.</w:t>
      </w:r>
    </w:p>
    <w:bookmarkEnd w:id="405"/>
    <w:bookmarkStart w:name="z416" w:id="406"/>
    <w:p>
      <w:pPr>
        <w:spacing w:after="0"/>
        <w:ind w:left="0"/>
        <w:jc w:val="both"/>
      </w:pPr>
      <w:r>
        <w:rPr>
          <w:rFonts w:ascii="Times New Roman"/>
          <w:b w:val="false"/>
          <w:i w:val="false"/>
          <w:color w:val="000000"/>
          <w:sz w:val="28"/>
        </w:rPr>
        <w:t>
      На момент подготовки настоящего документа параллельно действуют системы информационного обмена между таможенными, налоговыми, санитарными, ветеринарными, карантинными и другими контролирующими органами, реализованные различными технологическими способами и несовместимые друг с другом, что не позволяет обеспечить полный эффективный контроль за движением товаров через таможенную границу и реализовать современные удобные для хозяйствующих субъектов информационные технологии, включая принцип "единого окна".</w:t>
      </w:r>
    </w:p>
    <w:bookmarkEnd w:id="406"/>
    <w:bookmarkStart w:name="z417" w:id="407"/>
    <w:p>
      <w:pPr>
        <w:spacing w:after="0"/>
        <w:ind w:left="0"/>
        <w:jc w:val="both"/>
      </w:pPr>
      <w:r>
        <w:rPr>
          <w:rFonts w:ascii="Times New Roman"/>
          <w:b w:val="false"/>
          <w:i w:val="false"/>
          <w:color w:val="000000"/>
          <w:sz w:val="28"/>
        </w:rPr>
        <w:t>
      В рамках совершения таможенных операций, применения таможенных процедур и проведения таможенного и иных видов контроля по принципу "Единого окна" необходимо также предусматривать предоставление участниками внешнеторговой деятельности документов в электронном виде с помощью юридически значимого электронного документооборота.</w:t>
      </w:r>
    </w:p>
    <w:bookmarkEnd w:id="407"/>
    <w:bookmarkStart w:name="z418" w:id="408"/>
    <w:p>
      <w:pPr>
        <w:spacing w:after="0"/>
        <w:ind w:left="0"/>
        <w:jc w:val="both"/>
      </w:pPr>
      <w:r>
        <w:rPr>
          <w:rFonts w:ascii="Times New Roman"/>
          <w:b w:val="false"/>
          <w:i w:val="false"/>
          <w:color w:val="000000"/>
          <w:sz w:val="28"/>
        </w:rPr>
        <w:t>
      5. Существующие в настоящее время решения по интеграции ведомственных информационных систем государств-членов Таможенного союза направлены на решение отдельных локальных задач. Они реализуются в рамках доработки существующих информационных систем с использованием различных технологий и решений. Не существует единых требований к интеграции информационных систем на уровне государств-членов Таможенного союза, а также на межгосударственном уровне.</w:t>
      </w:r>
    </w:p>
    <w:bookmarkEnd w:id="408"/>
    <w:bookmarkStart w:name="z419" w:id="409"/>
    <w:p>
      <w:pPr>
        <w:spacing w:after="0"/>
        <w:ind w:left="0"/>
        <w:jc w:val="both"/>
      </w:pPr>
      <w:r>
        <w:rPr>
          <w:rFonts w:ascii="Times New Roman"/>
          <w:b w:val="false"/>
          <w:i w:val="false"/>
          <w:color w:val="000000"/>
          <w:sz w:val="28"/>
        </w:rPr>
        <w:t>
      6. Не согласовано развитие национальных информационных систем - развитие национальных информационных систем осуществляется уполномоченными органами государств-членов Таможенного союза, в ведении которых находятся данные информационные системы, и учитывают, в основном, задачи данных ведомств.</w:t>
      </w:r>
    </w:p>
    <w:bookmarkEnd w:id="409"/>
    <w:bookmarkStart w:name="z420" w:id="410"/>
    <w:p>
      <w:pPr>
        <w:spacing w:after="0"/>
        <w:ind w:left="0"/>
        <w:jc w:val="both"/>
      </w:pPr>
      <w:r>
        <w:rPr>
          <w:rFonts w:ascii="Times New Roman"/>
          <w:b w:val="false"/>
          <w:i w:val="false"/>
          <w:color w:val="000000"/>
          <w:sz w:val="28"/>
        </w:rPr>
        <w:t>
      Разработка и развитие национальных информационных систем государств-членов Таможенного союза должны быть согласованы по наиболее актуальным направлениям формирования Единого экономического пространства государств-членов Таможенного союза с целью обеспечения взаимодействия и интеграции информационных систем таможенных, государственных контролирующих органов государств-членов Таможенного союза и иных заинтересованных лиц. Реализация функциональности информационных систем уполномоченных органов государств-членов Таможенного союза, должна учитывать общие процессы, совершаемые в соответствии с таможенным законодательством Таможенного союза.</w:t>
      </w:r>
    </w:p>
    <w:bookmarkEnd w:id="410"/>
    <w:bookmarkStart w:name="z421" w:id="411"/>
    <w:p>
      <w:pPr>
        <w:spacing w:after="0"/>
        <w:ind w:left="0"/>
        <w:jc w:val="both"/>
      </w:pPr>
      <w:r>
        <w:rPr>
          <w:rFonts w:ascii="Times New Roman"/>
          <w:b w:val="false"/>
          <w:i w:val="false"/>
          <w:color w:val="000000"/>
          <w:sz w:val="28"/>
        </w:rPr>
        <w:t>
      7. Не согласованы системы информационной безопасности - в настоящее время при разработке автоматизированных систем, ведомствами применяются совершенно разные подходы и решения к обеспечению информационной безопасности. С учетом текущей потребности во взаимодействиях как на межгосударственном уровне, в рамках Таможенного союза, так и межведомственном на внутригосударственном уровне, требования к средствам обеспечения информационной безопасности усиливаются.</w:t>
      </w:r>
    </w:p>
    <w:bookmarkEnd w:id="411"/>
    <w:bookmarkStart w:name="z422" w:id="412"/>
    <w:p>
      <w:pPr>
        <w:spacing w:after="0"/>
        <w:ind w:left="0"/>
        <w:jc w:val="both"/>
      </w:pPr>
      <w:r>
        <w:rPr>
          <w:rFonts w:ascii="Times New Roman"/>
          <w:b w:val="false"/>
          <w:i w:val="false"/>
          <w:color w:val="000000"/>
          <w:sz w:val="28"/>
        </w:rPr>
        <w:t>
      При разработке средств межведомственного и межгосударственного взаимодействия должны быть разработаны единые требования к обеспечению информационной безопасности. Создание ИИСВВТ должно учитывать обеспечение информационной безопасности как на уровне национальных требований к обеспечению безопасности, так и с учетом межгосударственного взаимодействия информационных систем государств-участников Таможенного союза.</w:t>
      </w:r>
    </w:p>
    <w:bookmarkEnd w:id="412"/>
    <w:bookmarkStart w:name="z423" w:id="413"/>
    <w:p>
      <w:pPr>
        <w:spacing w:after="0"/>
        <w:ind w:left="0"/>
        <w:jc w:val="left"/>
      </w:pPr>
      <w:r>
        <w:rPr>
          <w:rFonts w:ascii="Times New Roman"/>
          <w:b/>
          <w:i w:val="false"/>
          <w:color w:val="000000"/>
        </w:rPr>
        <w:t xml:space="preserve"> 3.5 Нормативно-правовая база Таможенного союза,</w:t>
      </w:r>
      <w:r>
        <w:br/>
      </w:r>
      <w:r>
        <w:rPr>
          <w:rFonts w:ascii="Times New Roman"/>
          <w:b/>
          <w:i w:val="false"/>
          <w:color w:val="000000"/>
        </w:rPr>
        <w:t>регулирующая создание ИИСВВТ</w:t>
      </w:r>
    </w:p>
    <w:bookmarkEnd w:id="413"/>
    <w:bookmarkStart w:name="z424" w:id="414"/>
    <w:p>
      <w:pPr>
        <w:spacing w:after="0"/>
        <w:ind w:left="0"/>
        <w:jc w:val="both"/>
      </w:pPr>
      <w:r>
        <w:rPr>
          <w:rFonts w:ascii="Times New Roman"/>
          <w:b w:val="false"/>
          <w:i w:val="false"/>
          <w:color w:val="000000"/>
          <w:sz w:val="28"/>
        </w:rPr>
        <w:t>
      Регулирование деятельности Таможенного союза осуществляет Комиссия Таможенного союза. В 2009-2010 г.г. в рамках работы Комиссии Таможенного союза проводился комплекс мероприятий по формированию правовой базы Таможенного союза, включая Единый таможенный тариф, Таможенный кодекс Таможенного союза, Статус Суда Таможенного союза.</w:t>
      </w:r>
    </w:p>
    <w:bookmarkEnd w:id="414"/>
    <w:bookmarkStart w:name="z425" w:id="415"/>
    <w:p>
      <w:pPr>
        <w:spacing w:after="0"/>
        <w:ind w:left="0"/>
        <w:jc w:val="both"/>
      </w:pPr>
      <w:r>
        <w:rPr>
          <w:rFonts w:ascii="Times New Roman"/>
          <w:b w:val="false"/>
          <w:i w:val="false"/>
          <w:color w:val="000000"/>
          <w:sz w:val="28"/>
        </w:rPr>
        <w:t>
      На сегодняшний день Комиссией Таможенного союза применяется единая система нормативно-справочной информации (НСИ) при реализации общих процессов в Таможенном союзе, определен перечень классификаторов и справочников, разработана их структура (Решением КТС от 20.05.2010 № 257 утверждена инструкция по заполнению таможенных деклараций и формах таможенных деклараций, Решением КТС от 20.09.2010 № 378 (в редакции Решения КТС от 14.10.2010 № 441) утверждены классификаторы, используемые для заполнения таможенных деклараций, и Решением КТС от 14.10.2010 № 421 (с изменениями, внесенными решениями КТС от 18.11.2010 № 451, от 02.03.2011 № 561) утверждены структуры и форматы электронных копий декларации на товары и транзитной декларации, корректировки декларации на товары).</w:t>
      </w:r>
    </w:p>
    <w:bookmarkEnd w:id="415"/>
    <w:bookmarkStart w:name="z426" w:id="416"/>
    <w:p>
      <w:pPr>
        <w:spacing w:after="0"/>
        <w:ind w:left="0"/>
        <w:jc w:val="both"/>
      </w:pPr>
      <w:r>
        <w:rPr>
          <w:rFonts w:ascii="Times New Roman"/>
          <w:b w:val="false"/>
          <w:i w:val="false"/>
          <w:color w:val="000000"/>
          <w:sz w:val="28"/>
        </w:rPr>
        <w:t>
      Формирование Таможенного союза предусматривает создание единой таможенной территории Таможенного союза, в пределах которой не применяются таможенные пошлины и ограничения экономического характера, за исключением специальных защитных, антидемпинговых и компенсационных мер. В рамках Таможенного союза применяется единый таможенный тариф и другие единые меры регулирования торговли товарами с третьими странами. В настоящее время идет процесс развития процессов экономической интеграции стран ЕврАзЭс, который направлен на углубление экономической интеграции, создание единого экономического пространства и дальнейшее расширение Таможенного союза.</w:t>
      </w:r>
    </w:p>
    <w:bookmarkEnd w:id="416"/>
    <w:bookmarkStart w:name="z427" w:id="417"/>
    <w:p>
      <w:pPr>
        <w:spacing w:after="0"/>
        <w:ind w:left="0"/>
        <w:jc w:val="both"/>
      </w:pPr>
      <w:r>
        <w:rPr>
          <w:rFonts w:ascii="Times New Roman"/>
          <w:b w:val="false"/>
          <w:i w:val="false"/>
          <w:color w:val="000000"/>
          <w:sz w:val="28"/>
        </w:rPr>
        <w:t>
      В связи с этим при проектировании ИИСВВТ необходимо учитывать вероятность внесения дальнейших изменений и усовершенствований в нормативно-правовую базу Таможенного союза и порядок совершения таможенных операций, применения таможенных процедур, проведения таможенного и иных видов контроля границах таможенной территории Таможенного союза.</w:t>
      </w:r>
    </w:p>
    <w:bookmarkEnd w:id="417"/>
    <w:bookmarkStart w:name="z428" w:id="418"/>
    <w:p>
      <w:pPr>
        <w:spacing w:after="0"/>
        <w:ind w:left="0"/>
        <w:jc w:val="both"/>
      </w:pPr>
      <w:r>
        <w:rPr>
          <w:rFonts w:ascii="Times New Roman"/>
          <w:b w:val="false"/>
          <w:i w:val="false"/>
          <w:color w:val="000000"/>
          <w:sz w:val="28"/>
        </w:rPr>
        <w:t>
      Присоединение к таможенному союзу новых членов также может повлечь изменение нормативно - правовой базы в ходе переговорного процесса и, конечно, увеличит нагрузку на ИТ-инфраструктуру Таможенного союза.</w:t>
      </w:r>
    </w:p>
    <w:bookmarkEnd w:id="418"/>
    <w:bookmarkStart w:name="z429" w:id="419"/>
    <w:p>
      <w:pPr>
        <w:spacing w:after="0"/>
        <w:ind w:left="0"/>
        <w:jc w:val="both"/>
      </w:pPr>
      <w:r>
        <w:rPr>
          <w:rFonts w:ascii="Times New Roman"/>
          <w:b w:val="false"/>
          <w:i w:val="false"/>
          <w:color w:val="000000"/>
          <w:sz w:val="28"/>
        </w:rPr>
        <w:t>
      На момент подготовки настоящего документа у каждого из государств-членов Таможенного союза существует множество действующих соглашений, регулирующих особенности торговли с третьими странами; так у Российской Федерации 102 таких соглашения, у Республики Казахстан - 50, у Республики Беларусь - 40. Для выработки единой торговой политики в данной области необходимы систематизация и анализ всех соглашений государств-членов Таможенного союза в отношении третьих стран.</w:t>
      </w:r>
    </w:p>
    <w:bookmarkEnd w:id="419"/>
    <w:bookmarkStart w:name="z430" w:id="420"/>
    <w:p>
      <w:pPr>
        <w:spacing w:after="0"/>
        <w:ind w:left="0"/>
        <w:jc w:val="both"/>
      </w:pPr>
      <w:r>
        <w:rPr>
          <w:rFonts w:ascii="Times New Roman"/>
          <w:b w:val="false"/>
          <w:i w:val="false"/>
          <w:color w:val="000000"/>
          <w:sz w:val="28"/>
        </w:rPr>
        <w:t>
      Список функций и задач, которые делегированы Комиссии Таможенного союза, будет постоянно расширяться. В состав основных функций Комиссии Таможенного союза на начало 2011 года входят:</w:t>
      </w:r>
    </w:p>
    <w:bookmarkEnd w:id="42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8"/>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исполнение решений, принятых высшим органам Таможенного</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союза;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9"/>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осуществление мониторинга исполнения международных договоров</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 формированию Таможенного союза;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0"/>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осуществление мониторинга исполнения таможенного</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законодательства Таможенного союза на единой таможенной</w:t>
      </w:r>
    </w:p>
    <w:p>
      <w:pPr>
        <w:spacing w:after="0"/>
        <w:ind w:left="0"/>
        <w:jc w:val="both"/>
      </w:pPr>
      <w:r>
        <w:rPr>
          <w:rFonts w:ascii="Times New Roman"/>
          <w:b w:val="false"/>
          <w:i w:val="false"/>
          <w:color w:val="000000"/>
          <w:sz w:val="28"/>
        </w:rPr>
        <w:t>
      территории Таможенного союза;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1"/>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осуществление таможенно-тарифного регулирования в Таможенном</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союзе;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2"/>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осуществление нетарифного регулирования в Таможенном союзе;.</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применение защитных, антидемпинговых и компенсационных мер в</w:t>
      </w:r>
    </w:p>
    <w:p>
      <w:pPr>
        <w:spacing w:after="0"/>
        <w:ind w:left="0"/>
        <w:jc w:val="both"/>
      </w:pPr>
      <w:r>
        <w:rPr>
          <w:rFonts w:ascii="Times New Roman"/>
          <w:b w:val="false"/>
          <w:i w:val="false"/>
          <w:color w:val="000000"/>
          <w:sz w:val="28"/>
        </w:rPr>
        <w:t>
      Таможенном союзе;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3"/>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обеспечение технического регулирования и таможенного,</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санитарного, ветеринарного и карантинного фитосанитарного</w:t>
      </w:r>
    </w:p>
    <w:p>
      <w:pPr>
        <w:spacing w:after="0"/>
        <w:ind w:left="0"/>
        <w:jc w:val="both"/>
      </w:pPr>
      <w:r>
        <w:rPr>
          <w:rFonts w:ascii="Times New Roman"/>
          <w:b w:val="false"/>
          <w:i w:val="false"/>
          <w:color w:val="000000"/>
          <w:sz w:val="28"/>
        </w:rPr>
        <w:t>
      контроля в Таможенном союзе;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4"/>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выработка механизма зачисления и распределения сумм</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таможенных пошлин, налогов и сборов.</w:t>
      </w:r>
    </w:p>
    <w:bookmarkStart w:name="z431" w:id="421"/>
    <w:p>
      <w:pPr>
        <w:spacing w:after="0"/>
        <w:ind w:left="0"/>
        <w:jc w:val="both"/>
      </w:pPr>
      <w:r>
        <w:rPr>
          <w:rFonts w:ascii="Times New Roman"/>
          <w:b w:val="false"/>
          <w:i w:val="false"/>
          <w:color w:val="000000"/>
          <w:sz w:val="28"/>
        </w:rPr>
        <w:t>
      В процессе развития Таможенного союза будут вноситься изменения в таможенные операции, и происходить постоянное увеличение роли Комиссии Таможенного союза, как регулятора деятельности Таможенного союза. Комиссия Таможенного союза должна обеспечить таможенное регулирование и установить общие процессы, технологии, единый порядок и форматы информационного обмена между государствами-членами Таможенного союза.</w:t>
      </w:r>
    </w:p>
    <w:bookmarkEnd w:id="421"/>
    <w:bookmarkStart w:name="z432" w:id="422"/>
    <w:p>
      <w:pPr>
        <w:spacing w:after="0"/>
        <w:ind w:left="0"/>
        <w:jc w:val="both"/>
      </w:pPr>
      <w:r>
        <w:rPr>
          <w:rFonts w:ascii="Times New Roman"/>
          <w:b w:val="false"/>
          <w:i w:val="false"/>
          <w:color w:val="000000"/>
          <w:sz w:val="28"/>
        </w:rPr>
        <w:t>
      В настоящее время еще не утверждены все необходимые нормативно-правовые документы, определяющие политику распределения функций между Комиссией Таможенного союза и национальными системами государств-членов Таможенного союза. Это приводит к тому, что государства-члены Таможенного союза самостоятельно предпринимают действия, направленные на обеспечение взаимодействия существующих и планируемых к внедрению информационных систем как на национальном, так и на региональном уровне по принципу "каждый с каждым", что не позволяет обеспечить эффективный контроль за таможенными операциями и предоставить хозяйствующим субъектам современные и удобные информационные технологии, облегчающие решение стоящих перед ними задач.</w:t>
      </w:r>
    </w:p>
    <w:bookmarkEnd w:id="422"/>
    <w:bookmarkStart w:name="z433" w:id="423"/>
    <w:p>
      <w:pPr>
        <w:spacing w:after="0"/>
        <w:ind w:left="0"/>
        <w:jc w:val="both"/>
      </w:pPr>
      <w:r>
        <w:rPr>
          <w:rFonts w:ascii="Times New Roman"/>
          <w:b w:val="false"/>
          <w:i w:val="false"/>
          <w:color w:val="000000"/>
          <w:sz w:val="28"/>
        </w:rPr>
        <w:t>
      Концепция создания ИИСВВТ утверждена Решением МГС от 19 ноября 2010 г. № 60. Этим же Решением определены уполномоченные органы по созданию национальных сегментов ИИСВВТ. Принято и введено в действие 21 сентября 2010 г. Соглашение о создании, функционировании и развитии ИИСВВТ и Соглашение о применении информационных технологий при обмене электронными документами во внешней и взаимной торговле на таможенной территории Таможенного союза.</w:t>
      </w:r>
    </w:p>
    <w:bookmarkEnd w:id="423"/>
    <w:bookmarkStart w:name="z434" w:id="424"/>
    <w:p>
      <w:pPr>
        <w:spacing w:after="0"/>
        <w:ind w:left="0"/>
        <w:jc w:val="both"/>
      </w:pPr>
      <w:r>
        <w:rPr>
          <w:rFonts w:ascii="Times New Roman"/>
          <w:b w:val="false"/>
          <w:i w:val="false"/>
          <w:color w:val="000000"/>
          <w:sz w:val="28"/>
        </w:rPr>
        <w:t>
      В соответствии с ст. 9 Соглашения о применении информационных технологий при обмене электронными документами во внешней и взаимной торговле Решением Комиссии от 8 декабря 2010 г. № 495 при Комиссии сформирован и начал работать Координационный совет по информационным технологиям.</w:t>
      </w:r>
    </w:p>
    <w:bookmarkEnd w:id="424"/>
    <w:bookmarkStart w:name="z435" w:id="425"/>
    <w:p>
      <w:pPr>
        <w:spacing w:after="0"/>
        <w:ind w:left="0"/>
        <w:jc w:val="both"/>
      </w:pPr>
      <w:r>
        <w:rPr>
          <w:rFonts w:ascii="Times New Roman"/>
          <w:b w:val="false"/>
          <w:i w:val="false"/>
          <w:color w:val="000000"/>
          <w:sz w:val="28"/>
        </w:rPr>
        <w:t>
      В I квартале 2011 года Сторонами согласовано Технико-экономическое обоснование на создание ИИСВВТ.</w:t>
      </w:r>
    </w:p>
    <w:bookmarkEnd w:id="425"/>
    <w:bookmarkStart w:name="z436" w:id="426"/>
    <w:p>
      <w:pPr>
        <w:spacing w:after="0"/>
        <w:ind w:left="0"/>
        <w:jc w:val="left"/>
      </w:pPr>
      <w:r>
        <w:rPr>
          <w:rFonts w:ascii="Times New Roman"/>
          <w:b/>
          <w:i w:val="false"/>
          <w:color w:val="000000"/>
        </w:rPr>
        <w:t xml:space="preserve"> 4 Требования к системе</w:t>
      </w:r>
      <w:r>
        <w:br/>
      </w:r>
      <w:r>
        <w:rPr>
          <w:rFonts w:ascii="Times New Roman"/>
          <w:b/>
          <w:i w:val="false"/>
          <w:color w:val="000000"/>
        </w:rPr>
        <w:t>4.1 Требования к системе в целом</w:t>
      </w:r>
    </w:p>
    <w:bookmarkEnd w:id="426"/>
    <w:bookmarkStart w:name="z438" w:id="427"/>
    <w:p>
      <w:pPr>
        <w:spacing w:after="0"/>
        <w:ind w:left="0"/>
        <w:jc w:val="both"/>
      </w:pPr>
      <w:r>
        <w:rPr>
          <w:rFonts w:ascii="Times New Roman"/>
          <w:b w:val="false"/>
          <w:i w:val="false"/>
          <w:color w:val="000000"/>
          <w:sz w:val="28"/>
        </w:rPr>
        <w:t>
      В процессе развития Таможенного союза, требования к создаваемой ИИСВВТ, состав и структура информации, которая собирается, хранится и передается в рамках Системы, а также способы взаимодействия между компонентами, входящими в состав ИИСВВТ, либо входящих в состав национальных сегментов ИИСВВТ, могут значительно расширяться и изменяться. Поэтому, создаваемая ИИСВВТ, по мере развития Таможенного союза и расширения перечня функций Комиссии Таможенного союза, должна позволять Системе адаптироваться к неизбежным изменениям в части определения новых процессов и внесения изменений в существующие.</w:t>
      </w:r>
    </w:p>
    <w:bookmarkEnd w:id="427"/>
    <w:bookmarkStart w:name="z439" w:id="428"/>
    <w:p>
      <w:pPr>
        <w:spacing w:after="0"/>
        <w:ind w:left="0"/>
        <w:jc w:val="both"/>
      </w:pPr>
      <w:r>
        <w:rPr>
          <w:rFonts w:ascii="Times New Roman"/>
          <w:b w:val="false"/>
          <w:i w:val="false"/>
          <w:color w:val="000000"/>
          <w:sz w:val="28"/>
        </w:rPr>
        <w:t>
      Для организации эффективного взаимодействия информационных систем государств-членов Таможенного союза необходимо:</w:t>
      </w:r>
    </w:p>
    <w:bookmarkEnd w:id="42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5"/>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использование единой нормативно-справочной информации (НСИ);</w:t>
      </w:r>
      <w:r>
        <w:br/>
      </w: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6"/>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выработка решений для обеспечения информационной безопасности</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 межгосударственном информационном обмене;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7"/>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использование унифицированных документов, в том числе</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электронных;</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8"/>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использование единых форматов, общих регламентов и технологий</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передачи информационных сообщений при межгосударственном</w:t>
      </w:r>
    </w:p>
    <w:p>
      <w:pPr>
        <w:spacing w:after="0"/>
        <w:ind w:left="0"/>
        <w:jc w:val="both"/>
      </w:pPr>
      <w:r>
        <w:rPr>
          <w:rFonts w:ascii="Times New Roman"/>
          <w:b w:val="false"/>
          <w:i w:val="false"/>
          <w:color w:val="000000"/>
          <w:sz w:val="28"/>
        </w:rPr>
        <w:t>
      обмене информацией между автоматизированными системами.</w:t>
      </w:r>
    </w:p>
    <w:bookmarkStart w:name="z440" w:id="429"/>
    <w:p>
      <w:pPr>
        <w:spacing w:after="0"/>
        <w:ind w:left="0"/>
        <w:jc w:val="both"/>
      </w:pPr>
      <w:r>
        <w:rPr>
          <w:rFonts w:ascii="Times New Roman"/>
          <w:b w:val="false"/>
          <w:i w:val="false"/>
          <w:color w:val="000000"/>
          <w:sz w:val="28"/>
        </w:rPr>
        <w:t>
      Эффективное решение задачи надежной интеграции информационных систем в рамках Таможенного союза, возможно на основе создания интеграционных сегментов, поддерживающих процессы информационного взаимодействия таможенных и иных государственных контролирующих органов государств-членов Таможенного союза при совершении таможенных операций, применении таможенных процедур, проведении таможенного и иных видов контроля, использующих единую систему справочников и классификаторов, а также обеспечивающих, признаваемую всеми участниками, юридическую значимость пересылаемых данных и электронных документов.</w:t>
      </w:r>
    </w:p>
    <w:bookmarkEnd w:id="429"/>
    <w:bookmarkStart w:name="z441" w:id="430"/>
    <w:p>
      <w:pPr>
        <w:spacing w:after="0"/>
        <w:ind w:left="0"/>
        <w:jc w:val="both"/>
      </w:pPr>
      <w:r>
        <w:rPr>
          <w:rFonts w:ascii="Times New Roman"/>
          <w:b w:val="false"/>
          <w:i w:val="false"/>
          <w:color w:val="000000"/>
          <w:sz w:val="28"/>
        </w:rPr>
        <w:t>
      Организация взаимодействия должна быть выполнена на базе использования специализированных государственных (национальных) интеграционных шлюзов.</w:t>
      </w:r>
    </w:p>
    <w:bookmarkEnd w:id="430"/>
    <w:bookmarkStart w:name="z442" w:id="431"/>
    <w:p>
      <w:pPr>
        <w:spacing w:after="0"/>
        <w:ind w:left="0"/>
        <w:jc w:val="both"/>
      </w:pPr>
      <w:r>
        <w:rPr>
          <w:rFonts w:ascii="Times New Roman"/>
          <w:b w:val="false"/>
          <w:i w:val="false"/>
          <w:color w:val="000000"/>
          <w:sz w:val="28"/>
        </w:rPr>
        <w:t>
      При проектировании ИИСВВТ должны учитываться следующие общие требования:</w:t>
      </w:r>
    </w:p>
    <w:bookmarkEnd w:id="43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9"/>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ИИСВВТ не должна подменять национальные информационные</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системы государств-членов Таможенного союза;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0"/>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архитектура ИИСВВТ должна обеспечивать реализацию</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существующих процессов, так и общих процессов Таможенного</w:t>
      </w:r>
    </w:p>
    <w:p>
      <w:pPr>
        <w:spacing w:after="0"/>
        <w:ind w:left="0"/>
        <w:jc w:val="both"/>
      </w:pPr>
      <w:r>
        <w:rPr>
          <w:rFonts w:ascii="Times New Roman"/>
          <w:b w:val="false"/>
          <w:i w:val="false"/>
          <w:color w:val="000000"/>
          <w:sz w:val="28"/>
        </w:rPr>
        <w:t>
      союза, которые могут возникнуть в будущем в результате</w:t>
      </w:r>
    </w:p>
    <w:p>
      <w:pPr>
        <w:spacing w:after="0"/>
        <w:ind w:left="0"/>
        <w:jc w:val="both"/>
      </w:pPr>
      <w:r>
        <w:rPr>
          <w:rFonts w:ascii="Times New Roman"/>
          <w:b w:val="false"/>
          <w:i w:val="false"/>
          <w:color w:val="000000"/>
          <w:sz w:val="28"/>
        </w:rPr>
        <w:t>
      расширения или изменения нормативных документов Таможенного</w:t>
      </w:r>
    </w:p>
    <w:p>
      <w:pPr>
        <w:spacing w:after="0"/>
        <w:ind w:left="0"/>
        <w:jc w:val="both"/>
      </w:pPr>
      <w:r>
        <w:rPr>
          <w:rFonts w:ascii="Times New Roman"/>
          <w:b w:val="false"/>
          <w:i w:val="false"/>
          <w:color w:val="000000"/>
          <w:sz w:val="28"/>
        </w:rPr>
        <w:t>
      союза, а также как следствие присоединения к Таможенному</w:t>
      </w:r>
    </w:p>
    <w:p>
      <w:pPr>
        <w:spacing w:after="0"/>
        <w:ind w:left="0"/>
        <w:jc w:val="both"/>
      </w:pPr>
      <w:r>
        <w:rPr>
          <w:rFonts w:ascii="Times New Roman"/>
          <w:b w:val="false"/>
          <w:i w:val="false"/>
          <w:color w:val="000000"/>
          <w:sz w:val="28"/>
        </w:rPr>
        <w:t>
      союзу новых членов;</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1"/>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ИИСВВТ не должна требовать от государств-членов Таможенного</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союза внесения изменений в средства обеспечения</w:t>
      </w:r>
    </w:p>
    <w:p>
      <w:pPr>
        <w:spacing w:after="0"/>
        <w:ind w:left="0"/>
        <w:jc w:val="both"/>
      </w:pPr>
      <w:r>
        <w:rPr>
          <w:rFonts w:ascii="Times New Roman"/>
          <w:b w:val="false"/>
          <w:i w:val="false"/>
          <w:color w:val="000000"/>
          <w:sz w:val="28"/>
        </w:rPr>
        <w:t>
      информационной безопасности информационных систем</w:t>
      </w:r>
    </w:p>
    <w:p>
      <w:pPr>
        <w:spacing w:after="0"/>
        <w:ind w:left="0"/>
        <w:jc w:val="both"/>
      </w:pPr>
      <w:r>
        <w:rPr>
          <w:rFonts w:ascii="Times New Roman"/>
          <w:b w:val="false"/>
          <w:i w:val="false"/>
          <w:color w:val="000000"/>
          <w:sz w:val="28"/>
        </w:rPr>
        <w:t>
      государственных органов государств-членов Таможенного союза,</w:t>
      </w:r>
    </w:p>
    <w:p>
      <w:pPr>
        <w:spacing w:after="0"/>
        <w:ind w:left="0"/>
        <w:jc w:val="both"/>
      </w:pPr>
      <w:r>
        <w:rPr>
          <w:rFonts w:ascii="Times New Roman"/>
          <w:b w:val="false"/>
          <w:i w:val="false"/>
          <w:color w:val="000000"/>
          <w:sz w:val="28"/>
        </w:rPr>
        <w:t>
      регулирующих внешнюю и взаимную торговлю;</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2"/>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архитектура ИИСВВТ должна предусматривать возможность</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информационного взаимодействия с внешними информационными</w:t>
      </w:r>
    </w:p>
    <w:p>
      <w:pPr>
        <w:spacing w:after="0"/>
        <w:ind w:left="0"/>
        <w:jc w:val="both"/>
      </w:pPr>
      <w:r>
        <w:rPr>
          <w:rFonts w:ascii="Times New Roman"/>
          <w:b w:val="false"/>
          <w:i w:val="false"/>
          <w:color w:val="000000"/>
          <w:sz w:val="28"/>
        </w:rPr>
        <w:t>
      системами;</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3"/>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ИИСВВТ должна обеспечивать сбор, обработку и хранение</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регламентированной информации о внешней и взаимной торговле;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4"/>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ИИСВВТ должна обеспечивать пользователей и эксплуатационный</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персонал системы информационными ресурсами для:</w:t>
      </w:r>
    </w:p>
    <w:p>
      <w:pPr>
        <w:spacing w:after="0"/>
        <w:ind w:left="0"/>
        <w:jc w:val="both"/>
      </w:pPr>
      <w:r>
        <w:rPr>
          <w:rFonts w:ascii="Times New Roman"/>
          <w:b w:val="false"/>
          <w:i w:val="false"/>
          <w:color w:val="000000"/>
          <w:sz w:val="28"/>
        </w:rPr>
        <w:t>
                  - предоставления руководству Таможенного союза</w:t>
      </w:r>
    </w:p>
    <w:p>
      <w:pPr>
        <w:spacing w:after="0"/>
        <w:ind w:left="0"/>
        <w:jc w:val="both"/>
      </w:pPr>
      <w:r>
        <w:rPr>
          <w:rFonts w:ascii="Times New Roman"/>
          <w:b w:val="false"/>
          <w:i w:val="false"/>
          <w:color w:val="000000"/>
          <w:sz w:val="28"/>
        </w:rPr>
        <w:t>
                    достоверной информации, необходимой для оперативной</w:t>
      </w:r>
    </w:p>
    <w:p>
      <w:pPr>
        <w:spacing w:after="0"/>
        <w:ind w:left="0"/>
        <w:jc w:val="both"/>
      </w:pPr>
      <w:r>
        <w:rPr>
          <w:rFonts w:ascii="Times New Roman"/>
          <w:b w:val="false"/>
          <w:i w:val="false"/>
          <w:color w:val="000000"/>
          <w:sz w:val="28"/>
        </w:rPr>
        <w:t>
                    оценки текущего состояния, а также выработки</w:t>
      </w:r>
    </w:p>
    <w:p>
      <w:pPr>
        <w:spacing w:after="0"/>
        <w:ind w:left="0"/>
        <w:jc w:val="both"/>
      </w:pPr>
      <w:r>
        <w:rPr>
          <w:rFonts w:ascii="Times New Roman"/>
          <w:b w:val="false"/>
          <w:i w:val="false"/>
          <w:color w:val="000000"/>
          <w:sz w:val="28"/>
        </w:rPr>
        <w:t>
                    стратегических и тактических решений на основе</w:t>
      </w:r>
    </w:p>
    <w:p>
      <w:pPr>
        <w:spacing w:after="0"/>
        <w:ind w:left="0"/>
        <w:jc w:val="both"/>
      </w:pPr>
      <w:r>
        <w:rPr>
          <w:rFonts w:ascii="Times New Roman"/>
          <w:b w:val="false"/>
          <w:i w:val="false"/>
          <w:color w:val="000000"/>
          <w:sz w:val="28"/>
        </w:rPr>
        <w:t>
                    прогнозирования развития ситуаций;</w:t>
      </w:r>
    </w:p>
    <w:p>
      <w:pPr>
        <w:spacing w:after="0"/>
        <w:ind w:left="0"/>
        <w:jc w:val="both"/>
      </w:pPr>
      <w:r>
        <w:rPr>
          <w:rFonts w:ascii="Times New Roman"/>
          <w:b w:val="false"/>
          <w:i w:val="false"/>
          <w:color w:val="000000"/>
          <w:sz w:val="28"/>
        </w:rPr>
        <w:t>
                  - надежного и своевременного предоставления должностным</w:t>
      </w:r>
    </w:p>
    <w:p>
      <w:pPr>
        <w:spacing w:after="0"/>
        <w:ind w:left="0"/>
        <w:jc w:val="both"/>
      </w:pPr>
      <w:r>
        <w:rPr>
          <w:rFonts w:ascii="Times New Roman"/>
          <w:b w:val="false"/>
          <w:i w:val="false"/>
          <w:color w:val="000000"/>
          <w:sz w:val="28"/>
        </w:rPr>
        <w:t>
                    лицам полной и достоверной информации для выполнения</w:t>
      </w:r>
    </w:p>
    <w:p>
      <w:pPr>
        <w:spacing w:after="0"/>
        <w:ind w:left="0"/>
        <w:jc w:val="both"/>
      </w:pPr>
      <w:r>
        <w:rPr>
          <w:rFonts w:ascii="Times New Roman"/>
          <w:b w:val="false"/>
          <w:i w:val="false"/>
          <w:color w:val="000000"/>
          <w:sz w:val="28"/>
        </w:rPr>
        <w:t>
                    ИИСВВТ возложенных на нее функций;</w:t>
      </w:r>
    </w:p>
    <w:p>
      <w:pPr>
        <w:spacing w:after="0"/>
        <w:ind w:left="0"/>
        <w:jc w:val="both"/>
      </w:pPr>
      <w:r>
        <w:rPr>
          <w:rFonts w:ascii="Times New Roman"/>
          <w:b w:val="false"/>
          <w:i w:val="false"/>
          <w:color w:val="000000"/>
          <w:sz w:val="28"/>
        </w:rPr>
        <w:t>
                  - защиты и сохранения конфиденциальности информации,</w:t>
      </w:r>
    </w:p>
    <w:p>
      <w:pPr>
        <w:spacing w:after="0"/>
        <w:ind w:left="0"/>
        <w:jc w:val="both"/>
      </w:pPr>
      <w:r>
        <w:rPr>
          <w:rFonts w:ascii="Times New Roman"/>
          <w:b w:val="false"/>
          <w:i w:val="false"/>
          <w:color w:val="000000"/>
          <w:sz w:val="28"/>
        </w:rPr>
        <w:t>
                    включая персональные данные, в соответствии с</w:t>
      </w:r>
    </w:p>
    <w:p>
      <w:pPr>
        <w:spacing w:after="0"/>
        <w:ind w:left="0"/>
        <w:jc w:val="both"/>
      </w:pPr>
      <w:r>
        <w:rPr>
          <w:rFonts w:ascii="Times New Roman"/>
          <w:b w:val="false"/>
          <w:i w:val="false"/>
          <w:color w:val="000000"/>
          <w:sz w:val="28"/>
        </w:rPr>
        <w:t>
                    утвержденными моделями угроз информационной</w:t>
      </w:r>
    </w:p>
    <w:p>
      <w:pPr>
        <w:spacing w:after="0"/>
        <w:ind w:left="0"/>
        <w:jc w:val="both"/>
      </w:pPr>
      <w:r>
        <w:rPr>
          <w:rFonts w:ascii="Times New Roman"/>
          <w:b w:val="false"/>
          <w:i w:val="false"/>
          <w:color w:val="000000"/>
          <w:sz w:val="28"/>
        </w:rPr>
        <w:t>
                    безопасности и действий нарушителя;</w:t>
      </w:r>
    </w:p>
    <w:p>
      <w:pPr>
        <w:spacing w:after="0"/>
        <w:ind w:left="0"/>
        <w:jc w:val="both"/>
      </w:pPr>
      <w:r>
        <w:rPr>
          <w:rFonts w:ascii="Times New Roman"/>
          <w:b w:val="false"/>
          <w:i w:val="false"/>
          <w:color w:val="000000"/>
          <w:sz w:val="28"/>
        </w:rPr>
        <w:t>
                  - обеспечения целостности передаваемой информации;</w:t>
      </w:r>
    </w:p>
    <w:p>
      <w:pPr>
        <w:spacing w:after="0"/>
        <w:ind w:left="0"/>
        <w:jc w:val="both"/>
      </w:pPr>
      <w:r>
        <w:rPr>
          <w:rFonts w:ascii="Times New Roman"/>
          <w:b w:val="false"/>
          <w:i w:val="false"/>
          <w:color w:val="000000"/>
          <w:sz w:val="28"/>
        </w:rPr>
        <w:t>
                  - эффективного управления эксплуатацией.</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5"/>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ИИСВВТ должна предоставлять возможность обмена данными и</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электронными документами, имеющими юридическую силу (или</w:t>
      </w:r>
    </w:p>
    <w:p>
      <w:pPr>
        <w:spacing w:after="0"/>
        <w:ind w:left="0"/>
        <w:jc w:val="both"/>
      </w:pPr>
      <w:r>
        <w:rPr>
          <w:rFonts w:ascii="Times New Roman"/>
          <w:b w:val="false"/>
          <w:i w:val="false"/>
          <w:color w:val="000000"/>
          <w:sz w:val="28"/>
        </w:rPr>
        <w:t>
      взаимно признаваемыми как таковые) на основе доверенных</w:t>
      </w:r>
    </w:p>
    <w:p>
      <w:pPr>
        <w:spacing w:after="0"/>
        <w:ind w:left="0"/>
        <w:jc w:val="both"/>
      </w:pPr>
      <w:r>
        <w:rPr>
          <w:rFonts w:ascii="Times New Roman"/>
          <w:b w:val="false"/>
          <w:i w:val="false"/>
          <w:color w:val="000000"/>
          <w:sz w:val="28"/>
        </w:rPr>
        <w:t>
      сервисов в соответствии с международными рекомендациями ITU T</w:t>
      </w:r>
    </w:p>
    <w:p>
      <w:pPr>
        <w:spacing w:after="0"/>
        <w:ind w:left="0"/>
        <w:jc w:val="both"/>
      </w:pPr>
      <w:r>
        <w:rPr>
          <w:rFonts w:ascii="Times New Roman"/>
          <w:b w:val="false"/>
          <w:i w:val="false"/>
          <w:color w:val="000000"/>
          <w:sz w:val="28"/>
        </w:rPr>
        <w:t>
      серия X.842 (Информационные технологии - Методы защиты -</w:t>
      </w:r>
    </w:p>
    <w:p>
      <w:pPr>
        <w:spacing w:after="0"/>
        <w:ind w:left="0"/>
        <w:jc w:val="both"/>
      </w:pPr>
      <w:r>
        <w:rPr>
          <w:rFonts w:ascii="Times New Roman"/>
          <w:b w:val="false"/>
          <w:i w:val="false"/>
          <w:color w:val="000000"/>
          <w:sz w:val="28"/>
        </w:rPr>
        <w:t>
      Руководящие указания по применению и управлению службами</w:t>
      </w:r>
    </w:p>
    <w:p>
      <w:pPr>
        <w:spacing w:after="0"/>
        <w:ind w:left="0"/>
        <w:jc w:val="both"/>
      </w:pPr>
      <w:r>
        <w:rPr>
          <w:rFonts w:ascii="Times New Roman"/>
          <w:b w:val="false"/>
          <w:i w:val="false"/>
          <w:color w:val="000000"/>
          <w:sz w:val="28"/>
        </w:rPr>
        <w:t>
      доверенной третьей стороны).</w:t>
      </w:r>
    </w:p>
    <w:bookmarkStart w:name="z443" w:id="432"/>
    <w:p>
      <w:pPr>
        <w:spacing w:after="0"/>
        <w:ind w:left="0"/>
        <w:jc w:val="both"/>
      </w:pPr>
      <w:r>
        <w:rPr>
          <w:rFonts w:ascii="Times New Roman"/>
          <w:b w:val="false"/>
          <w:i w:val="false"/>
          <w:color w:val="000000"/>
          <w:sz w:val="28"/>
        </w:rPr>
        <w:t>
      Создание, модернизация и эксплуатация ИИСВВТ должны производиться в соответствии с процедурами Межгосударственного совета по стандартизации, метрологии и сертификации. Первоначальный перечень таких стандартов формируется на этапе эскизного проектирования и уточняется на этапе технического проектирования. Последующее уточнение перечня стандартов, применяемых при разработке, модернизации и эксплуатации ИИСВВТ производится решением Комиссии Таможенного союза.</w:t>
      </w:r>
    </w:p>
    <w:bookmarkEnd w:id="432"/>
    <w:bookmarkStart w:name="z444" w:id="433"/>
    <w:p>
      <w:pPr>
        <w:spacing w:after="0"/>
        <w:ind w:left="0"/>
        <w:jc w:val="both"/>
      </w:pPr>
      <w:r>
        <w:rPr>
          <w:rFonts w:ascii="Times New Roman"/>
          <w:b w:val="false"/>
          <w:i w:val="false"/>
          <w:color w:val="000000"/>
          <w:sz w:val="28"/>
        </w:rPr>
        <w:t>
      ИИСВВТ должна обеспечивать автоматизацию деятельности Комиссии Таможенного союза в части ее функций, относящихся к регулированию и мониторингу процессов внешней и взаимной торговли, а также информационное взаимодействие уполномоченных государственных органов государств-членов Таможенного союза.</w:t>
      </w:r>
    </w:p>
    <w:bookmarkEnd w:id="433"/>
    <w:bookmarkStart w:name="z445" w:id="434"/>
    <w:p>
      <w:pPr>
        <w:spacing w:after="0"/>
        <w:ind w:left="0"/>
        <w:jc w:val="both"/>
      </w:pPr>
      <w:r>
        <w:rPr>
          <w:rFonts w:ascii="Times New Roman"/>
          <w:b w:val="false"/>
          <w:i w:val="false"/>
          <w:color w:val="000000"/>
          <w:sz w:val="28"/>
        </w:rPr>
        <w:t>
      В мероприятиях по созданию ИИСВВТ необходимо учитывать следующие факторы, влияющие в большой степени не на состав функций системы, а на ее адаптивность к изменениям:</w:t>
      </w:r>
    </w:p>
    <w:bookmarkEnd w:id="43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6"/>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постоянное совершенствование и быстрое расширение</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нормативно-правовой базы Таможенного союза;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7"/>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продолжительность внутригосударственных и межгосударственных</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согласований;</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8"/>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необходимость слаженной работы государств-членов Таможенного</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союза при реализации общих процессов, в том числе обеспечение</w:t>
      </w:r>
    </w:p>
    <w:p>
      <w:pPr>
        <w:spacing w:after="0"/>
        <w:ind w:left="0"/>
        <w:jc w:val="both"/>
      </w:pPr>
      <w:r>
        <w:rPr>
          <w:rFonts w:ascii="Times New Roman"/>
          <w:b w:val="false"/>
          <w:i w:val="false"/>
          <w:color w:val="000000"/>
          <w:sz w:val="28"/>
        </w:rPr>
        <w:t>
      обмена информацией с учетом существующих различий в уровне</w:t>
      </w:r>
    </w:p>
    <w:p>
      <w:pPr>
        <w:spacing w:after="0"/>
        <w:ind w:left="0"/>
        <w:jc w:val="both"/>
      </w:pPr>
      <w:r>
        <w:rPr>
          <w:rFonts w:ascii="Times New Roman"/>
          <w:b w:val="false"/>
          <w:i w:val="false"/>
          <w:color w:val="000000"/>
          <w:sz w:val="28"/>
        </w:rPr>
        <w:t>
      развития информационных технологий и степени автоматизации</w:t>
      </w:r>
    </w:p>
    <w:p>
      <w:pPr>
        <w:spacing w:after="0"/>
        <w:ind w:left="0"/>
        <w:jc w:val="both"/>
      </w:pPr>
      <w:r>
        <w:rPr>
          <w:rFonts w:ascii="Times New Roman"/>
          <w:b w:val="false"/>
          <w:i w:val="false"/>
          <w:color w:val="000000"/>
          <w:sz w:val="28"/>
        </w:rPr>
        <w:t>
      государственных служб, министерств и ведомств</w:t>
      </w:r>
    </w:p>
    <w:p>
      <w:pPr>
        <w:spacing w:after="0"/>
        <w:ind w:left="0"/>
        <w:jc w:val="both"/>
      </w:pPr>
      <w:r>
        <w:rPr>
          <w:rFonts w:ascii="Times New Roman"/>
          <w:b w:val="false"/>
          <w:i w:val="false"/>
          <w:color w:val="000000"/>
          <w:sz w:val="28"/>
        </w:rPr>
        <w:t>
      государств-членов Таможенного союза;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9"/>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наличие двухсторонних и многосторонних договоренностей в</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рамках СНГ и ЕврАзЭС;</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0"/>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возможность присоединения к Таможенному союзу других</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государств и возможность выхода из Таможенного союза</w:t>
      </w:r>
    </w:p>
    <w:p>
      <w:pPr>
        <w:spacing w:after="0"/>
        <w:ind w:left="0"/>
        <w:jc w:val="both"/>
      </w:pPr>
      <w:r>
        <w:rPr>
          <w:rFonts w:ascii="Times New Roman"/>
          <w:b w:val="false"/>
          <w:i w:val="false"/>
          <w:color w:val="000000"/>
          <w:sz w:val="28"/>
        </w:rPr>
        <w:t>
      государств;</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1"/>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постоянный и, возможно, неравномерный рост нагрузки на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информационную инфраструктуру ИИСВВТ;</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2"/>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возможное существенное расширение перечня функций, которые</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государства-члены Таможенного союза делегируют Комиссии</w:t>
      </w:r>
    </w:p>
    <w:p>
      <w:pPr>
        <w:spacing w:after="0"/>
        <w:ind w:left="0"/>
        <w:jc w:val="both"/>
      </w:pPr>
      <w:r>
        <w:rPr>
          <w:rFonts w:ascii="Times New Roman"/>
          <w:b w:val="false"/>
          <w:i w:val="false"/>
          <w:color w:val="000000"/>
          <w:sz w:val="28"/>
        </w:rPr>
        <w:t>
      Таможенного союза. Передача функций может осуществляться в</w:t>
      </w:r>
    </w:p>
    <w:p>
      <w:pPr>
        <w:spacing w:after="0"/>
        <w:ind w:left="0"/>
        <w:jc w:val="both"/>
      </w:pPr>
      <w:r>
        <w:rPr>
          <w:rFonts w:ascii="Times New Roman"/>
          <w:b w:val="false"/>
          <w:i w:val="false"/>
          <w:color w:val="000000"/>
          <w:sz w:val="28"/>
        </w:rPr>
        <w:t>
      сжатые сроки.</w:t>
      </w:r>
    </w:p>
    <w:bookmarkStart w:name="z446" w:id="435"/>
    <w:p>
      <w:pPr>
        <w:spacing w:after="0"/>
        <w:ind w:left="0"/>
        <w:jc w:val="left"/>
      </w:pPr>
      <w:r>
        <w:rPr>
          <w:rFonts w:ascii="Times New Roman"/>
          <w:b/>
          <w:i w:val="false"/>
          <w:color w:val="000000"/>
        </w:rPr>
        <w:t xml:space="preserve"> 4.2 Требования к структуре, функционированию и назначению</w:t>
      </w:r>
      <w:r>
        <w:br/>
      </w:r>
      <w:r>
        <w:rPr>
          <w:rFonts w:ascii="Times New Roman"/>
          <w:b/>
          <w:i w:val="false"/>
          <w:color w:val="000000"/>
        </w:rPr>
        <w:t>частей Системы</w:t>
      </w:r>
    </w:p>
    <w:bookmarkEnd w:id="435"/>
    <w:bookmarkStart w:name="z447" w:id="436"/>
    <w:p>
      <w:pPr>
        <w:spacing w:after="0"/>
        <w:ind w:left="0"/>
        <w:jc w:val="both"/>
      </w:pPr>
      <w:r>
        <w:rPr>
          <w:rFonts w:ascii="Times New Roman"/>
          <w:b w:val="false"/>
          <w:i w:val="false"/>
          <w:color w:val="000000"/>
          <w:sz w:val="28"/>
        </w:rPr>
        <w:t>
      В соответствии с Концепцией создания ИИСВВТ система должна состоять из центрального узла КТС и национальных узлов, разворачиваемых в каждом государстве-члене ТС. Взаимодействие между всеми узлами Системы обеспечивается за счет создания и использования интеграционных сегментов, представляющих собой совокупность защищенной системы передачи данных и интеграционных шлюзов, входящих в состав каждого из узлов Системы.</w:t>
      </w:r>
    </w:p>
    <w:bookmarkEnd w:id="436"/>
    <w:bookmarkStart w:name="z448" w:id="437"/>
    <w:p>
      <w:pPr>
        <w:spacing w:after="0"/>
        <w:ind w:left="0"/>
        <w:jc w:val="both"/>
      </w:pPr>
      <w:r>
        <w:rPr>
          <w:rFonts w:ascii="Times New Roman"/>
          <w:b w:val="false"/>
          <w:i w:val="false"/>
          <w:color w:val="000000"/>
          <w:sz w:val="28"/>
        </w:rPr>
        <w:t>
      Центральный узел КТС должен состоять из набора прикладных подсистем, набора обеспечивающих подсистем, набора обеспечивающих подсистем, подсистемы информационной безопасности и интеграционной платформы, обеспечивающей взаимодействия между подсистемами ИИС ВВТ и с внешней средой (обмен сообщениями и документами, уведомление о наступлении событий, контроль регламентных процессов и т.п.).</w:t>
      </w:r>
    </w:p>
    <w:bookmarkEnd w:id="437"/>
    <w:bookmarkStart w:name="z449" w:id="438"/>
    <w:p>
      <w:pPr>
        <w:spacing w:after="0"/>
        <w:ind w:left="0"/>
        <w:jc w:val="both"/>
      </w:pPr>
      <w:r>
        <w:rPr>
          <w:rFonts w:ascii="Times New Roman"/>
          <w:b w:val="false"/>
          <w:i w:val="false"/>
          <w:color w:val="000000"/>
          <w:sz w:val="28"/>
        </w:rPr>
        <w:t>
      Прикладные подсистемы предоставляют предметным пользователям (аналитикам, экспертам, органам управления, участникам ВЭД и гражданам) регламентированный доступ к нормативным документам, справочникам и классификаторам, аналитическим функциям и отчетам, касающимся деятельности ТС.</w:t>
      </w:r>
    </w:p>
    <w:bookmarkEnd w:id="438"/>
    <w:bookmarkStart w:name="z450" w:id="439"/>
    <w:p>
      <w:pPr>
        <w:spacing w:after="0"/>
        <w:ind w:left="0"/>
        <w:jc w:val="both"/>
      </w:pPr>
      <w:r>
        <w:rPr>
          <w:rFonts w:ascii="Times New Roman"/>
          <w:b w:val="false"/>
          <w:i w:val="false"/>
          <w:color w:val="000000"/>
          <w:sz w:val="28"/>
        </w:rPr>
        <w:t>
      Обеспечивающие подсистемы отвечают за ведение НСИ (справочники и классификаторы), реестров, регистров, репозитария XML-описаний электронных документов и форм их визуализации, а также других медленно меняющихся информационных объектов и справочных баз данных.</w:t>
      </w:r>
    </w:p>
    <w:bookmarkEnd w:id="439"/>
    <w:bookmarkStart w:name="z451" w:id="440"/>
    <w:p>
      <w:pPr>
        <w:spacing w:after="0"/>
        <w:ind w:left="0"/>
        <w:jc w:val="both"/>
      </w:pPr>
      <w:r>
        <w:rPr>
          <w:rFonts w:ascii="Times New Roman"/>
          <w:b w:val="false"/>
          <w:i w:val="false"/>
          <w:color w:val="000000"/>
          <w:sz w:val="28"/>
        </w:rPr>
        <w:t>
      Интеграционные сегменты должны обеспечивать взаимодействие КТС с государственными информационными ресурсами и информационными системами государственных органов, регулирующих внешнюю и взаимную торговлю государства - члена Таможенного союза.</w:t>
      </w:r>
    </w:p>
    <w:bookmarkEnd w:id="440"/>
    <w:bookmarkStart w:name="z452" w:id="441"/>
    <w:p>
      <w:pPr>
        <w:spacing w:after="0"/>
        <w:ind w:left="0"/>
        <w:jc w:val="both"/>
      </w:pPr>
      <w:r>
        <w:rPr>
          <w:rFonts w:ascii="Times New Roman"/>
          <w:b w:val="false"/>
          <w:i w:val="false"/>
          <w:color w:val="000000"/>
          <w:sz w:val="28"/>
        </w:rPr>
        <w:t>
      Реализация общих процессов в рамках Таможенного союза может потребовать взаимодействия функциональных подсистем центрального узла КТС и соответствующих функциональных систем на национальном уровне. При этом могут возникнуть следующие ситуации:</w:t>
      </w:r>
    </w:p>
    <w:bookmarkEnd w:id="44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3"/>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на национальном уровне соответствующая функциональная система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есть и удовлетворяет требованиям ИИСВВТ;</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4"/>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на национальном уровне соответствующая функциональная система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есть, но не удовлетворяет требованиям ИИСВВТ;</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5"/>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на национальном уровне соответствующей функциональной системы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нет.</w:t>
      </w:r>
    </w:p>
    <w:bookmarkStart w:name="z453" w:id="442"/>
    <w:p>
      <w:pPr>
        <w:spacing w:after="0"/>
        <w:ind w:left="0"/>
        <w:jc w:val="both"/>
      </w:pPr>
      <w:r>
        <w:rPr>
          <w:rFonts w:ascii="Times New Roman"/>
          <w:b w:val="false"/>
          <w:i w:val="false"/>
          <w:color w:val="000000"/>
          <w:sz w:val="28"/>
        </w:rPr>
        <w:t>
      В первом случае национальная система интегрируется в ИИСВВТ средствами интеграционной платформы центрального интеграционного сегмента.</w:t>
      </w:r>
    </w:p>
    <w:bookmarkEnd w:id="442"/>
    <w:bookmarkStart w:name="z454" w:id="443"/>
    <w:p>
      <w:pPr>
        <w:spacing w:after="0"/>
        <w:ind w:left="0"/>
        <w:jc w:val="both"/>
      </w:pPr>
      <w:r>
        <w:rPr>
          <w:rFonts w:ascii="Times New Roman"/>
          <w:b w:val="false"/>
          <w:i w:val="false"/>
          <w:color w:val="000000"/>
          <w:sz w:val="28"/>
        </w:rPr>
        <w:t>
      Во втором случае может быть выбрана одна из следующих альтернатив:</w:t>
      </w:r>
    </w:p>
    <w:bookmarkEnd w:id="44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6"/>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доработать национальную систему в соответствии с требованиями</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ИИСВВТ</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7"/>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использовать на национальном уровне типовое решение,</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предлагаемое ИИСВВТ. В качестве типового решения может быть</w:t>
      </w:r>
    </w:p>
    <w:p>
      <w:pPr>
        <w:spacing w:after="0"/>
        <w:ind w:left="0"/>
        <w:jc w:val="both"/>
      </w:pPr>
      <w:r>
        <w:rPr>
          <w:rFonts w:ascii="Times New Roman"/>
          <w:b w:val="false"/>
          <w:i w:val="false"/>
          <w:color w:val="000000"/>
          <w:sz w:val="28"/>
        </w:rPr>
        <w:t>
      использована компонента национальной системы одной из</w:t>
      </w:r>
    </w:p>
    <w:p>
      <w:pPr>
        <w:spacing w:after="0"/>
        <w:ind w:left="0"/>
        <w:jc w:val="both"/>
      </w:pPr>
      <w:r>
        <w:rPr>
          <w:rFonts w:ascii="Times New Roman"/>
          <w:b w:val="false"/>
          <w:i w:val="false"/>
          <w:color w:val="000000"/>
          <w:sz w:val="28"/>
        </w:rPr>
        <w:t>
      стран-членов ТС, удовлетворяющая требованиям ИИСВВТ или</w:t>
      </w:r>
    </w:p>
    <w:p>
      <w:pPr>
        <w:spacing w:after="0"/>
        <w:ind w:left="0"/>
        <w:jc w:val="both"/>
      </w:pPr>
      <w:r>
        <w:rPr>
          <w:rFonts w:ascii="Times New Roman"/>
          <w:b w:val="false"/>
          <w:i w:val="false"/>
          <w:color w:val="000000"/>
          <w:sz w:val="28"/>
        </w:rPr>
        <w:t>
      решение, специально созданное в рамках проекта;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8"/>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использовать функциональность, поддерживаемую</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централизованными сервисами, предоставляемыми ИИСВВТ, без</w:t>
      </w:r>
    </w:p>
    <w:p>
      <w:pPr>
        <w:spacing w:after="0"/>
        <w:ind w:left="0"/>
        <w:jc w:val="both"/>
      </w:pPr>
      <w:r>
        <w:rPr>
          <w:rFonts w:ascii="Times New Roman"/>
          <w:b w:val="false"/>
          <w:i w:val="false"/>
          <w:color w:val="000000"/>
          <w:sz w:val="28"/>
        </w:rPr>
        <w:t>
      необходимости создания или модернизации информационных систем</w:t>
      </w:r>
    </w:p>
    <w:p>
      <w:pPr>
        <w:spacing w:after="0"/>
        <w:ind w:left="0"/>
        <w:jc w:val="both"/>
      </w:pPr>
      <w:r>
        <w:rPr>
          <w:rFonts w:ascii="Times New Roman"/>
          <w:b w:val="false"/>
          <w:i w:val="false"/>
          <w:color w:val="000000"/>
          <w:sz w:val="28"/>
        </w:rPr>
        <w:t>
      и сервисов на национальном уровне;</w:t>
      </w:r>
    </w:p>
    <w:bookmarkStart w:name="z455" w:id="444"/>
    <w:p>
      <w:pPr>
        <w:spacing w:after="0"/>
        <w:ind w:left="0"/>
        <w:jc w:val="both"/>
      </w:pPr>
      <w:r>
        <w:rPr>
          <w:rFonts w:ascii="Times New Roman"/>
          <w:b w:val="false"/>
          <w:i w:val="false"/>
          <w:color w:val="000000"/>
          <w:sz w:val="28"/>
        </w:rPr>
        <w:t>
      Выбор конкретного решения должен производиться на стадии проектирования компонентов, поддерживающих заданный процесс или группу процессов, в зависимости от соотношения сроков реализации, размера необходимых затрат, организационных и политических критериев конкретной страны-члена ТС.</w:t>
      </w:r>
    </w:p>
    <w:bookmarkEnd w:id="444"/>
    <w:bookmarkStart w:name="z456" w:id="445"/>
    <w:p>
      <w:pPr>
        <w:spacing w:after="0"/>
        <w:ind w:left="0"/>
        <w:jc w:val="both"/>
      </w:pPr>
      <w:r>
        <w:rPr>
          <w:rFonts w:ascii="Times New Roman"/>
          <w:b w:val="false"/>
          <w:i w:val="false"/>
          <w:color w:val="000000"/>
          <w:sz w:val="28"/>
        </w:rPr>
        <w:t>
      Общая схема ИИСВВТ представлена на рис.1.</w:t>
      </w:r>
    </w:p>
    <w:bookmarkEnd w:id="44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932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9"/>
                    <a:stretch>
                      <a:fillRect/>
                    </a:stretch>
                  </pic:blipFill>
                  <pic:spPr>
                    <a:xfrm>
                      <a:off x="0" y="0"/>
                      <a:ext cx="7810500" cy="932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57" w:id="446"/>
    <w:p>
      <w:pPr>
        <w:spacing w:after="0"/>
        <w:ind w:left="0"/>
        <w:jc w:val="left"/>
      </w:pPr>
      <w:r>
        <w:rPr>
          <w:rFonts w:ascii="Times New Roman"/>
          <w:b/>
          <w:i w:val="false"/>
          <w:color w:val="000000"/>
        </w:rPr>
        <w:t xml:space="preserve"> 4.2.1 Общие требования к узлу Комиссии Таможенного союза</w:t>
      </w:r>
    </w:p>
    <w:bookmarkEnd w:id="446"/>
    <w:bookmarkStart w:name="z458" w:id="447"/>
    <w:p>
      <w:pPr>
        <w:spacing w:after="0"/>
        <w:ind w:left="0"/>
        <w:jc w:val="both"/>
      </w:pPr>
      <w:r>
        <w:rPr>
          <w:rFonts w:ascii="Times New Roman"/>
          <w:b w:val="false"/>
          <w:i w:val="false"/>
          <w:color w:val="000000"/>
          <w:sz w:val="28"/>
        </w:rPr>
        <w:t>
      Узел Комиссии Таможенного союза ИИСВВТ должен включать:</w:t>
      </w:r>
    </w:p>
    <w:bookmarkEnd w:id="44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0"/>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сетевую и вычислительную инфраструктуру;</w:t>
      </w:r>
      <w:r>
        <w:br/>
      </w: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1"/>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среду разработки и исполнения технологических процессов;</w:t>
      </w:r>
      <w:r>
        <w:br/>
      </w: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2"/>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информационные системы Комиссии Таможенного союза;</w:t>
      </w:r>
      <w:r>
        <w:br/>
      </w: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3"/>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централизованные информационные ресурсы Комиссии Таможенного</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союза, в том числе:</w:t>
      </w:r>
    </w:p>
    <w:p>
      <w:pPr>
        <w:spacing w:after="0"/>
        <w:ind w:left="0"/>
        <w:jc w:val="both"/>
      </w:pPr>
      <w:r>
        <w:rPr>
          <w:rFonts w:ascii="Times New Roman"/>
          <w:b w:val="false"/>
          <w:i w:val="false"/>
          <w:color w:val="000000"/>
          <w:sz w:val="28"/>
        </w:rPr>
        <w:t>
                  - электронную базу НСИ Таможенного союза;</w:t>
      </w:r>
    </w:p>
    <w:p>
      <w:pPr>
        <w:spacing w:after="0"/>
        <w:ind w:left="0"/>
        <w:jc w:val="both"/>
      </w:pPr>
      <w:r>
        <w:rPr>
          <w:rFonts w:ascii="Times New Roman"/>
          <w:b w:val="false"/>
          <w:i w:val="false"/>
          <w:color w:val="000000"/>
          <w:sz w:val="28"/>
        </w:rPr>
        <w:t>
                  - электронную базу нормативно-правовой информации</w:t>
      </w:r>
    </w:p>
    <w:p>
      <w:pPr>
        <w:spacing w:after="0"/>
        <w:ind w:left="0"/>
        <w:jc w:val="both"/>
      </w:pPr>
      <w:r>
        <w:rPr>
          <w:rFonts w:ascii="Times New Roman"/>
          <w:b w:val="false"/>
          <w:i w:val="false"/>
          <w:color w:val="000000"/>
          <w:sz w:val="28"/>
        </w:rPr>
        <w:t>
                    Таможенного союза;</w:t>
      </w:r>
    </w:p>
    <w:p>
      <w:pPr>
        <w:spacing w:after="0"/>
        <w:ind w:left="0"/>
        <w:jc w:val="both"/>
      </w:pPr>
      <w:r>
        <w:rPr>
          <w:rFonts w:ascii="Times New Roman"/>
          <w:b w:val="false"/>
          <w:i w:val="false"/>
          <w:color w:val="000000"/>
          <w:sz w:val="28"/>
        </w:rPr>
        <w:t>
                  - электронные базы таможенной статистики внешней и</w:t>
      </w:r>
    </w:p>
    <w:p>
      <w:pPr>
        <w:spacing w:after="0"/>
        <w:ind w:left="0"/>
        <w:jc w:val="both"/>
      </w:pPr>
      <w:r>
        <w:rPr>
          <w:rFonts w:ascii="Times New Roman"/>
          <w:b w:val="false"/>
          <w:i w:val="false"/>
          <w:color w:val="000000"/>
          <w:sz w:val="28"/>
        </w:rPr>
        <w:t>
                    статистики взаимной торговли;</w:t>
      </w:r>
    </w:p>
    <w:p>
      <w:pPr>
        <w:spacing w:after="0"/>
        <w:ind w:left="0"/>
        <w:jc w:val="both"/>
      </w:pPr>
      <w:r>
        <w:rPr>
          <w:rFonts w:ascii="Times New Roman"/>
          <w:b w:val="false"/>
          <w:i w:val="false"/>
          <w:color w:val="000000"/>
          <w:sz w:val="28"/>
        </w:rPr>
        <w:t>
                  - хранилище аналитических и статистических данных;</w:t>
      </w:r>
    </w:p>
    <w:p>
      <w:pPr>
        <w:spacing w:after="0"/>
        <w:ind w:left="0"/>
        <w:jc w:val="both"/>
      </w:pPr>
      <w:r>
        <w:rPr>
          <w:rFonts w:ascii="Times New Roman"/>
          <w:b w:val="false"/>
          <w:i w:val="false"/>
          <w:color w:val="000000"/>
          <w:sz w:val="28"/>
        </w:rPr>
        <w:t>
                  - электронную базу данных нормативно-технической</w:t>
      </w:r>
    </w:p>
    <w:p>
      <w:pPr>
        <w:spacing w:after="0"/>
        <w:ind w:left="0"/>
        <w:jc w:val="both"/>
      </w:pPr>
      <w:r>
        <w:rPr>
          <w:rFonts w:ascii="Times New Roman"/>
          <w:b w:val="false"/>
          <w:i w:val="false"/>
          <w:color w:val="000000"/>
          <w:sz w:val="28"/>
        </w:rPr>
        <w:t>
                    документации ИИСВВТ;</w:t>
      </w:r>
    </w:p>
    <w:p>
      <w:pPr>
        <w:spacing w:after="0"/>
        <w:ind w:left="0"/>
        <w:jc w:val="both"/>
      </w:pPr>
      <w:r>
        <w:rPr>
          <w:rFonts w:ascii="Times New Roman"/>
          <w:b w:val="false"/>
          <w:i w:val="false"/>
          <w:color w:val="000000"/>
          <w:sz w:val="28"/>
        </w:rPr>
        <w:t>
                  - электронную базу документов и сообщений, формируемых в</w:t>
      </w:r>
    </w:p>
    <w:p>
      <w:pPr>
        <w:spacing w:after="0"/>
        <w:ind w:left="0"/>
        <w:jc w:val="both"/>
      </w:pPr>
      <w:r>
        <w:rPr>
          <w:rFonts w:ascii="Times New Roman"/>
          <w:b w:val="false"/>
          <w:i w:val="false"/>
          <w:color w:val="000000"/>
          <w:sz w:val="28"/>
        </w:rPr>
        <w:t>
                    результате внешнего информационного взаимодействия;</w:t>
      </w:r>
    </w:p>
    <w:p>
      <w:pPr>
        <w:spacing w:after="0"/>
        <w:ind w:left="0"/>
        <w:jc w:val="both"/>
      </w:pPr>
      <w:r>
        <w:rPr>
          <w:rFonts w:ascii="Times New Roman"/>
          <w:b w:val="false"/>
          <w:i w:val="false"/>
          <w:color w:val="000000"/>
          <w:sz w:val="28"/>
        </w:rPr>
        <w:t>
                  - электронную базу документов и сообщений общих процессов</w:t>
      </w:r>
    </w:p>
    <w:p>
      <w:pPr>
        <w:spacing w:after="0"/>
        <w:ind w:left="0"/>
        <w:jc w:val="both"/>
      </w:pPr>
      <w:r>
        <w:rPr>
          <w:rFonts w:ascii="Times New Roman"/>
          <w:b w:val="false"/>
          <w:i w:val="false"/>
          <w:color w:val="000000"/>
          <w:sz w:val="28"/>
        </w:rPr>
        <w:t>
                    Таможенного союза, формируемую в ходе взаимодействия</w:t>
      </w:r>
    </w:p>
    <w:p>
      <w:pPr>
        <w:spacing w:after="0"/>
        <w:ind w:left="0"/>
        <w:jc w:val="both"/>
      </w:pPr>
      <w:r>
        <w:rPr>
          <w:rFonts w:ascii="Times New Roman"/>
          <w:b w:val="false"/>
          <w:i w:val="false"/>
          <w:color w:val="000000"/>
          <w:sz w:val="28"/>
        </w:rPr>
        <w:t>
                    интеграционного сегмента Комиссии ИИСВВТ с</w:t>
      </w:r>
    </w:p>
    <w:p>
      <w:pPr>
        <w:spacing w:after="0"/>
        <w:ind w:left="0"/>
        <w:jc w:val="both"/>
      </w:pPr>
      <w:r>
        <w:rPr>
          <w:rFonts w:ascii="Times New Roman"/>
          <w:b w:val="false"/>
          <w:i w:val="false"/>
          <w:color w:val="000000"/>
          <w:sz w:val="28"/>
        </w:rPr>
        <w:t>
                    интеграционными сегментами государств-членов</w:t>
      </w:r>
    </w:p>
    <w:p>
      <w:pPr>
        <w:spacing w:after="0"/>
        <w:ind w:left="0"/>
        <w:jc w:val="both"/>
      </w:pPr>
      <w:r>
        <w:rPr>
          <w:rFonts w:ascii="Times New Roman"/>
          <w:b w:val="false"/>
          <w:i w:val="false"/>
          <w:color w:val="000000"/>
          <w:sz w:val="28"/>
        </w:rPr>
        <w:t>
                    Таможенного союза;</w:t>
      </w:r>
    </w:p>
    <w:p>
      <w:pPr>
        <w:spacing w:after="0"/>
        <w:ind w:left="0"/>
        <w:jc w:val="both"/>
      </w:pPr>
      <w:r>
        <w:rPr>
          <w:rFonts w:ascii="Times New Roman"/>
          <w:b w:val="false"/>
          <w:i w:val="false"/>
          <w:color w:val="000000"/>
          <w:sz w:val="28"/>
        </w:rPr>
        <w:t>
                  - базу данных о выданных лицензиях и разрешительных</w:t>
      </w:r>
    </w:p>
    <w:p>
      <w:pPr>
        <w:spacing w:after="0"/>
        <w:ind w:left="0"/>
        <w:jc w:val="both"/>
      </w:pPr>
      <w:r>
        <w:rPr>
          <w:rFonts w:ascii="Times New Roman"/>
          <w:b w:val="false"/>
          <w:i w:val="false"/>
          <w:color w:val="000000"/>
          <w:sz w:val="28"/>
        </w:rPr>
        <w:t>
                    документах на экспорт и (или) импорт отдельных видов</w:t>
      </w:r>
    </w:p>
    <w:p>
      <w:pPr>
        <w:spacing w:after="0"/>
        <w:ind w:left="0"/>
        <w:jc w:val="both"/>
      </w:pPr>
      <w:r>
        <w:rPr>
          <w:rFonts w:ascii="Times New Roman"/>
          <w:b w:val="false"/>
          <w:i w:val="false"/>
          <w:color w:val="000000"/>
          <w:sz w:val="28"/>
        </w:rPr>
        <w:t>
                    товаров (уточнение состава информационных ресурсов</w:t>
      </w:r>
    </w:p>
    <w:p>
      <w:pPr>
        <w:spacing w:after="0"/>
        <w:ind w:left="0"/>
        <w:jc w:val="both"/>
      </w:pPr>
      <w:r>
        <w:rPr>
          <w:rFonts w:ascii="Times New Roman"/>
          <w:b w:val="false"/>
          <w:i w:val="false"/>
          <w:color w:val="000000"/>
          <w:sz w:val="28"/>
        </w:rPr>
        <w:t>
                    проводится на этапах эскизного и технического</w:t>
      </w:r>
    </w:p>
    <w:p>
      <w:pPr>
        <w:spacing w:after="0"/>
        <w:ind w:left="0"/>
        <w:jc w:val="both"/>
      </w:pPr>
      <w:r>
        <w:rPr>
          <w:rFonts w:ascii="Times New Roman"/>
          <w:b w:val="false"/>
          <w:i w:val="false"/>
          <w:color w:val="000000"/>
          <w:sz w:val="28"/>
        </w:rPr>
        <w:t>
                    проектирования);</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4"/>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централизованные информационные сервисы, предоставляемые</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Комиссией Таможенного союза;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5"/>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информационный портал Комиссии Таможенного союза;</w:t>
      </w:r>
      <w:r>
        <w:br/>
      </w: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6"/>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интеграционную платформу, обеспечивающую разработку и</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исполнение технологических процессов Комиссии Таможенного</w:t>
      </w:r>
    </w:p>
    <w:p>
      <w:pPr>
        <w:spacing w:after="0"/>
        <w:ind w:left="0"/>
        <w:jc w:val="both"/>
      </w:pPr>
      <w:r>
        <w:rPr>
          <w:rFonts w:ascii="Times New Roman"/>
          <w:b w:val="false"/>
          <w:i w:val="false"/>
          <w:color w:val="000000"/>
          <w:sz w:val="28"/>
        </w:rPr>
        <w:t>
      союза;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7"/>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платформу обмена электронными документами по принципу</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"Единого окна";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8"/>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интеграционный шлюз, обеспечивающий взаимодействие с внешней</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средой, включая Государственные интеграционные сегменты</w:t>
      </w:r>
    </w:p>
    <w:p>
      <w:pPr>
        <w:spacing w:after="0"/>
        <w:ind w:left="0"/>
        <w:jc w:val="both"/>
      </w:pPr>
      <w:r>
        <w:rPr>
          <w:rFonts w:ascii="Times New Roman"/>
          <w:b w:val="false"/>
          <w:i w:val="false"/>
          <w:color w:val="000000"/>
          <w:sz w:val="28"/>
        </w:rPr>
        <w:t>
      государств-членов Таможенного союза;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9"/>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средства информационной безопасности (состав средств</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информационной безопасности определяется на этапе эскизного</w:t>
      </w:r>
    </w:p>
    <w:p>
      <w:pPr>
        <w:spacing w:after="0"/>
        <w:ind w:left="0"/>
        <w:jc w:val="both"/>
      </w:pPr>
      <w:r>
        <w:rPr>
          <w:rFonts w:ascii="Times New Roman"/>
          <w:b w:val="false"/>
          <w:i w:val="false"/>
          <w:color w:val="000000"/>
          <w:sz w:val="28"/>
        </w:rPr>
        <w:t>
      проектирования и уточняется на этапе технического</w:t>
      </w:r>
    </w:p>
    <w:p>
      <w:pPr>
        <w:spacing w:after="0"/>
        <w:ind w:left="0"/>
        <w:jc w:val="both"/>
      </w:pPr>
      <w:r>
        <w:rPr>
          <w:rFonts w:ascii="Times New Roman"/>
          <w:b w:val="false"/>
          <w:i w:val="false"/>
          <w:color w:val="000000"/>
          <w:sz w:val="28"/>
        </w:rPr>
        <w:t>
      проектирования);</w:t>
      </w:r>
    </w:p>
    <w:p>
      <w:pPr>
        <w:spacing w:after="0"/>
        <w:ind w:left="0"/>
        <w:jc w:val="both"/>
      </w:pPr>
      <w:r>
        <w:rPr>
          <w:rFonts w:ascii="Times New Roman"/>
          <w:b w:val="false"/>
          <w:i w:val="false"/>
          <w:color w:val="000000"/>
          <w:sz w:val="28"/>
        </w:rPr>
        <w:t>
      Узел Комиссии должен выполнять следующие функции:</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0"/>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централизованное ведение и предоставление общих</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информационных ресурсов (НСИ, НПИ, классификаторы,</w:t>
      </w:r>
    </w:p>
    <w:p>
      <w:pPr>
        <w:spacing w:after="0"/>
        <w:ind w:left="0"/>
        <w:jc w:val="both"/>
      </w:pPr>
      <w:r>
        <w:rPr>
          <w:rFonts w:ascii="Times New Roman"/>
          <w:b w:val="false"/>
          <w:i w:val="false"/>
          <w:color w:val="000000"/>
          <w:sz w:val="28"/>
        </w:rPr>
        <w:t>
      реестры и пр.);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1"/>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централизованную реализацию бизнес-процессов Таможенного</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союза;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2"/>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предоставление национальным узлам и внешним системам</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централизованных информационных сервисов;</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3"/>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формирование статистических и аналитических информационных</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массивов на основе поступающей статистической и оперативной</w:t>
      </w:r>
    </w:p>
    <w:p>
      <w:pPr>
        <w:spacing w:after="0"/>
        <w:ind w:left="0"/>
        <w:jc w:val="both"/>
      </w:pPr>
      <w:r>
        <w:rPr>
          <w:rFonts w:ascii="Times New Roman"/>
          <w:b w:val="false"/>
          <w:i w:val="false"/>
          <w:color w:val="000000"/>
          <w:sz w:val="28"/>
        </w:rPr>
        <w:t>
      информации;</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4"/>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предоставление единой точки доступа к информационным ресурсам</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Таможенного союза для внешних пользователей и внешних</w:t>
      </w:r>
    </w:p>
    <w:p>
      <w:pPr>
        <w:spacing w:after="0"/>
        <w:ind w:left="0"/>
        <w:jc w:val="both"/>
      </w:pPr>
      <w:r>
        <w:rPr>
          <w:rFonts w:ascii="Times New Roman"/>
          <w:b w:val="false"/>
          <w:i w:val="false"/>
          <w:color w:val="000000"/>
          <w:sz w:val="28"/>
        </w:rPr>
        <w:t>
      информационных систем;</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5"/>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управление интеграционными сегментами национальных узлов</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путем централизованного мониторинга, централизованного</w:t>
      </w:r>
    </w:p>
    <w:p>
      <w:pPr>
        <w:spacing w:after="0"/>
        <w:ind w:left="0"/>
        <w:jc w:val="both"/>
      </w:pPr>
      <w:r>
        <w:rPr>
          <w:rFonts w:ascii="Times New Roman"/>
          <w:b w:val="false"/>
          <w:i w:val="false"/>
          <w:color w:val="000000"/>
          <w:sz w:val="28"/>
        </w:rPr>
        <w:t>
      обновления программного обеспечения и настроек интеграционных</w:t>
      </w:r>
    </w:p>
    <w:p>
      <w:pPr>
        <w:spacing w:after="0"/>
        <w:ind w:left="0"/>
        <w:jc w:val="both"/>
      </w:pPr>
      <w:r>
        <w:rPr>
          <w:rFonts w:ascii="Times New Roman"/>
          <w:b w:val="false"/>
          <w:i w:val="false"/>
          <w:color w:val="000000"/>
          <w:sz w:val="28"/>
        </w:rPr>
        <w:t>
      шлюзов (включая правила маршрутизации, правила ФЛК,</w:t>
      </w:r>
    </w:p>
    <w:p>
      <w:pPr>
        <w:spacing w:after="0"/>
        <w:ind w:left="0"/>
        <w:jc w:val="both"/>
      </w:pPr>
      <w:r>
        <w:rPr>
          <w:rFonts w:ascii="Times New Roman"/>
          <w:b w:val="false"/>
          <w:i w:val="false"/>
          <w:color w:val="000000"/>
          <w:sz w:val="28"/>
        </w:rPr>
        <w:t>
      обновления описание структур данных и т.д.).</w:t>
      </w:r>
    </w:p>
    <w:bookmarkStart w:name="z459" w:id="448"/>
    <w:p>
      <w:pPr>
        <w:spacing w:after="0"/>
        <w:ind w:left="0"/>
        <w:jc w:val="both"/>
      </w:pPr>
      <w:r>
        <w:rPr>
          <w:rFonts w:ascii="Times New Roman"/>
          <w:b w:val="false"/>
          <w:i w:val="false"/>
          <w:color w:val="000000"/>
          <w:sz w:val="28"/>
        </w:rPr>
        <w:t>
      Проектирование и разработка узла Комиссии ИИСВВТ и его компонентов должны выполняться на основании частного технического задания (ЧТЗ), утверждаемого в порядке, определяемом Комиссией Таможенного союза.</w:t>
      </w:r>
    </w:p>
    <w:bookmarkEnd w:id="448"/>
    <w:bookmarkStart w:name="z460" w:id="449"/>
    <w:p>
      <w:pPr>
        <w:spacing w:after="0"/>
        <w:ind w:left="0"/>
        <w:jc w:val="left"/>
      </w:pPr>
      <w:r>
        <w:rPr>
          <w:rFonts w:ascii="Times New Roman"/>
          <w:b/>
          <w:i w:val="false"/>
          <w:color w:val="000000"/>
        </w:rPr>
        <w:t xml:space="preserve"> 4.2.2 Общие требования к государственным (национальным)</w:t>
      </w:r>
      <w:r>
        <w:br/>
      </w:r>
      <w:r>
        <w:rPr>
          <w:rFonts w:ascii="Times New Roman"/>
          <w:b/>
          <w:i w:val="false"/>
          <w:color w:val="000000"/>
        </w:rPr>
        <w:t>интеграционным сегментам</w:t>
      </w:r>
    </w:p>
    <w:bookmarkEnd w:id="449"/>
    <w:bookmarkStart w:name="z461" w:id="450"/>
    <w:p>
      <w:pPr>
        <w:spacing w:after="0"/>
        <w:ind w:left="0"/>
        <w:jc w:val="both"/>
      </w:pPr>
      <w:r>
        <w:rPr>
          <w:rFonts w:ascii="Times New Roman"/>
          <w:b w:val="false"/>
          <w:i w:val="false"/>
          <w:color w:val="000000"/>
          <w:sz w:val="28"/>
        </w:rPr>
        <w:t>
      Государственные (национальные) интеграционные сегменты должны:</w:t>
      </w:r>
    </w:p>
    <w:bookmarkEnd w:id="45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6"/>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использовать единую нормативно-справочную информацию, ведение</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которой осуществляет Комиссия Таможенного союза;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7"/>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реализовывать бизнес-логику информационного взаимодействия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национальных информационных систем;</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8"/>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обеспечивать, при необходимости, преобразование форматов</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передаваемой информации на основании информации о форматах</w:t>
      </w:r>
    </w:p>
    <w:p>
      <w:pPr>
        <w:spacing w:after="0"/>
        <w:ind w:left="0"/>
        <w:jc w:val="both"/>
      </w:pPr>
      <w:r>
        <w:rPr>
          <w:rFonts w:ascii="Times New Roman"/>
          <w:b w:val="false"/>
          <w:i w:val="false"/>
          <w:color w:val="000000"/>
          <w:sz w:val="28"/>
        </w:rPr>
        <w:t>
      данных, определенных Комиссией Таможенного союза;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9"/>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осуществлять безопасную и защищенную передачу данных с</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использованием сервиса "Доверенной третьей стороны",</w:t>
      </w:r>
    </w:p>
    <w:p>
      <w:pPr>
        <w:spacing w:after="0"/>
        <w:ind w:left="0"/>
        <w:jc w:val="both"/>
      </w:pPr>
      <w:r>
        <w:rPr>
          <w:rFonts w:ascii="Times New Roman"/>
          <w:b w:val="false"/>
          <w:i w:val="false"/>
          <w:color w:val="000000"/>
          <w:sz w:val="28"/>
        </w:rPr>
        <w:t>
      предоставляемого интеграционным сегментом Комиссии</w:t>
      </w:r>
    </w:p>
    <w:p>
      <w:pPr>
        <w:spacing w:after="0"/>
        <w:ind w:left="0"/>
        <w:jc w:val="both"/>
      </w:pPr>
      <w:r>
        <w:rPr>
          <w:rFonts w:ascii="Times New Roman"/>
          <w:b w:val="false"/>
          <w:i w:val="false"/>
          <w:color w:val="000000"/>
          <w:sz w:val="28"/>
        </w:rPr>
        <w:t>
      Таможенного союза;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0"/>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обеспечивать полное и достоверное обеспечение информацией</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интеграционного сегмента Комиссии Таможенного союза;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1"/>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создавать, модернизировать и эксплуатировать свои</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Государственные (национальные) интеграционные сегменты в</w:t>
      </w:r>
    </w:p>
    <w:p>
      <w:pPr>
        <w:spacing w:after="0"/>
        <w:ind w:left="0"/>
        <w:jc w:val="both"/>
      </w:pPr>
      <w:r>
        <w:rPr>
          <w:rFonts w:ascii="Times New Roman"/>
          <w:b w:val="false"/>
          <w:i w:val="false"/>
          <w:color w:val="000000"/>
          <w:sz w:val="28"/>
        </w:rPr>
        <w:t>
      соответствие с действующими межгосударственными стандартами,</w:t>
      </w:r>
    </w:p>
    <w:p>
      <w:pPr>
        <w:spacing w:after="0"/>
        <w:ind w:left="0"/>
        <w:jc w:val="both"/>
      </w:pPr>
      <w:r>
        <w:rPr>
          <w:rFonts w:ascii="Times New Roman"/>
          <w:b w:val="false"/>
          <w:i w:val="false"/>
          <w:color w:val="000000"/>
          <w:sz w:val="28"/>
        </w:rPr>
        <w:t>
      определенными решением Комиссии таможенного союза к</w:t>
      </w:r>
    </w:p>
    <w:p>
      <w:pPr>
        <w:spacing w:after="0"/>
        <w:ind w:left="0"/>
        <w:jc w:val="both"/>
      </w:pPr>
      <w:r>
        <w:rPr>
          <w:rFonts w:ascii="Times New Roman"/>
          <w:b w:val="false"/>
          <w:i w:val="false"/>
          <w:color w:val="000000"/>
          <w:sz w:val="28"/>
        </w:rPr>
        <w:t>
      применению в ИИСВВТ.</w:t>
      </w:r>
    </w:p>
    <w:bookmarkStart w:name="z462" w:id="451"/>
    <w:p>
      <w:pPr>
        <w:spacing w:after="0"/>
        <w:ind w:left="0"/>
        <w:jc w:val="both"/>
      </w:pPr>
      <w:r>
        <w:rPr>
          <w:rFonts w:ascii="Times New Roman"/>
          <w:b w:val="false"/>
          <w:i w:val="false"/>
          <w:color w:val="000000"/>
          <w:sz w:val="28"/>
        </w:rPr>
        <w:t>
      Государственные (национальные) интеграционные сегменты ИИСВВТ должны включать в себя следующие средства:</w:t>
      </w:r>
    </w:p>
    <w:bookmarkEnd w:id="45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2"/>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сетевую и вычислительную инфраструктуру;</w:t>
      </w:r>
      <w:r>
        <w:br/>
      </w: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3"/>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среду разработки и исполнения технологических процессов;</w:t>
      </w:r>
      <w:r>
        <w:br/>
      </w: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4"/>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интеграционный шлюз, обеспечивающий взаимодействие с внешней</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средой, включая Государственные (национальные) интеграционные</w:t>
      </w:r>
    </w:p>
    <w:p>
      <w:pPr>
        <w:spacing w:after="0"/>
        <w:ind w:left="0"/>
        <w:jc w:val="both"/>
      </w:pPr>
      <w:r>
        <w:rPr>
          <w:rFonts w:ascii="Times New Roman"/>
          <w:b w:val="false"/>
          <w:i w:val="false"/>
          <w:color w:val="000000"/>
          <w:sz w:val="28"/>
        </w:rPr>
        <w:t>
      сегменты государств-членов Таможенного союза и интеграционный</w:t>
      </w:r>
    </w:p>
    <w:p>
      <w:pPr>
        <w:spacing w:after="0"/>
        <w:ind w:left="0"/>
        <w:jc w:val="both"/>
      </w:pPr>
      <w:r>
        <w:rPr>
          <w:rFonts w:ascii="Times New Roman"/>
          <w:b w:val="false"/>
          <w:i w:val="false"/>
          <w:color w:val="000000"/>
          <w:sz w:val="28"/>
        </w:rPr>
        <w:t>
      сегмент Комиссии Таможенного союза;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5"/>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средства информационной безопасности, в том числе:</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удостоверяющий центр на основе Инфраструктуры открытых</w:t>
      </w:r>
    </w:p>
    <w:p>
      <w:pPr>
        <w:spacing w:after="0"/>
        <w:ind w:left="0"/>
        <w:jc w:val="both"/>
      </w:pPr>
      <w:r>
        <w:rPr>
          <w:rFonts w:ascii="Times New Roman"/>
          <w:b w:val="false"/>
          <w:i w:val="false"/>
          <w:color w:val="000000"/>
          <w:sz w:val="28"/>
        </w:rPr>
        <w:t>
                    ключей;</w:t>
      </w:r>
    </w:p>
    <w:p>
      <w:pPr>
        <w:spacing w:after="0"/>
        <w:ind w:left="0"/>
        <w:jc w:val="both"/>
      </w:pPr>
      <w:r>
        <w:rPr>
          <w:rFonts w:ascii="Times New Roman"/>
          <w:b w:val="false"/>
          <w:i w:val="false"/>
          <w:color w:val="000000"/>
          <w:sz w:val="28"/>
        </w:rPr>
        <w:t>
                  - аппаратно-программный комплекс "Доверенной третьей</w:t>
      </w:r>
    </w:p>
    <w:p>
      <w:pPr>
        <w:spacing w:after="0"/>
        <w:ind w:left="0"/>
        <w:jc w:val="both"/>
      </w:pPr>
      <w:r>
        <w:rPr>
          <w:rFonts w:ascii="Times New Roman"/>
          <w:b w:val="false"/>
          <w:i w:val="false"/>
          <w:color w:val="000000"/>
          <w:sz w:val="28"/>
        </w:rPr>
        <w:t>
                    стороны", построенный в соответствии с рекомендациями</w:t>
      </w:r>
    </w:p>
    <w:p>
      <w:pPr>
        <w:spacing w:after="0"/>
        <w:ind w:left="0"/>
        <w:jc w:val="both"/>
      </w:pPr>
      <w:r>
        <w:rPr>
          <w:rFonts w:ascii="Times New Roman"/>
          <w:b w:val="false"/>
          <w:i w:val="false"/>
          <w:color w:val="000000"/>
          <w:sz w:val="28"/>
        </w:rPr>
        <w:t>
      ITU-T серия X.842 (Информационные технологии - Методы</w:t>
      </w:r>
    </w:p>
    <w:p>
      <w:pPr>
        <w:spacing w:after="0"/>
        <w:ind w:left="0"/>
        <w:jc w:val="both"/>
      </w:pPr>
      <w:r>
        <w:rPr>
          <w:rFonts w:ascii="Times New Roman"/>
          <w:b w:val="false"/>
          <w:i w:val="false"/>
          <w:color w:val="000000"/>
          <w:sz w:val="28"/>
        </w:rPr>
        <w:t>
                    защиты -Руководящие указания по применению и управлению</w:t>
      </w:r>
    </w:p>
    <w:p>
      <w:pPr>
        <w:spacing w:after="0"/>
        <w:ind w:left="0"/>
        <w:jc w:val="both"/>
      </w:pPr>
      <w:r>
        <w:rPr>
          <w:rFonts w:ascii="Times New Roman"/>
          <w:b w:val="false"/>
          <w:i w:val="false"/>
          <w:color w:val="000000"/>
          <w:sz w:val="28"/>
        </w:rPr>
        <w:t>
                    службами доверенной третьей стороны);</w:t>
      </w:r>
    </w:p>
    <w:p>
      <w:pPr>
        <w:spacing w:after="0"/>
        <w:ind w:left="0"/>
        <w:jc w:val="both"/>
      </w:pPr>
      <w:r>
        <w:rPr>
          <w:rFonts w:ascii="Times New Roman"/>
          <w:b w:val="false"/>
          <w:i w:val="false"/>
          <w:color w:val="000000"/>
          <w:sz w:val="28"/>
        </w:rPr>
        <w:t>
                  - средства администрирования и конфигурирования.</w:t>
      </w:r>
    </w:p>
    <w:bookmarkStart w:name="z463" w:id="452"/>
    <w:p>
      <w:pPr>
        <w:spacing w:after="0"/>
        <w:ind w:left="0"/>
        <w:jc w:val="both"/>
      </w:pPr>
      <w:r>
        <w:rPr>
          <w:rFonts w:ascii="Times New Roman"/>
          <w:b w:val="false"/>
          <w:i w:val="false"/>
          <w:color w:val="000000"/>
          <w:sz w:val="28"/>
        </w:rPr>
        <w:t>
      Проектирование государственных (национальных) интеграционных сегментов ИИСВВТ должно выполняться на основании отдельных ЧТЗ, утверждаемых в порядке, определяемом Комиссией Таможенного союза.</w:t>
      </w:r>
    </w:p>
    <w:bookmarkEnd w:id="452"/>
    <w:bookmarkStart w:name="z464" w:id="453"/>
    <w:p>
      <w:pPr>
        <w:spacing w:after="0"/>
        <w:ind w:left="0"/>
        <w:jc w:val="both"/>
      </w:pPr>
      <w:r>
        <w:rPr>
          <w:rFonts w:ascii="Times New Roman"/>
          <w:b w:val="false"/>
          <w:i w:val="false"/>
          <w:color w:val="000000"/>
          <w:sz w:val="28"/>
        </w:rPr>
        <w:t>
      ЧТЗ на создание государственных (национальных) интеграционных сегментов ИИСВВТ разрабатываются заказчиком соответствующего интеграционного сегмента на основании типового отдельного ЧТЗ на государственный (национальный) интеграционный сегмент, утверждаемого в порядке, определяемом Комиссией Таможенного союза.</w:t>
      </w:r>
    </w:p>
    <w:bookmarkEnd w:id="453"/>
    <w:bookmarkStart w:name="z465" w:id="454"/>
    <w:p>
      <w:pPr>
        <w:spacing w:after="0"/>
        <w:ind w:left="0"/>
        <w:jc w:val="left"/>
      </w:pPr>
      <w:r>
        <w:rPr>
          <w:rFonts w:ascii="Times New Roman"/>
          <w:b/>
          <w:i w:val="false"/>
          <w:color w:val="000000"/>
        </w:rPr>
        <w:t xml:space="preserve"> 4.2.3 Общие требования к интеграционной платформе ИИСВВТ</w:t>
      </w:r>
    </w:p>
    <w:bookmarkEnd w:id="454"/>
    <w:bookmarkStart w:name="z466" w:id="455"/>
    <w:p>
      <w:pPr>
        <w:spacing w:after="0"/>
        <w:ind w:left="0"/>
        <w:jc w:val="both"/>
      </w:pPr>
      <w:r>
        <w:rPr>
          <w:rFonts w:ascii="Times New Roman"/>
          <w:b w:val="false"/>
          <w:i w:val="false"/>
          <w:color w:val="000000"/>
          <w:sz w:val="28"/>
        </w:rPr>
        <w:t>
      Интеграционная платформа ИИСВВТ должна обеспечивать асинхронную передачу, преобразование и проверку передаваемых данных в соответствии с заданными форматами и правилами.</w:t>
      </w:r>
    </w:p>
    <w:bookmarkEnd w:id="455"/>
    <w:bookmarkStart w:name="z467" w:id="456"/>
    <w:p>
      <w:pPr>
        <w:spacing w:after="0"/>
        <w:ind w:left="0"/>
        <w:jc w:val="both"/>
      </w:pPr>
      <w:r>
        <w:rPr>
          <w:rFonts w:ascii="Times New Roman"/>
          <w:b w:val="false"/>
          <w:i w:val="false"/>
          <w:color w:val="000000"/>
          <w:sz w:val="28"/>
        </w:rPr>
        <w:t>
      Интеграционные шлюзы должны входить в состав государственных (национальных) интеграционных сегментов и интеграционного сегмента Комиссии.</w:t>
      </w:r>
    </w:p>
    <w:bookmarkEnd w:id="456"/>
    <w:bookmarkStart w:name="z468" w:id="457"/>
    <w:p>
      <w:pPr>
        <w:spacing w:after="0"/>
        <w:ind w:left="0"/>
        <w:jc w:val="both"/>
      </w:pPr>
      <w:r>
        <w:rPr>
          <w:rFonts w:ascii="Times New Roman"/>
          <w:b w:val="false"/>
          <w:i w:val="false"/>
          <w:color w:val="000000"/>
          <w:sz w:val="28"/>
        </w:rPr>
        <w:t>
      Интеграционные шлюзы должны выполнять следующие основные задачи:</w:t>
      </w:r>
    </w:p>
    <w:bookmarkEnd w:id="45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6"/>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поддержка информационного обмена между узлами ИИСВВТ, в том</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числе прием и передача электронных документов, сообщений и</w:t>
      </w:r>
    </w:p>
    <w:p>
      <w:pPr>
        <w:spacing w:after="0"/>
        <w:ind w:left="0"/>
        <w:jc w:val="both"/>
      </w:pPr>
      <w:r>
        <w:rPr>
          <w:rFonts w:ascii="Times New Roman"/>
          <w:b w:val="false"/>
          <w:i w:val="false"/>
          <w:color w:val="000000"/>
          <w:sz w:val="28"/>
        </w:rPr>
        <w:t>
      преобразование форматов;</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7"/>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управление информационными потоками между интеграционными</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сегментами, маршрутизация и контроль доставки сообщений. </w:t>
      </w:r>
    </w:p>
    <w:bookmarkStart w:name="z469" w:id="458"/>
    <w:p>
      <w:pPr>
        <w:spacing w:after="0"/>
        <w:ind w:left="0"/>
        <w:jc w:val="left"/>
      </w:pPr>
      <w:r>
        <w:rPr>
          <w:rFonts w:ascii="Times New Roman"/>
          <w:b/>
          <w:i w:val="false"/>
          <w:color w:val="000000"/>
        </w:rPr>
        <w:t xml:space="preserve"> 4.2.4 Перечень подсистем ИИСВВТ, их назначение и основные</w:t>
      </w:r>
      <w:r>
        <w:br/>
      </w:r>
      <w:r>
        <w:rPr>
          <w:rFonts w:ascii="Times New Roman"/>
          <w:b/>
          <w:i w:val="false"/>
          <w:color w:val="000000"/>
        </w:rPr>
        <w:t>характеристики</w:t>
      </w:r>
    </w:p>
    <w:bookmarkEnd w:id="458"/>
    <w:bookmarkStart w:name="z470" w:id="459"/>
    <w:p>
      <w:pPr>
        <w:spacing w:after="0"/>
        <w:ind w:left="0"/>
        <w:jc w:val="both"/>
      </w:pPr>
      <w:r>
        <w:rPr>
          <w:rFonts w:ascii="Times New Roman"/>
          <w:b w:val="false"/>
          <w:i w:val="false"/>
          <w:color w:val="000000"/>
          <w:sz w:val="28"/>
        </w:rPr>
        <w:t>
      В состав ИИСВВТ должны входить следующие подсистемы:. Интеграционная платформа</w:t>
      </w:r>
    </w:p>
    <w:bookmarkEnd w:id="45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8"/>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Информационный портал Комиссии таможенного союза (КТС);</w:t>
      </w:r>
      <w:r>
        <w:br/>
      </w: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9"/>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Функциональные подсистемы Комиссии Таможенного союза: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Информационно-аналитическая подсистема;</w:t>
      </w:r>
    </w:p>
    <w:p>
      <w:pPr>
        <w:spacing w:after="0"/>
        <w:ind w:left="0"/>
        <w:jc w:val="both"/>
      </w:pPr>
      <w:r>
        <w:rPr>
          <w:rFonts w:ascii="Times New Roman"/>
          <w:b w:val="false"/>
          <w:i w:val="false"/>
          <w:color w:val="000000"/>
          <w:sz w:val="28"/>
        </w:rPr>
        <w:t>
      - Подсистема статистики;</w:t>
      </w:r>
    </w:p>
    <w:p>
      <w:pPr>
        <w:spacing w:after="0"/>
        <w:ind w:left="0"/>
        <w:jc w:val="both"/>
      </w:pPr>
      <w:r>
        <w:rPr>
          <w:rFonts w:ascii="Times New Roman"/>
          <w:b w:val="false"/>
          <w:i w:val="false"/>
          <w:color w:val="000000"/>
          <w:sz w:val="28"/>
        </w:rPr>
        <w:t>
                  - Подсистема управления проектами и программами;</w:t>
      </w:r>
    </w:p>
    <w:p>
      <w:pPr>
        <w:spacing w:after="0"/>
        <w:ind w:left="0"/>
        <w:jc w:val="both"/>
      </w:pPr>
      <w:r>
        <w:rPr>
          <w:rFonts w:ascii="Times New Roman"/>
          <w:b w:val="false"/>
          <w:i w:val="false"/>
          <w:color w:val="000000"/>
          <w:sz w:val="28"/>
        </w:rPr>
        <w:t>
                  - Подсистема управления областями рисков;</w:t>
      </w:r>
    </w:p>
    <w:p>
      <w:pPr>
        <w:spacing w:after="0"/>
        <w:ind w:left="0"/>
        <w:jc w:val="both"/>
      </w:pPr>
      <w:r>
        <w:rPr>
          <w:rFonts w:ascii="Times New Roman"/>
          <w:b w:val="false"/>
          <w:i w:val="false"/>
          <w:color w:val="000000"/>
          <w:sz w:val="28"/>
        </w:rPr>
        <w:t>
      - И т.д.</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0"/>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Обеспечивающие подсистемы ИИСВВТ:</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Подсистема ведения нормативно-справочной информации,</w:t>
      </w:r>
    </w:p>
    <w:p>
      <w:pPr>
        <w:spacing w:after="0"/>
        <w:ind w:left="0"/>
        <w:jc w:val="both"/>
      </w:pPr>
      <w:r>
        <w:rPr>
          <w:rFonts w:ascii="Times New Roman"/>
          <w:b w:val="false"/>
          <w:i w:val="false"/>
          <w:color w:val="000000"/>
          <w:sz w:val="28"/>
        </w:rPr>
        <w:t>
                    реестров и регистров КТС;</w:t>
      </w:r>
    </w:p>
    <w:p>
      <w:pPr>
        <w:spacing w:after="0"/>
        <w:ind w:left="0"/>
        <w:jc w:val="both"/>
      </w:pPr>
      <w:r>
        <w:rPr>
          <w:rFonts w:ascii="Times New Roman"/>
          <w:b w:val="false"/>
          <w:i w:val="false"/>
          <w:color w:val="000000"/>
          <w:sz w:val="28"/>
        </w:rPr>
        <w:t>
                  - Подсистема информационной безопасности;</w:t>
      </w:r>
    </w:p>
    <w:p>
      <w:pPr>
        <w:spacing w:after="0"/>
        <w:ind w:left="0"/>
        <w:jc w:val="both"/>
      </w:pPr>
      <w:r>
        <w:rPr>
          <w:rFonts w:ascii="Times New Roman"/>
          <w:b w:val="false"/>
          <w:i w:val="false"/>
          <w:color w:val="000000"/>
          <w:sz w:val="28"/>
        </w:rPr>
        <w:t>
                  - Подсистема мониторинга и управления.</w:t>
      </w:r>
    </w:p>
    <w:bookmarkStart w:name="z471" w:id="460"/>
    <w:p>
      <w:pPr>
        <w:spacing w:after="0"/>
        <w:ind w:left="0"/>
        <w:jc w:val="both"/>
      </w:pPr>
      <w:r>
        <w:rPr>
          <w:rFonts w:ascii="Times New Roman"/>
          <w:b w:val="false"/>
          <w:i w:val="false"/>
          <w:color w:val="000000"/>
          <w:sz w:val="28"/>
        </w:rPr>
        <w:t>
      Перечень подсистем будет уточнен на стадии эскизного проекта по мере определения функциональных пользователей подсистем и согласования с ними их функциональности.</w:t>
      </w:r>
    </w:p>
    <w:bookmarkEnd w:id="460"/>
    <w:bookmarkStart w:name="z472" w:id="461"/>
    <w:p>
      <w:pPr>
        <w:spacing w:after="0"/>
        <w:ind w:left="0"/>
        <w:jc w:val="left"/>
      </w:pPr>
      <w:r>
        <w:rPr>
          <w:rFonts w:ascii="Times New Roman"/>
          <w:b/>
          <w:i w:val="false"/>
          <w:color w:val="000000"/>
        </w:rPr>
        <w:t xml:space="preserve">  4.2.4.1 Интеграционная платформа ИИС ВВТ</w:t>
      </w:r>
    </w:p>
    <w:bookmarkEnd w:id="461"/>
    <w:bookmarkStart w:name="z473" w:id="462"/>
    <w:p>
      <w:pPr>
        <w:spacing w:after="0"/>
        <w:ind w:left="0"/>
        <w:jc w:val="both"/>
      </w:pPr>
      <w:r>
        <w:rPr>
          <w:rFonts w:ascii="Times New Roman"/>
          <w:b w:val="false"/>
          <w:i w:val="false"/>
          <w:color w:val="000000"/>
          <w:sz w:val="28"/>
        </w:rPr>
        <w:t>
      Взаимодействие подсистем ИИСВВТ, а также внешние взаимодействия узла КТС с национальными системами должны поддерживаться единой интеграционной платформой, включающей поддержку Web-сервисов, управление процессами и систему обмена электронными документами.</w:t>
      </w:r>
    </w:p>
    <w:bookmarkEnd w:id="462"/>
    <w:bookmarkStart w:name="z474" w:id="463"/>
    <w:p>
      <w:pPr>
        <w:spacing w:after="0"/>
        <w:ind w:left="0"/>
        <w:jc w:val="both"/>
      </w:pPr>
      <w:r>
        <w:rPr>
          <w:rFonts w:ascii="Times New Roman"/>
          <w:b w:val="false"/>
          <w:i w:val="false"/>
          <w:color w:val="000000"/>
          <w:sz w:val="28"/>
        </w:rPr>
        <w:t>
      Интеграционная платформа предназначена также для реализации информационного обмена Интеграционного сегмента Комиссии с внешними системами, для чего в ее состав входят:</w:t>
      </w:r>
    </w:p>
    <w:bookmarkEnd w:id="46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1"/>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шлюзы ко внешним системам, обеспечивающие конвертирование</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данных в формат ИИСВВТ и в форматы внешних систем,</w:t>
      </w:r>
    </w:p>
    <w:p>
      <w:pPr>
        <w:spacing w:after="0"/>
        <w:ind w:left="0"/>
        <w:jc w:val="both"/>
      </w:pPr>
      <w:r>
        <w:rPr>
          <w:rFonts w:ascii="Times New Roman"/>
          <w:b w:val="false"/>
          <w:i w:val="false"/>
          <w:color w:val="000000"/>
          <w:sz w:val="28"/>
        </w:rPr>
        <w:t>
      совместимость с транспортными протоколами внешних по</w:t>
      </w:r>
    </w:p>
    <w:p>
      <w:pPr>
        <w:spacing w:after="0"/>
        <w:ind w:left="0"/>
        <w:jc w:val="both"/>
      </w:pPr>
      <w:r>
        <w:rPr>
          <w:rFonts w:ascii="Times New Roman"/>
          <w:b w:val="false"/>
          <w:i w:val="false"/>
          <w:color w:val="000000"/>
          <w:sz w:val="28"/>
        </w:rPr>
        <w:t>
      отношению к ИИСВВТ систем, с которыми поддерживается</w:t>
      </w:r>
    </w:p>
    <w:p>
      <w:pPr>
        <w:spacing w:after="0"/>
        <w:ind w:left="0"/>
        <w:jc w:val="both"/>
      </w:pPr>
      <w:r>
        <w:rPr>
          <w:rFonts w:ascii="Times New Roman"/>
          <w:b w:val="false"/>
          <w:i w:val="false"/>
          <w:color w:val="000000"/>
          <w:sz w:val="28"/>
        </w:rPr>
        <w:t>
      электронный обмен данными, сообщениями и документами;</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2"/>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компоненты, обеспечивающие представление информации внешним</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пользователям ИИСВВТ через информационный портал КТС.</w:t>
      </w:r>
    </w:p>
    <w:bookmarkStart w:name="z475" w:id="464"/>
    <w:p>
      <w:pPr>
        <w:spacing w:after="0"/>
        <w:ind w:left="0"/>
        <w:jc w:val="both"/>
      </w:pPr>
      <w:r>
        <w:rPr>
          <w:rFonts w:ascii="Times New Roman"/>
          <w:b w:val="false"/>
          <w:i w:val="false"/>
          <w:color w:val="000000"/>
          <w:sz w:val="28"/>
        </w:rPr>
        <w:t>
      Интеграционная платформа также включает в себя систему обмена электронными документами.</w:t>
      </w:r>
    </w:p>
    <w:bookmarkEnd w:id="464"/>
    <w:bookmarkStart w:name="z476" w:id="465"/>
    <w:p>
      <w:pPr>
        <w:spacing w:after="0"/>
        <w:ind w:left="0"/>
        <w:jc w:val="both"/>
      </w:pPr>
      <w:r>
        <w:rPr>
          <w:rFonts w:ascii="Times New Roman"/>
          <w:b w:val="false"/>
          <w:i w:val="false"/>
          <w:color w:val="000000"/>
          <w:sz w:val="28"/>
        </w:rPr>
        <w:t>
      В среде интеграционной платформы должны описываться и реализовываться общие процессы ТС, используя централизованные информационные ресурсы и предоставляемые функциональными подсистемами центрального узла и национальных узлов сервисами.</w:t>
      </w:r>
    </w:p>
    <w:bookmarkEnd w:id="465"/>
    <w:bookmarkStart w:name="z477" w:id="466"/>
    <w:p>
      <w:pPr>
        <w:spacing w:after="0"/>
        <w:ind w:left="0"/>
        <w:jc w:val="left"/>
      </w:pPr>
      <w:r>
        <w:rPr>
          <w:rFonts w:ascii="Times New Roman"/>
          <w:b/>
          <w:i w:val="false"/>
          <w:color w:val="000000"/>
        </w:rPr>
        <w:t xml:space="preserve"> 4.2.4.2 Информационный портал КТС</w:t>
      </w:r>
    </w:p>
    <w:bookmarkEnd w:id="466"/>
    <w:bookmarkStart w:name="z478" w:id="467"/>
    <w:p>
      <w:pPr>
        <w:spacing w:after="0"/>
        <w:ind w:left="0"/>
        <w:jc w:val="both"/>
      </w:pPr>
      <w:r>
        <w:rPr>
          <w:rFonts w:ascii="Times New Roman"/>
          <w:b w:val="false"/>
          <w:i w:val="false"/>
          <w:color w:val="000000"/>
          <w:sz w:val="28"/>
        </w:rPr>
        <w:t>
      Информационный портал КТС предназначен для предоставления пользователям различных категорий (сотрудникам КТС, специалистам правительств и контролирующих органов государств-членов ТС, представителям бизнес-сообщества и т.п.) авторизованного и анонимного доступа к сервисам ИИСВВТ и информационным ресурсам Комиссии Таможенного союза, в т.ч. к решениям Межгоссовета и Комиссии Таможенного союза, а также к другой необходимой нормативно-правовой информации.</w:t>
      </w:r>
    </w:p>
    <w:bookmarkEnd w:id="467"/>
    <w:bookmarkStart w:name="z479" w:id="468"/>
    <w:p>
      <w:pPr>
        <w:spacing w:after="0"/>
        <w:ind w:left="0"/>
        <w:jc w:val="both"/>
      </w:pPr>
      <w:r>
        <w:rPr>
          <w:rFonts w:ascii="Times New Roman"/>
          <w:b w:val="false"/>
          <w:i w:val="false"/>
          <w:color w:val="000000"/>
          <w:sz w:val="28"/>
        </w:rPr>
        <w:t>
      Информационный портал КТС должен создаваться на основе модернизации и расширения функциональных возможностей существующего официального интернет-сайта Комиссии таможенного союза (www.tsouz.ru).</w:t>
      </w:r>
    </w:p>
    <w:bookmarkEnd w:id="468"/>
    <w:bookmarkStart w:name="z480" w:id="469"/>
    <w:p>
      <w:pPr>
        <w:spacing w:after="0"/>
        <w:ind w:left="0"/>
        <w:jc w:val="left"/>
      </w:pPr>
      <w:r>
        <w:rPr>
          <w:rFonts w:ascii="Times New Roman"/>
          <w:b/>
          <w:i w:val="false"/>
          <w:color w:val="000000"/>
        </w:rPr>
        <w:t xml:space="preserve"> 4.2.4.3 Функциональные подсистемы Комиссии Таможенного союза</w:t>
      </w:r>
      <w:r>
        <w:br/>
      </w:r>
      <w:r>
        <w:rPr>
          <w:rFonts w:ascii="Times New Roman"/>
          <w:b/>
          <w:i w:val="false"/>
          <w:color w:val="000000"/>
        </w:rPr>
        <w:t>4.2.4.3.1 Информационно-аналитическая подсистема</w:t>
      </w:r>
    </w:p>
    <w:bookmarkEnd w:id="469"/>
    <w:bookmarkStart w:name="z482" w:id="470"/>
    <w:p>
      <w:pPr>
        <w:spacing w:after="0"/>
        <w:ind w:left="0"/>
        <w:jc w:val="both"/>
      </w:pPr>
      <w:r>
        <w:rPr>
          <w:rFonts w:ascii="Times New Roman"/>
          <w:b w:val="false"/>
          <w:i w:val="false"/>
          <w:color w:val="000000"/>
          <w:sz w:val="28"/>
        </w:rPr>
        <w:t>
      Информационно-аналитическая подсистема представляет собой аналитическую систему предназначенную для:</w:t>
      </w:r>
    </w:p>
    <w:bookmarkEnd w:id="47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3"/>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обеспечения сотрудников Секретариата и руководства Комиссии</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актуальной, полной и представленной в наглядном виде</w:t>
      </w:r>
    </w:p>
    <w:p>
      <w:pPr>
        <w:spacing w:after="0"/>
        <w:ind w:left="0"/>
        <w:jc w:val="both"/>
      </w:pPr>
      <w:r>
        <w:rPr>
          <w:rFonts w:ascii="Times New Roman"/>
          <w:b w:val="false"/>
          <w:i w:val="false"/>
          <w:color w:val="000000"/>
          <w:sz w:val="28"/>
        </w:rPr>
        <w:t>
      фактической информацией о динамике процессов внешней и</w:t>
      </w:r>
    </w:p>
    <w:p>
      <w:pPr>
        <w:spacing w:after="0"/>
        <w:ind w:left="0"/>
        <w:jc w:val="both"/>
      </w:pPr>
      <w:r>
        <w:rPr>
          <w:rFonts w:ascii="Times New Roman"/>
          <w:b w:val="false"/>
          <w:i w:val="false"/>
          <w:color w:val="000000"/>
          <w:sz w:val="28"/>
        </w:rPr>
        <w:t>
      взаимной торговли государств-членов Таможенного Союза и</w:t>
      </w:r>
    </w:p>
    <w:p>
      <w:pPr>
        <w:spacing w:after="0"/>
        <w:ind w:left="0"/>
        <w:jc w:val="both"/>
      </w:pPr>
      <w:r>
        <w:rPr>
          <w:rFonts w:ascii="Times New Roman"/>
          <w:b w:val="false"/>
          <w:i w:val="false"/>
          <w:color w:val="000000"/>
          <w:sz w:val="28"/>
        </w:rPr>
        <w:t>
      проходящих в них экономических процессах;</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4"/>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многокритериального анализа информации, накапливаемой в базах</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данных Интеграционного сегмента Комиссии (информационных</w:t>
      </w:r>
    </w:p>
    <w:p>
      <w:pPr>
        <w:spacing w:after="0"/>
        <w:ind w:left="0"/>
        <w:jc w:val="both"/>
      </w:pPr>
      <w:r>
        <w:rPr>
          <w:rFonts w:ascii="Times New Roman"/>
          <w:b w:val="false"/>
          <w:i w:val="false"/>
          <w:color w:val="000000"/>
          <w:sz w:val="28"/>
        </w:rPr>
        <w:t>
      ресурсах Комиссии);</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5"/>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подготовки вариантов решений в области деятельности Комиссии</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 секретариата Таможенного союза;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6"/>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оценки тенденций и возможных изменений в динамике процессов с</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целью поддержки принятия решений в области тарифного и</w:t>
      </w:r>
    </w:p>
    <w:p>
      <w:pPr>
        <w:spacing w:after="0"/>
        <w:ind w:left="0"/>
        <w:jc w:val="both"/>
      </w:pPr>
      <w:r>
        <w:rPr>
          <w:rFonts w:ascii="Times New Roman"/>
          <w:b w:val="false"/>
          <w:i w:val="false"/>
          <w:color w:val="000000"/>
          <w:sz w:val="28"/>
        </w:rPr>
        <w:t>
      нетарифного регулирования внешней торговли государств-членов</w:t>
      </w:r>
    </w:p>
    <w:p>
      <w:pPr>
        <w:spacing w:after="0"/>
        <w:ind w:left="0"/>
        <w:jc w:val="both"/>
      </w:pPr>
      <w:r>
        <w:rPr>
          <w:rFonts w:ascii="Times New Roman"/>
          <w:b w:val="false"/>
          <w:i w:val="false"/>
          <w:color w:val="000000"/>
          <w:sz w:val="28"/>
        </w:rPr>
        <w:t>
      Таможенного союза.</w:t>
      </w:r>
    </w:p>
    <w:bookmarkStart w:name="z483" w:id="471"/>
    <w:p>
      <w:pPr>
        <w:spacing w:after="0"/>
        <w:ind w:left="0"/>
        <w:jc w:val="left"/>
      </w:pPr>
      <w:r>
        <w:rPr>
          <w:rFonts w:ascii="Times New Roman"/>
          <w:b/>
          <w:i w:val="false"/>
          <w:color w:val="000000"/>
        </w:rPr>
        <w:t xml:space="preserve">  4.2.4.3.2 Подсистема статистики</w:t>
      </w:r>
    </w:p>
    <w:bookmarkEnd w:id="471"/>
    <w:bookmarkStart w:name="z484" w:id="472"/>
    <w:p>
      <w:pPr>
        <w:spacing w:after="0"/>
        <w:ind w:left="0"/>
        <w:jc w:val="both"/>
      </w:pPr>
      <w:r>
        <w:rPr>
          <w:rFonts w:ascii="Times New Roman"/>
          <w:b w:val="false"/>
          <w:i w:val="false"/>
          <w:color w:val="000000"/>
          <w:sz w:val="28"/>
        </w:rPr>
        <w:t>
      Подсистема статистики предназначена для приема, хранения, обработки, контроля и анализа таможенной статистики внешней торговли и статистики взаимной торговли государств-членов Таможенного союза, а также статистических данных об общих процессах внешней и взаимной торговли Таможенного союза с целью обеспечения полного и достоверного учета данных в торговле с третьими странами и во взаимной торговле, анализа основных тенденций, структуры и динамики внешнеторговых потоков, обеспечения Комиссии Таможенного союза и уполномоченных органов государств-членов Таможенного союза информацией для принятия решений в области торговой политики.</w:t>
      </w:r>
    </w:p>
    <w:bookmarkEnd w:id="472"/>
    <w:bookmarkStart w:name="z485" w:id="473"/>
    <w:p>
      <w:pPr>
        <w:spacing w:after="0"/>
        <w:ind w:left="0"/>
        <w:jc w:val="left"/>
      </w:pPr>
      <w:r>
        <w:rPr>
          <w:rFonts w:ascii="Times New Roman"/>
          <w:b/>
          <w:i w:val="false"/>
          <w:color w:val="000000"/>
        </w:rPr>
        <w:t xml:space="preserve"> 4.2.4.3.3 Подсистема управления проектами и программами</w:t>
      </w:r>
    </w:p>
    <w:bookmarkEnd w:id="473"/>
    <w:bookmarkStart w:name="z486" w:id="474"/>
    <w:p>
      <w:pPr>
        <w:spacing w:after="0"/>
        <w:ind w:left="0"/>
        <w:jc w:val="both"/>
      </w:pPr>
      <w:r>
        <w:rPr>
          <w:rFonts w:ascii="Times New Roman"/>
          <w:b w:val="false"/>
          <w:i w:val="false"/>
          <w:color w:val="000000"/>
          <w:sz w:val="28"/>
        </w:rPr>
        <w:t>
      Подсистема предназначена для учета, контроля исполнения и аналитической поддержки функций по мониторингу реализации Решений Межгосударственного Совета ЕврАзЭс (высшего органа Таможенного союза), решений Комисии Таможенного союза, других проектов, программ и планов мероприятий.</w:t>
      </w:r>
    </w:p>
    <w:bookmarkEnd w:id="474"/>
    <w:bookmarkStart w:name="z487" w:id="475"/>
    <w:p>
      <w:pPr>
        <w:spacing w:after="0"/>
        <w:ind w:left="0"/>
        <w:jc w:val="left"/>
      </w:pPr>
      <w:r>
        <w:rPr>
          <w:rFonts w:ascii="Times New Roman"/>
          <w:b/>
          <w:i w:val="false"/>
          <w:color w:val="000000"/>
        </w:rPr>
        <w:t xml:space="preserve"> 4.2.4.3.4 Подсистема управления областями рисков</w:t>
      </w:r>
    </w:p>
    <w:bookmarkEnd w:id="475"/>
    <w:bookmarkStart w:name="z488" w:id="476"/>
    <w:p>
      <w:pPr>
        <w:spacing w:after="0"/>
        <w:ind w:left="0"/>
        <w:jc w:val="both"/>
      </w:pPr>
      <w:r>
        <w:rPr>
          <w:rFonts w:ascii="Times New Roman"/>
          <w:b w:val="false"/>
          <w:i w:val="false"/>
          <w:color w:val="000000"/>
          <w:sz w:val="28"/>
        </w:rPr>
        <w:t>
      Комиссия Таможенного союза, в соответствии с нормами таможенного законодательства Таможенного союза, может определить область рисков, в отношении которых таможенные органы в обязательном порядке разрабатывают и применяют меры по их минимизации (п. 4 ст.128 Кодекса) и другими Решениями Комиссии Таможенного союза и Межгоссовета (высшего органа Таможенного союза).</w:t>
      </w:r>
    </w:p>
    <w:bookmarkEnd w:id="476"/>
    <w:bookmarkStart w:name="z489" w:id="477"/>
    <w:p>
      <w:pPr>
        <w:spacing w:after="0"/>
        <w:ind w:left="0"/>
        <w:jc w:val="both"/>
      </w:pPr>
      <w:r>
        <w:rPr>
          <w:rFonts w:ascii="Times New Roman"/>
          <w:b w:val="false"/>
          <w:i w:val="false"/>
          <w:color w:val="000000"/>
          <w:sz w:val="28"/>
        </w:rPr>
        <w:t>
      Указанная функция Комиссии Таможенного союза, как наднационального органа, осуществляющего внешнеторговое регулирование в Таможенном союзе, должна быть реализована посредством создания и эксплуатации в интеграционном сегменте Комиссии Таможенного союза централизованной подсистемы управления областями рисков.</w:t>
      </w:r>
    </w:p>
    <w:bookmarkEnd w:id="477"/>
    <w:bookmarkStart w:name="z490" w:id="478"/>
    <w:p>
      <w:pPr>
        <w:spacing w:after="0"/>
        <w:ind w:left="0"/>
        <w:jc w:val="both"/>
      </w:pPr>
      <w:r>
        <w:rPr>
          <w:rFonts w:ascii="Times New Roman"/>
          <w:b w:val="false"/>
          <w:i w:val="false"/>
          <w:color w:val="000000"/>
          <w:sz w:val="28"/>
        </w:rPr>
        <w:t>
      При этом под областью риска понимаются отдельные сгруппированные объекты анализа риска, в отношении которых требуется применение отдельных форм таможенного контроля или их совокупности, а также повышение эффективности таможенного администрирования (п. 6 ст. 127 Кодекса).</w:t>
      </w:r>
    </w:p>
    <w:bookmarkEnd w:id="478"/>
    <w:bookmarkStart w:name="z491" w:id="479"/>
    <w:p>
      <w:pPr>
        <w:spacing w:after="0"/>
        <w:ind w:left="0"/>
        <w:jc w:val="both"/>
      </w:pPr>
      <w:r>
        <w:rPr>
          <w:rFonts w:ascii="Times New Roman"/>
          <w:b w:val="false"/>
          <w:i w:val="false"/>
          <w:color w:val="000000"/>
          <w:sz w:val="28"/>
        </w:rPr>
        <w:t>
      Подсистема управления областями рисков предназначена для отслеживания соответствия требованиям стандартов, обоснования организационно-технических решений по повышению качества информационных и административно-управленческих процессов, предоставляемых услуг, по совершенствованию системы информационно-аналитической поддержки принимаемых решений на всех уровнях управления Таможенного союза, по снижению временных, организационных и финансовых издержек при осуществлении внешнеторговых операций.</w:t>
      </w:r>
    </w:p>
    <w:bookmarkEnd w:id="479"/>
    <w:bookmarkStart w:name="z492" w:id="480"/>
    <w:p>
      <w:pPr>
        <w:spacing w:after="0"/>
        <w:ind w:left="0"/>
        <w:jc w:val="left"/>
      </w:pPr>
      <w:r>
        <w:rPr>
          <w:rFonts w:ascii="Times New Roman"/>
          <w:b/>
          <w:i w:val="false"/>
          <w:color w:val="000000"/>
        </w:rPr>
        <w:t xml:space="preserve"> 4.2.4.4 Обеспечивающие подсистемы ИИСВВТ</w:t>
      </w:r>
      <w:r>
        <w:br/>
      </w:r>
      <w:r>
        <w:rPr>
          <w:rFonts w:ascii="Times New Roman"/>
          <w:b/>
          <w:i w:val="false"/>
          <w:color w:val="000000"/>
        </w:rPr>
        <w:t>4.2.4.4.1 Подсистема ведения нормативно-справочной</w:t>
      </w:r>
      <w:r>
        <w:br/>
      </w:r>
      <w:r>
        <w:rPr>
          <w:rFonts w:ascii="Times New Roman"/>
          <w:b/>
          <w:i w:val="false"/>
          <w:color w:val="000000"/>
        </w:rPr>
        <w:t>информации, реестров и регистров КТС</w:t>
      </w:r>
    </w:p>
    <w:bookmarkEnd w:id="480"/>
    <w:bookmarkStart w:name="z494" w:id="481"/>
    <w:p>
      <w:pPr>
        <w:spacing w:after="0"/>
        <w:ind w:left="0"/>
        <w:jc w:val="both"/>
      </w:pPr>
      <w:r>
        <w:rPr>
          <w:rFonts w:ascii="Times New Roman"/>
          <w:b w:val="false"/>
          <w:i w:val="false"/>
          <w:color w:val="000000"/>
          <w:sz w:val="28"/>
        </w:rPr>
        <w:t>
      Централизованная подсистема нормативно-справочной информации предназначена для:</w:t>
      </w:r>
    </w:p>
    <w:bookmarkEnd w:id="48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7"/>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ведения баз данных, содержащих общую нормативно-справочную</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информацию Таможенного союза, классификаторы, тарифы и другую</w:t>
      </w:r>
    </w:p>
    <w:p>
      <w:pPr>
        <w:spacing w:after="0"/>
        <w:ind w:left="0"/>
        <w:jc w:val="both"/>
      </w:pPr>
      <w:r>
        <w:rPr>
          <w:rFonts w:ascii="Times New Roman"/>
          <w:b w:val="false"/>
          <w:i w:val="false"/>
          <w:color w:val="000000"/>
          <w:sz w:val="28"/>
        </w:rPr>
        <w:t>
      информацию, используемую для осуществления регулирования</w:t>
      </w:r>
    </w:p>
    <w:p>
      <w:pPr>
        <w:spacing w:after="0"/>
        <w:ind w:left="0"/>
        <w:jc w:val="both"/>
      </w:pPr>
      <w:r>
        <w:rPr>
          <w:rFonts w:ascii="Times New Roman"/>
          <w:b w:val="false"/>
          <w:i w:val="false"/>
          <w:color w:val="000000"/>
          <w:sz w:val="28"/>
        </w:rPr>
        <w:t>
      внешней и взаимной торговли;</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8"/>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предоставления нормативно-справочной информации</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интеграционным сегментам государств-участников Таможенного</w:t>
      </w:r>
    </w:p>
    <w:p>
      <w:pPr>
        <w:spacing w:after="0"/>
        <w:ind w:left="0"/>
        <w:jc w:val="both"/>
      </w:pPr>
      <w:r>
        <w:rPr>
          <w:rFonts w:ascii="Times New Roman"/>
          <w:b w:val="false"/>
          <w:i w:val="false"/>
          <w:color w:val="000000"/>
          <w:sz w:val="28"/>
        </w:rPr>
        <w:t>
      союза;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9"/>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распространение указанной информации среди заинтересованных</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лиц (участников ВЭД) и контролирующих органов</w:t>
      </w:r>
    </w:p>
    <w:p>
      <w:pPr>
        <w:spacing w:after="0"/>
        <w:ind w:left="0"/>
        <w:jc w:val="both"/>
      </w:pPr>
      <w:r>
        <w:rPr>
          <w:rFonts w:ascii="Times New Roman"/>
          <w:b w:val="false"/>
          <w:i w:val="false"/>
          <w:color w:val="000000"/>
          <w:sz w:val="28"/>
        </w:rPr>
        <w:t>
      государств-членов Таможенного союза, в задачи которых входят</w:t>
      </w:r>
    </w:p>
    <w:p>
      <w:pPr>
        <w:spacing w:after="0"/>
        <w:ind w:left="0"/>
        <w:jc w:val="both"/>
      </w:pPr>
      <w:r>
        <w:rPr>
          <w:rFonts w:ascii="Times New Roman"/>
          <w:b w:val="false"/>
          <w:i w:val="false"/>
          <w:color w:val="000000"/>
          <w:sz w:val="28"/>
        </w:rPr>
        <w:t>
      управление и контроль процессов внешней и взаимной торговли</w:t>
      </w:r>
    </w:p>
    <w:p>
      <w:pPr>
        <w:spacing w:after="0"/>
        <w:ind w:left="0"/>
        <w:jc w:val="both"/>
      </w:pPr>
      <w:r>
        <w:rPr>
          <w:rFonts w:ascii="Times New Roman"/>
          <w:b w:val="false"/>
          <w:i w:val="false"/>
          <w:color w:val="000000"/>
          <w:sz w:val="28"/>
        </w:rPr>
        <w:t>
      на национальном уровне.</w:t>
      </w:r>
    </w:p>
    <w:bookmarkStart w:name="z495" w:id="482"/>
    <w:p>
      <w:pPr>
        <w:spacing w:after="0"/>
        <w:ind w:left="0"/>
        <w:jc w:val="left"/>
      </w:pPr>
      <w:r>
        <w:rPr>
          <w:rFonts w:ascii="Times New Roman"/>
          <w:b/>
          <w:i w:val="false"/>
          <w:color w:val="000000"/>
        </w:rPr>
        <w:t xml:space="preserve"> 4.2.4.4.2 Подсистема информационной безопасности</w:t>
      </w:r>
    </w:p>
    <w:bookmarkEnd w:id="482"/>
    <w:bookmarkStart w:name="z496" w:id="483"/>
    <w:p>
      <w:pPr>
        <w:spacing w:after="0"/>
        <w:ind w:left="0"/>
        <w:jc w:val="both"/>
      </w:pPr>
      <w:r>
        <w:rPr>
          <w:rFonts w:ascii="Times New Roman"/>
          <w:b w:val="false"/>
          <w:i w:val="false"/>
          <w:color w:val="000000"/>
          <w:sz w:val="28"/>
        </w:rPr>
        <w:t>
      Централизованная подсистема информационной безопасности (СИБ) предназначена для обеспечения информационной безопасности и защиты информации, используемой в рамках ИИСВВТ.</w:t>
      </w:r>
    </w:p>
    <w:bookmarkEnd w:id="483"/>
    <w:bookmarkStart w:name="z497" w:id="484"/>
    <w:p>
      <w:pPr>
        <w:spacing w:after="0"/>
        <w:ind w:left="0"/>
        <w:jc w:val="both"/>
      </w:pPr>
      <w:r>
        <w:rPr>
          <w:rFonts w:ascii="Times New Roman"/>
          <w:b w:val="false"/>
          <w:i w:val="false"/>
          <w:color w:val="000000"/>
          <w:sz w:val="28"/>
        </w:rPr>
        <w:t>
      Обеспечение доступности информации достигается с помощью установки межсетевых экранов и средств доверенной третьей стороны (ДТС).</w:t>
      </w:r>
    </w:p>
    <w:bookmarkEnd w:id="484"/>
    <w:bookmarkStart w:name="z498" w:id="485"/>
    <w:p>
      <w:pPr>
        <w:spacing w:after="0"/>
        <w:ind w:left="0"/>
        <w:jc w:val="both"/>
      </w:pPr>
      <w:r>
        <w:rPr>
          <w:rFonts w:ascii="Times New Roman"/>
          <w:b w:val="false"/>
          <w:i w:val="false"/>
          <w:color w:val="000000"/>
          <w:sz w:val="28"/>
        </w:rPr>
        <w:t>
      Обеспечение целостности информации достигается с помощью защищенных сервисов ДТС на базе инфраструктуры открытых ключей (PKI) и решается с помощью использования средств защиты каналов (VPN) и применения антивирусных средств.</w:t>
      </w:r>
    </w:p>
    <w:bookmarkEnd w:id="485"/>
    <w:bookmarkStart w:name="z499" w:id="486"/>
    <w:p>
      <w:pPr>
        <w:spacing w:after="0"/>
        <w:ind w:left="0"/>
        <w:jc w:val="both"/>
      </w:pPr>
      <w:r>
        <w:rPr>
          <w:rFonts w:ascii="Times New Roman"/>
          <w:b w:val="false"/>
          <w:i w:val="false"/>
          <w:color w:val="000000"/>
          <w:sz w:val="28"/>
        </w:rPr>
        <w:t>
      Конфиденциальность информации обеспечивается с помощью защиты каналов (VPN), применения защищенных сервисов на базе PKI, шифрования конфиденциальной информации при хранении, аутентификации пользователей при доступе к конфиденциальной информации и использования антивирусных средств.</w:t>
      </w:r>
    </w:p>
    <w:bookmarkEnd w:id="486"/>
    <w:bookmarkStart w:name="z500" w:id="487"/>
    <w:p>
      <w:pPr>
        <w:spacing w:after="0"/>
        <w:ind w:left="0"/>
        <w:jc w:val="both"/>
      </w:pPr>
      <w:r>
        <w:rPr>
          <w:rFonts w:ascii="Times New Roman"/>
          <w:b w:val="false"/>
          <w:i w:val="false"/>
          <w:color w:val="000000"/>
          <w:sz w:val="28"/>
        </w:rPr>
        <w:t>
      Обеспечение юридической силы при электронном взаимодействии достигается с помощью применения защищенных (доверенных) сервисов ДТС с применением требований и правил документирования информации в электронном виде на основе общей инфраструктуры обеспечения юридической силы электронных документов.</w:t>
      </w:r>
    </w:p>
    <w:bookmarkEnd w:id="487"/>
    <w:bookmarkStart w:name="z501" w:id="488"/>
    <w:p>
      <w:pPr>
        <w:spacing w:after="0"/>
        <w:ind w:left="0"/>
        <w:jc w:val="both"/>
      </w:pPr>
      <w:r>
        <w:rPr>
          <w:rFonts w:ascii="Times New Roman"/>
          <w:b w:val="false"/>
          <w:i w:val="false"/>
          <w:color w:val="000000"/>
          <w:sz w:val="28"/>
        </w:rPr>
        <w:t>
      СИБ должна обеспечивать решение следующих задач:</w:t>
      </w:r>
    </w:p>
    <w:bookmarkEnd w:id="48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0"/>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управление доступом внутренних и внешних пользователей на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уровне Интеграционного сегмента Комиссии ИИСВВТ;</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1"/>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управление средствами аутентификации пользователей;</w:t>
      </w:r>
      <w:r>
        <w:br/>
      </w: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2"/>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управление средствами криптозащиты информации, включая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средства выдачи, отзыва и контроля сертификатов, а так же</w:t>
      </w:r>
    </w:p>
    <w:p>
      <w:pPr>
        <w:spacing w:after="0"/>
        <w:ind w:left="0"/>
        <w:jc w:val="both"/>
      </w:pPr>
      <w:r>
        <w:rPr>
          <w:rFonts w:ascii="Times New Roman"/>
          <w:b w:val="false"/>
          <w:i w:val="false"/>
          <w:color w:val="000000"/>
          <w:sz w:val="28"/>
        </w:rPr>
        <w:t>
      служб, выполняющих процессы шифрования, установки и обработки</w:t>
      </w:r>
    </w:p>
    <w:p>
      <w:pPr>
        <w:spacing w:after="0"/>
        <w:ind w:left="0"/>
        <w:jc w:val="both"/>
      </w:pPr>
      <w:r>
        <w:rPr>
          <w:rFonts w:ascii="Times New Roman"/>
          <w:b w:val="false"/>
          <w:i w:val="false"/>
          <w:color w:val="000000"/>
          <w:sz w:val="28"/>
        </w:rPr>
        <w:t>
      ЭЦП;</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3"/>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антивирусная защита информации;</w:t>
      </w:r>
      <w:r>
        <w:br/>
      </w: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4"/>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защита каналов связи;</w:t>
      </w:r>
      <w:r>
        <w:br/>
      </w: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5"/>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межсетевое экранирование;</w:t>
      </w:r>
      <w:r>
        <w:br/>
      </w: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6"/>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защита конфиденциальной информациисредства защиты от НСД;</w:t>
      </w:r>
      <w:r>
        <w:br/>
      </w: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7"/>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резервное копирование и восстановление информации.</w:t>
      </w:r>
      <w:r>
        <w:br/>
      </w:r>
      <w:r>
        <w:rPr>
          <w:rFonts w:ascii="Times New Roman"/>
          <w:b w:val="false"/>
          <w:i w:val="false"/>
          <w:color w:val="000000"/>
          <w:sz w:val="28"/>
        </w:rPr>
        <w:t>
</w:t>
      </w:r>
    </w:p>
    <w:bookmarkStart w:name="z502" w:id="489"/>
    <w:p>
      <w:pPr>
        <w:spacing w:after="0"/>
        <w:ind w:left="0"/>
        <w:jc w:val="both"/>
      </w:pPr>
      <w:r>
        <w:rPr>
          <w:rFonts w:ascii="Times New Roman"/>
          <w:b w:val="false"/>
          <w:i w:val="false"/>
          <w:color w:val="000000"/>
          <w:sz w:val="28"/>
        </w:rPr>
        <w:t>
      В состав подсистемы обеспечения информационной безопасности должны входить следующие основные программно-аппаратные компоненты:</w:t>
      </w:r>
    </w:p>
    <w:bookmarkEnd w:id="48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8"/>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компонент управления информационной безопасностью;</w:t>
      </w:r>
      <w:r>
        <w:br/>
      </w: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9"/>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компонент управления доступом пользователей;</w:t>
      </w:r>
      <w:r>
        <w:br/>
      </w: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0"/>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компонент антивирусной защиты;</w:t>
      </w:r>
      <w:r>
        <w:br/>
      </w: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1"/>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компонент электронной цифровой подписи (криптографическая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система) на основе Инфраструктуры открытых ключей (Public Key</w:t>
      </w:r>
    </w:p>
    <w:p>
      <w:pPr>
        <w:spacing w:after="0"/>
        <w:ind w:left="0"/>
        <w:jc w:val="both"/>
      </w:pPr>
      <w:r>
        <w:rPr>
          <w:rFonts w:ascii="Times New Roman"/>
          <w:b w:val="false"/>
          <w:i w:val="false"/>
          <w:color w:val="000000"/>
          <w:sz w:val="28"/>
        </w:rPr>
        <w:t>
      Infrastructure);</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2"/>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Аппаратно-программный комплекс "Доверенной третьей стороны"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(АПК ДТС);</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3"/>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компонент защиты каналов связи;</w:t>
      </w:r>
      <w:r>
        <w:br/>
      </w: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4"/>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компонент межсетевого экранирования;</w:t>
      </w:r>
      <w:r>
        <w:br/>
      </w: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5"/>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компонент защиты конфиденциальной информации от НСД;</w:t>
      </w:r>
      <w:r>
        <w:br/>
      </w: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6"/>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компонент мониторинга событий информационной безопасности;</w:t>
      </w:r>
      <w:r>
        <w:br/>
      </w: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7"/>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компонент резервного копирования и восстановления.</w:t>
      </w:r>
      <w:r>
        <w:br/>
      </w:r>
      <w:r>
        <w:rPr>
          <w:rFonts w:ascii="Times New Roman"/>
          <w:b w:val="false"/>
          <w:i w:val="false"/>
          <w:color w:val="000000"/>
          <w:sz w:val="28"/>
        </w:rPr>
        <w:t>
</w:t>
      </w:r>
    </w:p>
    <w:bookmarkStart w:name="z503" w:id="490"/>
    <w:p>
      <w:pPr>
        <w:spacing w:after="0"/>
        <w:ind w:left="0"/>
        <w:jc w:val="both"/>
      </w:pPr>
      <w:r>
        <w:rPr>
          <w:rFonts w:ascii="Times New Roman"/>
          <w:b w:val="false"/>
          <w:i w:val="false"/>
          <w:color w:val="000000"/>
          <w:sz w:val="28"/>
        </w:rPr>
        <w:t>
      СИБ должна охватывать все функциональные компоненты (информационные системы или комплексы) ИИСВВТ в связи с чем окончательный состав подсистем и структура СИБ должны уточняться на этапе технического проектирования в зависимости от состава и значимости функциональных компонент ИИСВВТ.</w:t>
      </w:r>
    </w:p>
    <w:bookmarkEnd w:id="490"/>
    <w:bookmarkStart w:name="z504" w:id="491"/>
    <w:p>
      <w:pPr>
        <w:spacing w:after="0"/>
        <w:ind w:left="0"/>
        <w:jc w:val="both"/>
      </w:pPr>
      <w:r>
        <w:rPr>
          <w:rFonts w:ascii="Times New Roman"/>
          <w:b w:val="false"/>
          <w:i w:val="false"/>
          <w:color w:val="000000"/>
          <w:sz w:val="28"/>
        </w:rPr>
        <w:t>
      Уточненные требования к СИБ ИИСВВТ должны быть представлены в отдельном ЧТЗ, согласованным с уполномоченными органами Сторон в области информационной безопасности.</w:t>
      </w:r>
    </w:p>
    <w:bookmarkEnd w:id="491"/>
    <w:bookmarkStart w:name="z505" w:id="492"/>
    <w:p>
      <w:pPr>
        <w:spacing w:after="0"/>
        <w:ind w:left="0"/>
        <w:jc w:val="left"/>
      </w:pPr>
      <w:r>
        <w:rPr>
          <w:rFonts w:ascii="Times New Roman"/>
          <w:b/>
          <w:i w:val="false"/>
          <w:color w:val="000000"/>
        </w:rPr>
        <w:t xml:space="preserve"> 4.2.4.4.3 Подсистема мониторинга и управления</w:t>
      </w:r>
    </w:p>
    <w:bookmarkEnd w:id="492"/>
    <w:bookmarkStart w:name="z506" w:id="493"/>
    <w:p>
      <w:pPr>
        <w:spacing w:after="0"/>
        <w:ind w:left="0"/>
        <w:jc w:val="both"/>
      </w:pPr>
      <w:r>
        <w:rPr>
          <w:rFonts w:ascii="Times New Roman"/>
          <w:b w:val="false"/>
          <w:i w:val="false"/>
          <w:color w:val="000000"/>
          <w:sz w:val="28"/>
        </w:rPr>
        <w:t>
      Подсистема должна выполнять функции мониторинга и оперативного управления всей Системой, включая:</w:t>
      </w:r>
    </w:p>
    <w:bookmarkEnd w:id="49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8"/>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оперативное выявление сбойных и аварийных ситуаций;</w:t>
      </w:r>
      <w:r>
        <w:br/>
      </w: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9"/>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централизованное управление настройками компонентов системы,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включая как центральные, так и распределенные компоненты;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0"/>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централизованное управление обновлением программного</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обеспечения.</w:t>
      </w:r>
    </w:p>
    <w:bookmarkStart w:name="z507" w:id="494"/>
    <w:p>
      <w:pPr>
        <w:spacing w:after="0"/>
        <w:ind w:left="0"/>
        <w:jc w:val="both"/>
      </w:pPr>
      <w:r>
        <w:rPr>
          <w:rFonts w:ascii="Times New Roman"/>
          <w:b w:val="false"/>
          <w:i w:val="false"/>
          <w:color w:val="000000"/>
          <w:sz w:val="28"/>
        </w:rPr>
        <w:t>
      Подсистема должна иметь возможность функционировать в следующих режимах:</w:t>
      </w:r>
    </w:p>
    <w:bookmarkEnd w:id="49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1"/>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штатный режим, должен являться основным режимом</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функционирования, обеспечивающим выполнение задач Подсистемы.</w:t>
      </w:r>
    </w:p>
    <w:p>
      <w:pPr>
        <w:spacing w:after="0"/>
        <w:ind w:left="0"/>
        <w:jc w:val="both"/>
      </w:pPr>
      <w:r>
        <w:rPr>
          <w:rFonts w:ascii="Times New Roman"/>
          <w:b w:val="false"/>
          <w:i w:val="false"/>
          <w:color w:val="000000"/>
          <w:sz w:val="28"/>
        </w:rPr>
        <w:t>
      В рамках режима осуществляется пополнение Подсистемы и</w:t>
      </w:r>
    </w:p>
    <w:p>
      <w:pPr>
        <w:spacing w:after="0"/>
        <w:ind w:left="0"/>
        <w:jc w:val="both"/>
      </w:pPr>
      <w:r>
        <w:rPr>
          <w:rFonts w:ascii="Times New Roman"/>
          <w:b w:val="false"/>
          <w:i w:val="false"/>
          <w:color w:val="000000"/>
          <w:sz w:val="28"/>
        </w:rPr>
        <w:t>
      Системы в целом из внешних электронных информационных</w:t>
      </w:r>
    </w:p>
    <w:p>
      <w:pPr>
        <w:spacing w:after="0"/>
        <w:ind w:left="0"/>
        <w:jc w:val="both"/>
      </w:pPr>
      <w:r>
        <w:rPr>
          <w:rFonts w:ascii="Times New Roman"/>
          <w:b w:val="false"/>
          <w:i w:val="false"/>
          <w:color w:val="000000"/>
          <w:sz w:val="28"/>
        </w:rPr>
        <w:t>
      массивов;</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2"/>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режим системного администрирования, должен являться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технологическим режимом и использоваться для сопровождения</w:t>
      </w:r>
    </w:p>
    <w:p>
      <w:pPr>
        <w:spacing w:after="0"/>
        <w:ind w:left="0"/>
        <w:jc w:val="both"/>
      </w:pPr>
      <w:r>
        <w:rPr>
          <w:rFonts w:ascii="Times New Roman"/>
          <w:b w:val="false"/>
          <w:i w:val="false"/>
          <w:color w:val="000000"/>
          <w:sz w:val="28"/>
        </w:rPr>
        <w:t>
      Системы в целом, в том числе - изменения конфигурации,</w:t>
      </w:r>
    </w:p>
    <w:p>
      <w:pPr>
        <w:spacing w:after="0"/>
        <w:ind w:left="0"/>
        <w:jc w:val="both"/>
      </w:pPr>
      <w:r>
        <w:rPr>
          <w:rFonts w:ascii="Times New Roman"/>
          <w:b w:val="false"/>
          <w:i w:val="false"/>
          <w:color w:val="000000"/>
          <w:sz w:val="28"/>
        </w:rPr>
        <w:t>
      параметров работы, настроек, выполнения регламентного</w:t>
      </w:r>
    </w:p>
    <w:p>
      <w:pPr>
        <w:spacing w:after="0"/>
        <w:ind w:left="0"/>
        <w:jc w:val="both"/>
      </w:pPr>
      <w:r>
        <w:rPr>
          <w:rFonts w:ascii="Times New Roman"/>
          <w:b w:val="false"/>
          <w:i w:val="false"/>
          <w:color w:val="000000"/>
          <w:sz w:val="28"/>
        </w:rPr>
        <w:t>
      обслуживания программно-технических средств.</w:t>
      </w:r>
    </w:p>
    <w:bookmarkStart w:name="z508" w:id="495"/>
    <w:p>
      <w:pPr>
        <w:spacing w:after="0"/>
        <w:ind w:left="0"/>
        <w:jc w:val="both"/>
      </w:pPr>
      <w:r>
        <w:rPr>
          <w:rFonts w:ascii="Times New Roman"/>
          <w:b w:val="false"/>
          <w:i w:val="false"/>
          <w:color w:val="000000"/>
          <w:sz w:val="28"/>
        </w:rPr>
        <w:t>
      Кроме этого, в режиме системного администрирования должны выполняться функции, связанные с реконфигурацией, конвертированием и архивированием баз данных Системы в целом. После возникновения отказа в одном из компонентов Системы, режим должен обеспечивать перевод отказавших компонентов в штатный режим функционирования после идентификации возникшего отказа и устранения его причин.</w:t>
      </w:r>
    </w:p>
    <w:bookmarkEnd w:id="495"/>
    <w:bookmarkStart w:name="z509" w:id="496"/>
    <w:p>
      <w:pPr>
        <w:spacing w:after="0"/>
        <w:ind w:left="0"/>
        <w:jc w:val="left"/>
      </w:pPr>
      <w:r>
        <w:rPr>
          <w:rFonts w:ascii="Times New Roman"/>
          <w:b/>
          <w:i w:val="false"/>
          <w:color w:val="000000"/>
        </w:rPr>
        <w:t xml:space="preserve"> 4.2.5 Способы и средства взаимодействия между</w:t>
      </w:r>
      <w:r>
        <w:br/>
      </w:r>
      <w:r>
        <w:rPr>
          <w:rFonts w:ascii="Times New Roman"/>
          <w:b/>
          <w:i w:val="false"/>
          <w:color w:val="000000"/>
        </w:rPr>
        <w:t>компонентами ИИСВВТ</w:t>
      </w:r>
      <w:r>
        <w:br/>
      </w:r>
      <w:r>
        <w:rPr>
          <w:rFonts w:ascii="Times New Roman"/>
          <w:b/>
          <w:i w:val="false"/>
          <w:color w:val="000000"/>
        </w:rPr>
        <w:t xml:space="preserve"> 4.2.5.1 Модели информационного обмена</w:t>
      </w:r>
    </w:p>
    <w:bookmarkEnd w:id="496"/>
    <w:bookmarkStart w:name="z511" w:id="497"/>
    <w:p>
      <w:pPr>
        <w:spacing w:after="0"/>
        <w:ind w:left="0"/>
        <w:jc w:val="both"/>
      </w:pPr>
      <w:r>
        <w:rPr>
          <w:rFonts w:ascii="Times New Roman"/>
          <w:b w:val="false"/>
          <w:i w:val="false"/>
          <w:color w:val="000000"/>
          <w:sz w:val="28"/>
        </w:rPr>
        <w:t>
      Реализация информационного обмена в ИИСВВТ должна осуществляться через систему интеграционных шлюзов, которые входят как составные части в интеграционные сегменты (национальные и Комиссии). Для управления информационным обменом должна использоваться интеграционная платформа.</w:t>
      </w:r>
    </w:p>
    <w:bookmarkEnd w:id="497"/>
    <w:bookmarkStart w:name="z512" w:id="498"/>
    <w:p>
      <w:pPr>
        <w:spacing w:after="0"/>
        <w:ind w:left="0"/>
        <w:jc w:val="both"/>
      </w:pPr>
      <w:r>
        <w:rPr>
          <w:rFonts w:ascii="Times New Roman"/>
          <w:b w:val="false"/>
          <w:i w:val="false"/>
          <w:color w:val="000000"/>
          <w:sz w:val="28"/>
        </w:rPr>
        <w:t>
      В соответствии с Концепцией архитектура ИИСВВТ представляет собой совокупность иерархической и сетевой моделей.</w:t>
      </w:r>
    </w:p>
    <w:bookmarkEnd w:id="498"/>
    <w:bookmarkStart w:name="z513" w:id="499"/>
    <w:p>
      <w:pPr>
        <w:spacing w:after="0"/>
        <w:ind w:left="0"/>
        <w:jc w:val="both"/>
      </w:pPr>
      <w:r>
        <w:rPr>
          <w:rFonts w:ascii="Times New Roman"/>
          <w:b w:val="false"/>
          <w:i w:val="false"/>
          <w:color w:val="000000"/>
          <w:sz w:val="28"/>
        </w:rPr>
        <w:t>
      В рамках иерархической модели должны поддерживаться:</w:t>
      </w:r>
    </w:p>
    <w:bookmarkEnd w:id="49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3"/>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формирование и использование общих информационных ресурсов</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Комиссии Таможенного союза, в том числе:</w:t>
      </w:r>
    </w:p>
    <w:p>
      <w:pPr>
        <w:spacing w:after="0"/>
        <w:ind w:left="0"/>
        <w:jc w:val="both"/>
      </w:pPr>
      <w:r>
        <w:rPr>
          <w:rFonts w:ascii="Times New Roman"/>
          <w:b w:val="false"/>
          <w:i w:val="false"/>
          <w:color w:val="000000"/>
          <w:sz w:val="28"/>
        </w:rPr>
        <w:t>
                  - нормативно-справочная информация, находящаяся в ведении</w:t>
      </w:r>
    </w:p>
    <w:p>
      <w:pPr>
        <w:spacing w:after="0"/>
        <w:ind w:left="0"/>
        <w:jc w:val="both"/>
      </w:pPr>
      <w:r>
        <w:rPr>
          <w:rFonts w:ascii="Times New Roman"/>
          <w:b w:val="false"/>
          <w:i w:val="false"/>
          <w:color w:val="000000"/>
          <w:sz w:val="28"/>
        </w:rPr>
        <w:t>
                    Комиссии и используемая в Системе;</w:t>
      </w:r>
    </w:p>
    <w:p>
      <w:pPr>
        <w:spacing w:after="0"/>
        <w:ind w:left="0"/>
        <w:jc w:val="both"/>
      </w:pPr>
      <w:r>
        <w:rPr>
          <w:rFonts w:ascii="Times New Roman"/>
          <w:b w:val="false"/>
          <w:i w:val="false"/>
          <w:color w:val="000000"/>
          <w:sz w:val="28"/>
        </w:rPr>
        <w:t>
                  - нормативно-правовая информация Таможенного союза;</w:t>
      </w:r>
    </w:p>
    <w:p>
      <w:pPr>
        <w:spacing w:after="0"/>
        <w:ind w:left="0"/>
        <w:jc w:val="both"/>
      </w:pPr>
      <w:r>
        <w:rPr>
          <w:rFonts w:ascii="Times New Roman"/>
          <w:b w:val="false"/>
          <w:i w:val="false"/>
          <w:color w:val="000000"/>
          <w:sz w:val="28"/>
        </w:rPr>
        <w:t>
                  - хранилище данных, предназначенное для обеспечения</w:t>
      </w:r>
    </w:p>
    <w:p>
      <w:pPr>
        <w:spacing w:after="0"/>
        <w:ind w:left="0"/>
        <w:jc w:val="both"/>
      </w:pPr>
      <w:r>
        <w:rPr>
          <w:rFonts w:ascii="Times New Roman"/>
          <w:b w:val="false"/>
          <w:i w:val="false"/>
          <w:color w:val="000000"/>
          <w:sz w:val="28"/>
        </w:rPr>
        <w:t>
                    деятельности Комиссии.</w:t>
      </w:r>
    </w:p>
    <w:bookmarkStart w:name="z514" w:id="500"/>
    <w:p>
      <w:pPr>
        <w:spacing w:after="0"/>
        <w:ind w:left="0"/>
        <w:jc w:val="both"/>
      </w:pPr>
      <w:r>
        <w:rPr>
          <w:rFonts w:ascii="Times New Roman"/>
          <w:b w:val="false"/>
          <w:i w:val="false"/>
          <w:color w:val="000000"/>
          <w:sz w:val="28"/>
        </w:rPr>
        <w:t>
      Реализация общих процессов Таможенного союза по следующим направлениям:</w:t>
      </w:r>
    </w:p>
    <w:bookmarkEnd w:id="50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4"/>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таможенный контроль;</w:t>
      </w:r>
      <w:r>
        <w:br/>
      </w: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5"/>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налоговый контроль;</w:t>
      </w:r>
      <w:r>
        <w:br/>
      </w: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6"/>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карантинный фитосанитарный контроль;</w:t>
      </w:r>
      <w:r>
        <w:br/>
      </w: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7"/>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ветеринарный контроль;</w:t>
      </w:r>
      <w:r>
        <w:br/>
      </w: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8"/>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санитарно-карантинный контроль;</w:t>
      </w:r>
      <w:r>
        <w:br/>
      </w: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9"/>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транспортный контроль;</w:t>
      </w:r>
      <w:r>
        <w:br/>
      </w: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0"/>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другие виды государственного контроля в области внешней и</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взаимной торговли.</w:t>
      </w:r>
    </w:p>
    <w:bookmarkStart w:name="z515" w:id="501"/>
    <w:p>
      <w:pPr>
        <w:spacing w:after="0"/>
        <w:ind w:left="0"/>
        <w:jc w:val="both"/>
      </w:pPr>
      <w:r>
        <w:rPr>
          <w:rFonts w:ascii="Times New Roman"/>
          <w:b w:val="false"/>
          <w:i w:val="false"/>
          <w:color w:val="000000"/>
          <w:sz w:val="28"/>
        </w:rPr>
        <w:t>
      ИИСВВТ должна обеспечивать возможность реализации общих процессов Таможенного союза как в виде сетевых, так и в виде иерархических процессов, а также выполнять перевод уже реализованного процесса из одной модели в другую.</w:t>
      </w:r>
    </w:p>
    <w:bookmarkEnd w:id="501"/>
    <w:bookmarkStart w:name="z516" w:id="502"/>
    <w:p>
      <w:pPr>
        <w:spacing w:after="0"/>
        <w:ind w:left="0"/>
        <w:jc w:val="both"/>
      </w:pPr>
      <w:r>
        <w:rPr>
          <w:rFonts w:ascii="Times New Roman"/>
          <w:b w:val="false"/>
          <w:i w:val="false"/>
          <w:color w:val="000000"/>
          <w:sz w:val="28"/>
        </w:rPr>
        <w:t>
      В качестве понятийного аппарата для использования при создании ИИСВВТ рекомендуется использовать следующие термины:</w:t>
      </w:r>
    </w:p>
    <w:bookmarkEnd w:id="502"/>
    <w:bookmarkStart w:name="z517" w:id="503"/>
    <w:p>
      <w:pPr>
        <w:spacing w:after="0"/>
        <w:ind w:left="0"/>
        <w:jc w:val="both"/>
      </w:pPr>
      <w:r>
        <w:rPr>
          <w:rFonts w:ascii="Times New Roman"/>
          <w:b w:val="false"/>
          <w:i w:val="false"/>
          <w:color w:val="000000"/>
          <w:sz w:val="28"/>
        </w:rPr>
        <w:t>
      Учетная система (Registry System, дословно - "система регистрации" согласно ЮНСИТРАЛ (UNCITRAL, Комиссия ООН по праву международной торговли)) - регистрационная информационная система, содержащая информацию из правоустанавливающих документов субъектов электронного взаимодействия, на основании которой составляются или выдаются электронные передаваемые записи, обладающие юридической силой.</w:t>
      </w:r>
    </w:p>
    <w:bookmarkEnd w:id="503"/>
    <w:bookmarkStart w:name="z518" w:id="504"/>
    <w:p>
      <w:pPr>
        <w:spacing w:after="0"/>
        <w:ind w:left="0"/>
        <w:jc w:val="both"/>
      </w:pPr>
      <w:r>
        <w:rPr>
          <w:rFonts w:ascii="Times New Roman"/>
          <w:b w:val="false"/>
          <w:i w:val="false"/>
          <w:color w:val="000000"/>
          <w:sz w:val="28"/>
        </w:rPr>
        <w:t>
      Общая инфраструктура документирования информации в электронной форме (Identity Management System, дословно - "система управления идентификацией" согласно ЮНСИТРАЛ) - совокупность информационно-технологических и организационно-правовых мероприятий, правил и решений, реализуемых в целях придания юридической силы электронным передаваемым записям, содержащимся в учетных системах, основанных на этой общей инфраструктуре.</w:t>
      </w:r>
    </w:p>
    <w:bookmarkEnd w:id="504"/>
    <w:bookmarkStart w:name="z519" w:id="505"/>
    <w:p>
      <w:pPr>
        <w:spacing w:after="0"/>
        <w:ind w:left="0"/>
        <w:jc w:val="both"/>
      </w:pPr>
      <w:r>
        <w:rPr>
          <w:rFonts w:ascii="Times New Roman"/>
          <w:b w:val="false"/>
          <w:i w:val="false"/>
          <w:color w:val="000000"/>
          <w:sz w:val="28"/>
        </w:rPr>
        <w:t>
      Электронные передаваемые записи (Electronic Transferable Records, дословно - "электронные записи, способные к передаче" согласно ЮНСИТРАЛ) - разновидность электронных документов, зафиксированных в учетных системах, основанных на общей инфраструктуре документирования информации в электронной форме.</w:t>
      </w:r>
    </w:p>
    <w:bookmarkEnd w:id="505"/>
    <w:bookmarkStart w:name="z520" w:id="506"/>
    <w:p>
      <w:pPr>
        <w:spacing w:after="0"/>
        <w:ind w:left="0"/>
        <w:jc w:val="both"/>
      </w:pPr>
      <w:r>
        <w:rPr>
          <w:rFonts w:ascii="Times New Roman"/>
          <w:b w:val="false"/>
          <w:i w:val="false"/>
          <w:color w:val="000000"/>
          <w:sz w:val="28"/>
        </w:rPr>
        <w:t>
      Оператор учетной системы (Registry operator, дословно - "оператор системы регистрации" согласно ЮНСИТРАЛ) - организация, наделенная правом в соответствии с национальным законодательством, законодательством государства каждой из сторон международного договора (уполномоченный оператор) или в соответствии с торговыми обычаями (доверенный оператор) осуществлять деятельность по ведению электронных реестров, содержащих совокупность правоустанавливающих документов субъектов информационного взаимодействия.</w:t>
      </w:r>
    </w:p>
    <w:bookmarkEnd w:id="506"/>
    <w:bookmarkStart w:name="z521" w:id="507"/>
    <w:p>
      <w:pPr>
        <w:spacing w:after="0"/>
        <w:ind w:left="0"/>
        <w:jc w:val="both"/>
      </w:pPr>
      <w:r>
        <w:rPr>
          <w:rFonts w:ascii="Times New Roman"/>
          <w:b w:val="false"/>
          <w:i w:val="false"/>
          <w:color w:val="000000"/>
          <w:sz w:val="28"/>
        </w:rPr>
        <w:t>
      Оператор общей инфраструктуры документирования информации в электронной форме (IMS operator, дословно - "оператор системы управления идентификацией" или Trusted Third Party, дословно - "доверенная третья сторона" согласно ЮНСИТРАЛ) - организация, наделенная правом в соответствии с законодательством государства каждой из сторон международного договора (уполномоченный оператор) или в соответствии с торговыми обычаями (доверенный оператор) осуществлять деятельность по реализации функций правового содержания на основе общей инфраструктуры или отдельных компонент (сервисов) этой инфраструктуры.</w:t>
      </w:r>
    </w:p>
    <w:bookmarkEnd w:id="507"/>
    <w:bookmarkStart w:name="z522" w:id="508"/>
    <w:p>
      <w:pPr>
        <w:spacing w:after="0"/>
        <w:ind w:left="0"/>
        <w:jc w:val="both"/>
      </w:pPr>
      <w:r>
        <w:rPr>
          <w:rFonts w:ascii="Times New Roman"/>
          <w:b w:val="false"/>
          <w:i w:val="false"/>
          <w:color w:val="000000"/>
          <w:sz w:val="28"/>
        </w:rPr>
        <w:t>
      Правила документирования информации в электронной форме - установленный регламент действий участников учетных систем, основанных на общей инфраструктуре, - субъектов информационного взаимодействия, к которым относятся: пользователи и уполномоченные лица операторов учетных систем и компонентов (сервисов) общей инфраструктуры.</w:t>
      </w:r>
    </w:p>
    <w:bookmarkEnd w:id="508"/>
    <w:bookmarkStart w:name="z523" w:id="509"/>
    <w:p>
      <w:pPr>
        <w:spacing w:after="0"/>
        <w:ind w:left="0"/>
        <w:jc w:val="both"/>
      </w:pPr>
      <w:r>
        <w:rPr>
          <w:rFonts w:ascii="Times New Roman"/>
          <w:b w:val="false"/>
          <w:i w:val="false"/>
          <w:color w:val="000000"/>
          <w:sz w:val="28"/>
        </w:rPr>
        <w:t>
      Требования документирования информации в электронной форме - установленная совокупность информационно-технологических и организационно-правовых мероприятий, правил и решений в части построения учетных систем, основанных на общей инфраструктуре, в том числе по использованию объектных идентификаторов.</w:t>
      </w:r>
    </w:p>
    <w:bookmarkEnd w:id="509"/>
    <w:bookmarkStart w:name="z524" w:id="510"/>
    <w:p>
      <w:pPr>
        <w:spacing w:after="0"/>
        <w:ind w:left="0"/>
        <w:jc w:val="both"/>
      </w:pPr>
      <w:r>
        <w:rPr>
          <w:rFonts w:ascii="Times New Roman"/>
          <w:b w:val="false"/>
          <w:i w:val="false"/>
          <w:color w:val="000000"/>
          <w:sz w:val="28"/>
        </w:rPr>
        <w:t>
      Аудит деятельности операторов учетных систем и общей инфраструктуры или отдельных компонент (сервисов) этой инфраструктуры - создаваемая в соответствии с международным договором или торговыми обычаями международная система контроля выполнения этими операторами установленных требований документирования информации в электронной форме.</w:t>
      </w:r>
    </w:p>
    <w:bookmarkEnd w:id="510"/>
    <w:bookmarkStart w:name="z525" w:id="511"/>
    <w:p>
      <w:pPr>
        <w:spacing w:after="0"/>
        <w:ind w:left="0"/>
        <w:jc w:val="both"/>
      </w:pPr>
      <w:r>
        <w:rPr>
          <w:rFonts w:ascii="Times New Roman"/>
          <w:b w:val="false"/>
          <w:i w:val="false"/>
          <w:color w:val="000000"/>
          <w:sz w:val="28"/>
        </w:rPr>
        <w:t>
      При реализации в составе ИИСВВТ учетных систем должна обеспечиваться стандартизация по следующим направлениям:</w:t>
      </w:r>
    </w:p>
    <w:bookmarkEnd w:id="51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1"/>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форматы изложения (контент) и представления (файл, запись в</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БД или др.) информации;</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2"/>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правила документирования информации;</w:t>
      </w:r>
      <w:r>
        <w:br/>
      </w: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3"/>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регламент организации информационных потоков и/или доступа к</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информации (например - трансграничный механизм единого окна,</w:t>
      </w:r>
    </w:p>
    <w:p>
      <w:pPr>
        <w:spacing w:after="0"/>
        <w:ind w:left="0"/>
        <w:jc w:val="both"/>
      </w:pPr>
      <w:r>
        <w:rPr>
          <w:rFonts w:ascii="Times New Roman"/>
          <w:b w:val="false"/>
          <w:i w:val="false"/>
          <w:color w:val="000000"/>
          <w:sz w:val="28"/>
        </w:rPr>
        <w:t>
      cross-border single window facility согласно ЮНСИТРАЛ).</w:t>
      </w:r>
    </w:p>
    <w:bookmarkStart w:name="z526" w:id="512"/>
    <w:p>
      <w:pPr>
        <w:spacing w:after="0"/>
        <w:ind w:left="0"/>
        <w:jc w:val="both"/>
      </w:pPr>
      <w:r>
        <w:rPr>
          <w:rFonts w:ascii="Times New Roman"/>
          <w:b w:val="false"/>
          <w:i w:val="false"/>
          <w:color w:val="000000"/>
          <w:sz w:val="28"/>
        </w:rPr>
        <w:t>
      Общая инфраструктура документирования информации в электронной форме в ИИСВВТ должна состоять из ряда компонент, обеспечивающих на основе информационных технологий формализацию правовых процедур и состояний, в том числе:</w:t>
      </w:r>
    </w:p>
    <w:bookmarkEnd w:id="512"/>
    <w:bookmarkStart w:name="z527" w:id="513"/>
    <w:p>
      <w:pPr>
        <w:spacing w:after="0"/>
        <w:ind w:left="0"/>
        <w:jc w:val="both"/>
      </w:pPr>
      <w:r>
        <w:rPr>
          <w:rFonts w:ascii="Times New Roman"/>
          <w:b w:val="false"/>
          <w:i w:val="false"/>
          <w:color w:val="000000"/>
          <w:sz w:val="28"/>
        </w:rPr>
        <w:t>
      - инфраструктура открытых ключей - может быть технологической основой ИИСВВТ для реализации в электронном виде технологии подтверждения волеизъявления физических лиц - участников информационного взаимодействия. Одним из основных элементов инфраструктуры открытых ключей является провайдер сертификационных услуг (удостоверяющий центр);</w:t>
      </w:r>
    </w:p>
    <w:bookmarkEnd w:id="513"/>
    <w:bookmarkStart w:name="z528" w:id="514"/>
    <w:p>
      <w:pPr>
        <w:spacing w:after="0"/>
        <w:ind w:left="0"/>
        <w:jc w:val="both"/>
      </w:pPr>
      <w:r>
        <w:rPr>
          <w:rFonts w:ascii="Times New Roman"/>
          <w:b w:val="false"/>
          <w:i w:val="false"/>
          <w:color w:val="000000"/>
          <w:sz w:val="28"/>
        </w:rPr>
        <w:t>
      - инфраструктура доверенного времени - может быть технологической основой ИИСВВТ для реализации в электронном виде технологии подтверждения времени издания электронного документа, на основе использования меток времени;</w:t>
      </w:r>
    </w:p>
    <w:bookmarkEnd w:id="514"/>
    <w:bookmarkStart w:name="z529" w:id="515"/>
    <w:p>
      <w:pPr>
        <w:spacing w:after="0"/>
        <w:ind w:left="0"/>
        <w:jc w:val="both"/>
      </w:pPr>
      <w:r>
        <w:rPr>
          <w:rFonts w:ascii="Times New Roman"/>
          <w:b w:val="false"/>
          <w:i w:val="false"/>
          <w:color w:val="000000"/>
          <w:sz w:val="28"/>
        </w:rPr>
        <w:t>
      - инфраструктура доверенной третьей стороны (ДТС) - может быть технологической основой ИИСВВТ для реализации в электронном виде технологии подтверждения места издания электронного документа, факта, связанного с совершением юридически значимого действия, а также может быть технологической основой для реализации в электронном виде технологии нотариального и апостильного заверения бумажных документов. Инфраструктура ДТС может быть реализована на основе сервисов DVCS (RFC 3029) и других сервисов в соответствии с рекомендациями X.842;</w:t>
      </w:r>
    </w:p>
    <w:bookmarkEnd w:id="515"/>
    <w:bookmarkStart w:name="z530" w:id="516"/>
    <w:p>
      <w:pPr>
        <w:spacing w:after="0"/>
        <w:ind w:left="0"/>
        <w:jc w:val="both"/>
      </w:pPr>
      <w:r>
        <w:rPr>
          <w:rFonts w:ascii="Times New Roman"/>
          <w:b w:val="false"/>
          <w:i w:val="false"/>
          <w:color w:val="000000"/>
          <w:sz w:val="28"/>
        </w:rPr>
        <w:t>
      - инфраструктура мониторинга правовых статусов субъектов информационного взаимодействия в рамках ИИСВВТ предназначена для регистрации, поддержания в актуальном состоянии и прекращения действия правовых статусов субъектов информационного взаимодействия - юридических лиц, а также правомочий, полномочий и права подписи физических лиц; функционирует на основе ведения электронных реестров, предполагает семантическую и лингвистическую совместимость этих реестров, а также защищенное исполнение.</w:t>
      </w:r>
    </w:p>
    <w:bookmarkEnd w:id="516"/>
    <w:bookmarkStart w:name="z531" w:id="517"/>
    <w:p>
      <w:pPr>
        <w:spacing w:after="0"/>
        <w:ind w:left="0"/>
        <w:jc w:val="both"/>
      </w:pPr>
      <w:r>
        <w:rPr>
          <w:rFonts w:ascii="Times New Roman"/>
          <w:b w:val="false"/>
          <w:i w:val="false"/>
          <w:color w:val="000000"/>
          <w:sz w:val="28"/>
        </w:rPr>
        <w:t>
      Формирование, хранение и прекращение юридической силы электронных передаваемых записей в ИИСВВТ должно отвечать правилам и требованиям документирования информации в электронной форме, при этом учетные системы, а также общая инфраструктура или ее отдельные компоненты (сервисы) должны управляться уполномоченными или доверенными операторами, деятельность которых подлежит аудиту.</w:t>
      </w:r>
    </w:p>
    <w:bookmarkEnd w:id="517"/>
    <w:bookmarkStart w:name="z532" w:id="518"/>
    <w:p>
      <w:pPr>
        <w:spacing w:after="0"/>
        <w:ind w:left="0"/>
        <w:jc w:val="both"/>
      </w:pPr>
      <w:r>
        <w:rPr>
          <w:rFonts w:ascii="Times New Roman"/>
          <w:b w:val="false"/>
          <w:i w:val="false"/>
          <w:color w:val="000000"/>
          <w:sz w:val="28"/>
        </w:rPr>
        <w:t>
      К электронным передаваемым записям должен быть обеспечен постоянный безопасный доступ (режим on-line). На основании электронных передаваемых записей могут выдаваться выписки в форме электронных документов, которые могут иметь юридическую силу в статусе off-line. При этом через некоторый регламентировано установленный промежуток времени они могут быть подтверждены либо путем получения доступа к актуальным учетным системам, либо путем получения актуализированных выписок из этих учетных систем.</w:t>
      </w:r>
    </w:p>
    <w:bookmarkEnd w:id="518"/>
    <w:bookmarkStart w:name="z533" w:id="519"/>
    <w:p>
      <w:pPr>
        <w:spacing w:after="0"/>
        <w:ind w:left="0"/>
        <w:jc w:val="both"/>
      </w:pPr>
      <w:r>
        <w:rPr>
          <w:rFonts w:ascii="Times New Roman"/>
          <w:b w:val="false"/>
          <w:i w:val="false"/>
          <w:color w:val="000000"/>
          <w:sz w:val="28"/>
        </w:rPr>
        <w:t>
      Общая инфраструктура документирования информации в электронной форме в ИИСВВТ должна создаваться на многодоменной основе в связи с необходимостью использования совокупности национальных криптографических алгоритмов электронной цифровой подписи и в соответствии с законодательством государств-членов Таможенного союза. При этом "равнопрочность" всех доменов обеспечивается применением общих правил и требований документирования информации в электронной форме. Описание интеграционной составной части системы, а также детальное разграничение межгосударственной и национальных инфраструктур документирования информации в электронной форме в ИИСВВТ должно проводиться на этапе технического проектирования. Требования документирования информации в электронной форме при создании ИИСВВТ должны формироваться на иерархической основе и включать следующие уровни:</w:t>
      </w:r>
    </w:p>
    <w:bookmarkEnd w:id="519"/>
    <w:bookmarkStart w:name="z534" w:id="520"/>
    <w:p>
      <w:pPr>
        <w:spacing w:after="0"/>
        <w:ind w:left="0"/>
        <w:jc w:val="both"/>
      </w:pPr>
      <w:r>
        <w:rPr>
          <w:rFonts w:ascii="Times New Roman"/>
          <w:b w:val="false"/>
          <w:i w:val="false"/>
          <w:color w:val="000000"/>
          <w:sz w:val="28"/>
        </w:rPr>
        <w:t>
      - концептуальный уровень, в рамках которого разрабатываются функциональные основы построения ИИСВВТ;</w:t>
      </w:r>
    </w:p>
    <w:bookmarkEnd w:id="520"/>
    <w:bookmarkStart w:name="z535" w:id="521"/>
    <w:p>
      <w:pPr>
        <w:spacing w:after="0"/>
        <w:ind w:left="0"/>
        <w:jc w:val="both"/>
      </w:pPr>
      <w:r>
        <w:rPr>
          <w:rFonts w:ascii="Times New Roman"/>
          <w:b w:val="false"/>
          <w:i w:val="false"/>
          <w:color w:val="000000"/>
          <w:sz w:val="28"/>
        </w:rPr>
        <w:t>
      - общесистемный уровень, в котором разрабатываются основные требования к системе, как результат эскизного проектирования;</w:t>
      </w:r>
    </w:p>
    <w:bookmarkEnd w:id="521"/>
    <w:bookmarkStart w:name="z536" w:id="522"/>
    <w:p>
      <w:pPr>
        <w:spacing w:after="0"/>
        <w:ind w:left="0"/>
        <w:jc w:val="both"/>
      </w:pPr>
      <w:r>
        <w:rPr>
          <w:rFonts w:ascii="Times New Roman"/>
          <w:b w:val="false"/>
          <w:i w:val="false"/>
          <w:color w:val="000000"/>
          <w:sz w:val="28"/>
        </w:rPr>
        <w:t>
      - компонентный уровень, в котором конкретизируются требования к построению отдельных учетных систем (подсистем) ИИСВВТ и компонент (сервисов) общей инфраструктуры, прежде всего, в объектовом разрезе;</w:t>
      </w:r>
    </w:p>
    <w:bookmarkEnd w:id="522"/>
    <w:bookmarkStart w:name="z537" w:id="523"/>
    <w:p>
      <w:pPr>
        <w:spacing w:after="0"/>
        <w:ind w:left="0"/>
        <w:jc w:val="both"/>
      </w:pPr>
      <w:r>
        <w:rPr>
          <w:rFonts w:ascii="Times New Roman"/>
          <w:b w:val="false"/>
          <w:i w:val="false"/>
          <w:color w:val="000000"/>
          <w:sz w:val="28"/>
        </w:rPr>
        <w:t>
      - уровень субъектов информационного взаимодействия, в рамках которого должны быть подготовлены Правила документирования информации в электронной форме, прежде всего, в клиентском разрезе;</w:t>
      </w:r>
    </w:p>
    <w:bookmarkEnd w:id="523"/>
    <w:bookmarkStart w:name="z538" w:id="524"/>
    <w:p>
      <w:pPr>
        <w:spacing w:after="0"/>
        <w:ind w:left="0"/>
        <w:jc w:val="both"/>
      </w:pPr>
      <w:r>
        <w:rPr>
          <w:rFonts w:ascii="Times New Roman"/>
          <w:b w:val="false"/>
          <w:i w:val="false"/>
          <w:color w:val="000000"/>
          <w:sz w:val="28"/>
        </w:rPr>
        <w:t>
      - уровень комплексной информационной безопасности ИИСВВТ, в котором комплексная система защиты информации (КСЗИ) общей инфраструктуры документирования информации в электронной форме интегрируется с КСЗИ учетных систем, обеспечивая некоторый заранее установленный уровень защищенности с учетом защиты различных видов информации ограниченного доступа.</w:t>
      </w:r>
    </w:p>
    <w:bookmarkEnd w:id="524"/>
    <w:bookmarkStart w:name="z539" w:id="525"/>
    <w:p>
      <w:pPr>
        <w:spacing w:after="0"/>
        <w:ind w:left="0"/>
        <w:jc w:val="both"/>
      </w:pPr>
      <w:r>
        <w:rPr>
          <w:rFonts w:ascii="Times New Roman"/>
          <w:b w:val="false"/>
          <w:i w:val="false"/>
          <w:color w:val="000000"/>
          <w:sz w:val="28"/>
        </w:rPr>
        <w:t>
      Деятельность операторов учетных систем и компонент общей инфраструктуры документирования информации в электронной форме должна быть формализована в рамках утверждаемых Комиссией Таможенного союза Положений и Регламентов. Кроме того, все виды операторов должны проходить процедуры международного аудита, форма и полномочия которого должны определяться соответствующим соглашением государств-членов Таможенного союза.</w:t>
      </w:r>
    </w:p>
    <w:bookmarkEnd w:id="525"/>
    <w:bookmarkStart w:name="z540" w:id="526"/>
    <w:p>
      <w:pPr>
        <w:spacing w:after="0"/>
        <w:ind w:left="0"/>
        <w:jc w:val="left"/>
      </w:pPr>
      <w:r>
        <w:rPr>
          <w:rFonts w:ascii="Times New Roman"/>
          <w:b/>
          <w:i w:val="false"/>
          <w:color w:val="000000"/>
        </w:rPr>
        <w:t xml:space="preserve"> 4.2.5.2 Управление информационным обменом, сервисы ИИСВВТ</w:t>
      </w:r>
    </w:p>
    <w:bookmarkEnd w:id="526"/>
    <w:bookmarkStart w:name="z541" w:id="527"/>
    <w:p>
      <w:pPr>
        <w:spacing w:after="0"/>
        <w:ind w:left="0"/>
        <w:jc w:val="both"/>
      </w:pPr>
      <w:r>
        <w:rPr>
          <w:rFonts w:ascii="Times New Roman"/>
          <w:b w:val="false"/>
          <w:i w:val="false"/>
          <w:color w:val="000000"/>
          <w:sz w:val="28"/>
        </w:rPr>
        <w:t>
      Управление информационным обменом между узлами (государственными интеграционными сегментами и интеграционным сегментом Комиссии) ИИСВВТ должно быть реализовано средствами интеграционной платформы ИИСВВТ (Enterprise Service Bus - ESB). При этом взаимодействующие посредством интеграционной шины компоненты ИИСВВТ должны быть представлены в виде сервисов, поддерживающих принципы "Единого окна".</w:t>
      </w:r>
    </w:p>
    <w:bookmarkEnd w:id="527"/>
    <w:bookmarkStart w:name="z542" w:id="528"/>
    <w:p>
      <w:pPr>
        <w:spacing w:after="0"/>
        <w:ind w:left="0"/>
        <w:jc w:val="both"/>
      </w:pPr>
      <w:r>
        <w:rPr>
          <w:rFonts w:ascii="Times New Roman"/>
          <w:b w:val="false"/>
          <w:i w:val="false"/>
          <w:color w:val="000000"/>
          <w:sz w:val="28"/>
        </w:rPr>
        <w:t>
      Проектирование сервисов должно вестись с учетом стандартов WS-*, определяющих как базовые принципы построения сервисов (WS Basic Profile), так и специфические требования, связанные с обеспечение безопасности, маршрутизацией, обеспечение гарантированной доставки и т.д.</w:t>
      </w:r>
    </w:p>
    <w:bookmarkEnd w:id="528"/>
    <w:bookmarkStart w:name="z543" w:id="529"/>
    <w:p>
      <w:pPr>
        <w:spacing w:after="0"/>
        <w:ind w:left="0"/>
        <w:jc w:val="both"/>
      </w:pPr>
      <w:r>
        <w:rPr>
          <w:rFonts w:ascii="Times New Roman"/>
          <w:b w:val="false"/>
          <w:i w:val="false"/>
          <w:color w:val="000000"/>
          <w:sz w:val="28"/>
        </w:rPr>
        <w:t>
      Для обеспечения регулярного подхода к управлению информационным обменом между распределенными компонентами системы, компоненты интеграционной платформы должны быть развернуты как в Интеграционном сегменте Комиссии, так в Национальных интеграционных сегментах.</w:t>
      </w:r>
    </w:p>
    <w:bookmarkEnd w:id="529"/>
    <w:bookmarkStart w:name="z544" w:id="530"/>
    <w:p>
      <w:pPr>
        <w:spacing w:after="0"/>
        <w:ind w:left="0"/>
        <w:jc w:val="both"/>
      </w:pPr>
      <w:r>
        <w:rPr>
          <w:rFonts w:ascii="Times New Roman"/>
          <w:b w:val="false"/>
          <w:i w:val="false"/>
          <w:color w:val="000000"/>
          <w:sz w:val="28"/>
        </w:rPr>
        <w:t>
      Компоненты интеграционной платформы ИИСВВТ должны обеспечивать, как базовые функции информационного обмена: контроль, маршрутизацию, преобразование, так и функции управления: технологический мониторинг, мониторинг и управление бизнес-процессами, управление и настройка (функции администрирования интеграционной шины).</w:t>
      </w:r>
    </w:p>
    <w:bookmarkEnd w:id="530"/>
    <w:bookmarkStart w:name="z545" w:id="531"/>
    <w:p>
      <w:pPr>
        <w:spacing w:after="0"/>
        <w:ind w:left="0"/>
        <w:jc w:val="both"/>
      </w:pPr>
      <w:r>
        <w:rPr>
          <w:rFonts w:ascii="Times New Roman"/>
          <w:b w:val="false"/>
          <w:i w:val="false"/>
          <w:color w:val="000000"/>
          <w:sz w:val="28"/>
        </w:rPr>
        <w:t>
      Средствами интеграционной платформы ИИСВВТ должна обеспечиваться поддержка гарантированной доставки сообщений.</w:t>
      </w:r>
    </w:p>
    <w:bookmarkEnd w:id="531"/>
    <w:bookmarkStart w:name="z546" w:id="532"/>
    <w:p>
      <w:pPr>
        <w:spacing w:after="0"/>
        <w:ind w:left="0"/>
        <w:jc w:val="left"/>
      </w:pPr>
      <w:r>
        <w:rPr>
          <w:rFonts w:ascii="Times New Roman"/>
          <w:b/>
          <w:i w:val="false"/>
          <w:color w:val="000000"/>
        </w:rPr>
        <w:t xml:space="preserve"> 4.2.6 Требования к квалификации персонала</w:t>
      </w:r>
    </w:p>
    <w:bookmarkEnd w:id="532"/>
    <w:bookmarkStart w:name="z547" w:id="533"/>
    <w:p>
      <w:pPr>
        <w:spacing w:after="0"/>
        <w:ind w:left="0"/>
        <w:jc w:val="both"/>
      </w:pPr>
      <w:r>
        <w:rPr>
          <w:rFonts w:ascii="Times New Roman"/>
          <w:b w:val="false"/>
          <w:i w:val="false"/>
          <w:color w:val="000000"/>
          <w:sz w:val="28"/>
        </w:rPr>
        <w:t>
      Требования к квалификации персонала определяются на конкретных объектах внедрения ИИСВВТ в соответствии с должностными инструкциями пользователей, разработка (или предложения по изменению) которых должны быть осуществлены этапах разработки частных технических заданий на компоненты ИИСВВТ.</w:t>
      </w:r>
    </w:p>
    <w:bookmarkEnd w:id="533"/>
    <w:bookmarkStart w:name="z548" w:id="534"/>
    <w:p>
      <w:pPr>
        <w:spacing w:after="0"/>
        <w:ind w:left="0"/>
        <w:jc w:val="both"/>
      </w:pPr>
      <w:r>
        <w:rPr>
          <w:rFonts w:ascii="Times New Roman"/>
          <w:b w:val="false"/>
          <w:i w:val="false"/>
          <w:color w:val="000000"/>
          <w:sz w:val="28"/>
        </w:rPr>
        <w:t>
      В руководствах пользователя каждого компонента ИИСВВТ в обязательном порядке должны указываться требования по специальной подготовке персонала и необходимых знаниях для эксплуатации компонентов.</w:t>
      </w:r>
    </w:p>
    <w:bookmarkEnd w:id="534"/>
    <w:bookmarkStart w:name="z549" w:id="535"/>
    <w:p>
      <w:pPr>
        <w:spacing w:after="0"/>
        <w:ind w:left="0"/>
        <w:jc w:val="both"/>
      </w:pPr>
      <w:r>
        <w:rPr>
          <w:rFonts w:ascii="Times New Roman"/>
          <w:b w:val="false"/>
          <w:i w:val="false"/>
          <w:color w:val="000000"/>
          <w:sz w:val="28"/>
        </w:rPr>
        <w:t>
      Необходима разработка порядка подготовки пользователей к работе с компонентами ИИСВВТ, а также определить требования к их квалификации в зависимости от решаемых задач.</w:t>
      </w:r>
    </w:p>
    <w:bookmarkEnd w:id="535"/>
    <w:bookmarkStart w:name="z550" w:id="536"/>
    <w:p>
      <w:pPr>
        <w:spacing w:after="0"/>
        <w:ind w:left="0"/>
        <w:jc w:val="left"/>
      </w:pPr>
      <w:r>
        <w:rPr>
          <w:rFonts w:ascii="Times New Roman"/>
          <w:b/>
          <w:i w:val="false"/>
          <w:color w:val="000000"/>
        </w:rPr>
        <w:t xml:space="preserve"> 4.2.7 Показатели назначения</w:t>
      </w:r>
    </w:p>
    <w:bookmarkEnd w:id="536"/>
    <w:bookmarkStart w:name="z551" w:id="537"/>
    <w:p>
      <w:pPr>
        <w:spacing w:after="0"/>
        <w:ind w:left="0"/>
        <w:jc w:val="both"/>
      </w:pPr>
      <w:r>
        <w:rPr>
          <w:rFonts w:ascii="Times New Roman"/>
          <w:b w:val="false"/>
          <w:i w:val="false"/>
          <w:color w:val="000000"/>
          <w:sz w:val="28"/>
        </w:rPr>
        <w:t>
      Для оценки эффективности ИИСВВТ должны использоваться следующие показатели назначения:</w:t>
      </w:r>
    </w:p>
    <w:bookmarkEnd w:id="53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4"/>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вероятностно-временные показатели для оценки надежности и</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своевременности предоставления пользователям запрашиваемой</w:t>
      </w:r>
    </w:p>
    <w:p>
      <w:pPr>
        <w:spacing w:after="0"/>
        <w:ind w:left="0"/>
        <w:jc w:val="both"/>
      </w:pPr>
      <w:r>
        <w:rPr>
          <w:rFonts w:ascii="Times New Roman"/>
          <w:b w:val="false"/>
          <w:i w:val="false"/>
          <w:color w:val="000000"/>
          <w:sz w:val="28"/>
        </w:rPr>
        <w:t>
      информации;</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5"/>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вероятностные показатели для оценки полноты и достоверности</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используемой информации;</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6"/>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вероятностные показатели для оценки контроля и мониторинга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отдельных компонентов и системы в целом;</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7"/>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относительное количество своевременно представленной</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информации на запросы пользователей ИИСВВТ;</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8"/>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относительное количество качественно выполненных</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административно-управленческих функций;</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9"/>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вероятностные показатели для комплексной оценки и</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прогнозирования качества и рисков при функционирования</w:t>
      </w:r>
    </w:p>
    <w:p>
      <w:pPr>
        <w:spacing w:after="0"/>
        <w:ind w:left="0"/>
        <w:jc w:val="both"/>
      </w:pPr>
      <w:r>
        <w:rPr>
          <w:rFonts w:ascii="Times New Roman"/>
          <w:b w:val="false"/>
          <w:i w:val="false"/>
          <w:color w:val="000000"/>
          <w:sz w:val="28"/>
        </w:rPr>
        <w:t>
      ИИСВВТ.</w:t>
      </w:r>
    </w:p>
    <w:bookmarkStart w:name="z552" w:id="538"/>
    <w:p>
      <w:pPr>
        <w:spacing w:after="0"/>
        <w:ind w:left="0"/>
        <w:jc w:val="both"/>
      </w:pPr>
      <w:r>
        <w:rPr>
          <w:rFonts w:ascii="Times New Roman"/>
          <w:b w:val="false"/>
          <w:i w:val="false"/>
          <w:color w:val="000000"/>
          <w:sz w:val="28"/>
        </w:rPr>
        <w:t>
      Целевое назначение компонентов ИИСВВТ должно сохраняться на протяжении всего срока ее эксплуатации.</w:t>
      </w:r>
    </w:p>
    <w:bookmarkEnd w:id="538"/>
    <w:bookmarkStart w:name="z553" w:id="539"/>
    <w:p>
      <w:pPr>
        <w:spacing w:after="0"/>
        <w:ind w:left="0"/>
        <w:jc w:val="both"/>
      </w:pPr>
      <w:r>
        <w:rPr>
          <w:rFonts w:ascii="Times New Roman"/>
          <w:b w:val="false"/>
          <w:i w:val="false"/>
          <w:color w:val="000000"/>
          <w:sz w:val="28"/>
        </w:rPr>
        <w:t>
      Система должна обеспечивать возможность модернизации при любых организационных и функциональных изменениях в Таможенном союзе. В ходе модернизации ИИСВВТ должна быть обеспечена возможность сохранения и дальнейшего использования всей необходимой информации, хранящейся в Системе.</w:t>
      </w:r>
    </w:p>
    <w:bookmarkEnd w:id="539"/>
    <w:bookmarkStart w:name="z554" w:id="540"/>
    <w:p>
      <w:pPr>
        <w:spacing w:after="0"/>
        <w:ind w:left="0"/>
        <w:jc w:val="left"/>
      </w:pPr>
      <w:r>
        <w:rPr>
          <w:rFonts w:ascii="Times New Roman"/>
          <w:b/>
          <w:i w:val="false"/>
          <w:color w:val="000000"/>
        </w:rPr>
        <w:t xml:space="preserve"> 4.2.8 Требования к надежности</w:t>
      </w:r>
    </w:p>
    <w:bookmarkEnd w:id="540"/>
    <w:bookmarkStart w:name="z555" w:id="541"/>
    <w:p>
      <w:pPr>
        <w:spacing w:after="0"/>
        <w:ind w:left="0"/>
        <w:jc w:val="both"/>
      </w:pPr>
      <w:r>
        <w:rPr>
          <w:rFonts w:ascii="Times New Roman"/>
          <w:b w:val="false"/>
          <w:i w:val="false"/>
          <w:color w:val="000000"/>
          <w:sz w:val="28"/>
        </w:rPr>
        <w:t>
      Технические и программные средства, входящие в состав комплексов средств автоматизации (КСА) ИИСВВТ, должны функционировать в непрерывном режиме круглосуточно (с учетом ежедневного технического обслуживания).</w:t>
      </w:r>
    </w:p>
    <w:bookmarkEnd w:id="541"/>
    <w:bookmarkStart w:name="z556" w:id="542"/>
    <w:p>
      <w:pPr>
        <w:spacing w:after="0"/>
        <w:ind w:left="0"/>
        <w:jc w:val="both"/>
      </w:pPr>
      <w:r>
        <w:rPr>
          <w:rFonts w:ascii="Times New Roman"/>
          <w:b w:val="false"/>
          <w:i w:val="false"/>
          <w:color w:val="000000"/>
          <w:sz w:val="28"/>
        </w:rPr>
        <w:t>
      Вероятность безотказной работы на суточном интервале работ технических средств ИИСВВТ, размещаемых на каждом из объектов автоматизации, должна быть не хуже 0,985.</w:t>
      </w:r>
    </w:p>
    <w:bookmarkEnd w:id="542"/>
    <w:bookmarkStart w:name="z557" w:id="543"/>
    <w:p>
      <w:pPr>
        <w:spacing w:after="0"/>
        <w:ind w:left="0"/>
        <w:jc w:val="both"/>
      </w:pPr>
      <w:r>
        <w:rPr>
          <w:rFonts w:ascii="Times New Roman"/>
          <w:b w:val="false"/>
          <w:i w:val="false"/>
          <w:color w:val="000000"/>
          <w:sz w:val="28"/>
        </w:rPr>
        <w:t>
      Отказом для технических средств ИИСВВТ является невозможность обработки сообщений и запросов, вызванная отказами оборудования.</w:t>
      </w:r>
    </w:p>
    <w:bookmarkEnd w:id="543"/>
    <w:bookmarkStart w:name="z558" w:id="544"/>
    <w:p>
      <w:pPr>
        <w:spacing w:after="0"/>
        <w:ind w:left="0"/>
        <w:jc w:val="both"/>
      </w:pPr>
      <w:r>
        <w:rPr>
          <w:rFonts w:ascii="Times New Roman"/>
          <w:b w:val="false"/>
          <w:i w:val="false"/>
          <w:color w:val="000000"/>
          <w:sz w:val="28"/>
        </w:rPr>
        <w:t>
      Технические средства ИИСВВТ не должны требовать постоянного присутствия обслуживающего персонала.</w:t>
      </w:r>
    </w:p>
    <w:bookmarkEnd w:id="544"/>
    <w:bookmarkStart w:name="z559" w:id="545"/>
    <w:p>
      <w:pPr>
        <w:spacing w:after="0"/>
        <w:ind w:left="0"/>
        <w:jc w:val="both"/>
      </w:pPr>
      <w:r>
        <w:rPr>
          <w:rFonts w:ascii="Times New Roman"/>
          <w:b w:val="false"/>
          <w:i w:val="false"/>
          <w:color w:val="000000"/>
          <w:sz w:val="28"/>
        </w:rPr>
        <w:t>
      Отказы технических средств или потеря электропитания не должны приводить к потере и искажению информации.</w:t>
      </w:r>
    </w:p>
    <w:bookmarkEnd w:id="545"/>
    <w:bookmarkStart w:name="z560" w:id="546"/>
    <w:p>
      <w:pPr>
        <w:spacing w:after="0"/>
        <w:ind w:left="0"/>
        <w:jc w:val="both"/>
      </w:pPr>
      <w:r>
        <w:rPr>
          <w:rFonts w:ascii="Times New Roman"/>
          <w:b w:val="false"/>
          <w:i w:val="false"/>
          <w:color w:val="000000"/>
          <w:sz w:val="28"/>
        </w:rPr>
        <w:t>
      Восстановление работоспособности технических средств ИИСВВТ допускается производить путем замены отдельных блоков или устройств в целом.</w:t>
      </w:r>
    </w:p>
    <w:bookmarkEnd w:id="546"/>
    <w:bookmarkStart w:name="z561" w:id="547"/>
    <w:p>
      <w:pPr>
        <w:spacing w:after="0"/>
        <w:ind w:left="0"/>
        <w:jc w:val="both"/>
      </w:pPr>
      <w:r>
        <w:rPr>
          <w:rFonts w:ascii="Times New Roman"/>
          <w:b w:val="false"/>
          <w:i w:val="false"/>
          <w:color w:val="000000"/>
          <w:sz w:val="28"/>
        </w:rPr>
        <w:t>
      Гарантийный срок на ИССВВТ - не менее одного года. Гарантийные обязательства на покупные комплектующие изделия определяются документами поставщика.</w:t>
      </w:r>
    </w:p>
    <w:bookmarkEnd w:id="547"/>
    <w:bookmarkStart w:name="z562" w:id="548"/>
    <w:p>
      <w:pPr>
        <w:spacing w:after="0"/>
        <w:ind w:left="0"/>
        <w:jc w:val="both"/>
      </w:pPr>
      <w:r>
        <w:rPr>
          <w:rFonts w:ascii="Times New Roman"/>
          <w:b w:val="false"/>
          <w:i w:val="false"/>
          <w:color w:val="000000"/>
          <w:sz w:val="28"/>
        </w:rPr>
        <w:t>
      Надежность КСА ИИСВВТ должна обеспечиваться:</w:t>
      </w:r>
    </w:p>
    <w:bookmarkEnd w:id="548"/>
    <w:bookmarkStart w:name="z563" w:id="549"/>
    <w:p>
      <w:pPr>
        <w:spacing w:after="0"/>
        <w:ind w:left="0"/>
        <w:jc w:val="both"/>
      </w:pPr>
      <w:r>
        <w:rPr>
          <w:rFonts w:ascii="Times New Roman"/>
          <w:b w:val="false"/>
          <w:i w:val="false"/>
          <w:color w:val="000000"/>
          <w:sz w:val="28"/>
        </w:rPr>
        <w:t>
      1) аппаратурным резервированием:</w:t>
      </w:r>
    </w:p>
    <w:bookmarkEnd w:id="54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0"/>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серверного оборудования;</w:t>
      </w:r>
      <w:r>
        <w:br/>
      </w: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1"/>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коммуникационного оборудования;</w:t>
      </w:r>
      <w:r>
        <w:br/>
      </w: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2"/>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оборудования АРМ;</w:t>
      </w:r>
      <w:r>
        <w:br/>
      </w: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3"/>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линий связи;</w:t>
      </w:r>
      <w:r>
        <w:br/>
      </w: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4"/>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источников питания;</w:t>
      </w:r>
      <w:r>
        <w:br/>
      </w:r>
      <w:r>
        <w:rPr>
          <w:rFonts w:ascii="Times New Roman"/>
          <w:b w:val="false"/>
          <w:i w:val="false"/>
          <w:color w:val="000000"/>
          <w:sz w:val="28"/>
        </w:rPr>
        <w:t>
</w:t>
      </w:r>
    </w:p>
    <w:bookmarkStart w:name="z564" w:id="550"/>
    <w:p>
      <w:pPr>
        <w:spacing w:after="0"/>
        <w:ind w:left="0"/>
        <w:jc w:val="both"/>
      </w:pPr>
      <w:r>
        <w:rPr>
          <w:rFonts w:ascii="Times New Roman"/>
          <w:b w:val="false"/>
          <w:i w:val="false"/>
          <w:color w:val="000000"/>
          <w:sz w:val="28"/>
        </w:rPr>
        <w:t>
      2) функциональной избыточностью;</w:t>
      </w:r>
    </w:p>
    <w:bookmarkEnd w:id="550"/>
    <w:bookmarkStart w:name="z565" w:id="551"/>
    <w:p>
      <w:pPr>
        <w:spacing w:after="0"/>
        <w:ind w:left="0"/>
        <w:jc w:val="both"/>
      </w:pPr>
      <w:r>
        <w:rPr>
          <w:rFonts w:ascii="Times New Roman"/>
          <w:b w:val="false"/>
          <w:i w:val="false"/>
          <w:color w:val="000000"/>
          <w:sz w:val="28"/>
        </w:rPr>
        <w:t>
      3) наличием средств оперативной и автономной диагностики;</w:t>
      </w:r>
    </w:p>
    <w:bookmarkEnd w:id="551"/>
    <w:p>
      <w:pPr>
        <w:spacing w:after="0"/>
        <w:ind w:left="0"/>
        <w:jc w:val="both"/>
      </w:pPr>
      <w:r>
        <w:rPr>
          <w:rFonts w:ascii="Times New Roman"/>
          <w:b w:val="false"/>
          <w:i w:val="false"/>
          <w:color w:val="000000"/>
          <w:sz w:val="28"/>
        </w:rPr>
        <w:t>
      4) наличием группового комплекта запасного имущества и</w:t>
      </w:r>
    </w:p>
    <w:p>
      <w:pPr>
        <w:spacing w:after="0"/>
        <w:ind w:left="0"/>
        <w:jc w:val="both"/>
      </w:pPr>
      <w:r>
        <w:rPr>
          <w:rFonts w:ascii="Times New Roman"/>
          <w:b w:val="false"/>
          <w:i w:val="false"/>
          <w:color w:val="000000"/>
          <w:sz w:val="28"/>
        </w:rPr>
        <w:t>
      принадлежностей (ЗИП).</w:t>
      </w:r>
    </w:p>
    <w:bookmarkStart w:name="z566" w:id="552"/>
    <w:p>
      <w:pPr>
        <w:spacing w:after="0"/>
        <w:ind w:left="0"/>
        <w:jc w:val="both"/>
      </w:pPr>
      <w:r>
        <w:rPr>
          <w:rFonts w:ascii="Times New Roman"/>
          <w:b w:val="false"/>
          <w:i w:val="false"/>
          <w:color w:val="000000"/>
          <w:sz w:val="28"/>
        </w:rPr>
        <w:t>
      Система бесперебойного электропитания должна обеспечивать функционирование технических средств в течение не менее 15 минут после аварийного отключения электроэнергии.</w:t>
      </w:r>
    </w:p>
    <w:bookmarkEnd w:id="552"/>
    <w:bookmarkStart w:name="z567" w:id="553"/>
    <w:p>
      <w:pPr>
        <w:spacing w:after="0"/>
        <w:ind w:left="0"/>
        <w:jc w:val="both"/>
      </w:pPr>
      <w:r>
        <w:rPr>
          <w:rFonts w:ascii="Times New Roman"/>
          <w:b w:val="false"/>
          <w:i w:val="false"/>
          <w:color w:val="000000"/>
          <w:sz w:val="28"/>
        </w:rPr>
        <w:t>
      На все поставляемые технические средства в документации должен быть указан назначенный срок службы, или назначенный ресурс. Средний срок службы КСА ИИСВВТ в целом - не менее 10 лет с учетом проведения восстановительных работ.</w:t>
      </w:r>
    </w:p>
    <w:bookmarkEnd w:id="553"/>
    <w:bookmarkStart w:name="z568" w:id="554"/>
    <w:p>
      <w:pPr>
        <w:spacing w:after="0"/>
        <w:ind w:left="0"/>
        <w:jc w:val="left"/>
      </w:pPr>
      <w:r>
        <w:rPr>
          <w:rFonts w:ascii="Times New Roman"/>
          <w:b/>
          <w:i w:val="false"/>
          <w:color w:val="000000"/>
        </w:rPr>
        <w:t xml:space="preserve"> 4.2.9 Требования по безопасности</w:t>
      </w:r>
    </w:p>
    <w:bookmarkEnd w:id="554"/>
    <w:bookmarkStart w:name="z569" w:id="555"/>
    <w:p>
      <w:pPr>
        <w:spacing w:after="0"/>
        <w:ind w:left="0"/>
        <w:jc w:val="both"/>
      </w:pPr>
      <w:r>
        <w:rPr>
          <w:rFonts w:ascii="Times New Roman"/>
          <w:b w:val="false"/>
          <w:i w:val="false"/>
          <w:color w:val="000000"/>
          <w:sz w:val="28"/>
        </w:rPr>
        <w:t>
      Все внешние элементы технических средств ИИСВВТ, находящиеся под напряжением, должны иметь защиту от случайного прикосновения, а сами технические средства иметь "зануление" или защитное заземление в соответствии с ГОСТ 12.1.030-81 и Правилами устройства электроустановок.</w:t>
      </w:r>
    </w:p>
    <w:bookmarkEnd w:id="555"/>
    <w:bookmarkStart w:name="z570" w:id="556"/>
    <w:p>
      <w:pPr>
        <w:spacing w:after="0"/>
        <w:ind w:left="0"/>
        <w:jc w:val="both"/>
      </w:pPr>
      <w:r>
        <w:rPr>
          <w:rFonts w:ascii="Times New Roman"/>
          <w:b w:val="false"/>
          <w:i w:val="false"/>
          <w:color w:val="000000"/>
          <w:sz w:val="28"/>
        </w:rPr>
        <w:t>
      Система электропитания должна обеспечивать защитное отключение при перегрузках и коротких замыканиях в цепях нагрузки, а также аварийное ручное отключение.</w:t>
      </w:r>
    </w:p>
    <w:bookmarkEnd w:id="556"/>
    <w:bookmarkStart w:name="z571" w:id="557"/>
    <w:p>
      <w:pPr>
        <w:spacing w:after="0"/>
        <w:ind w:left="0"/>
        <w:jc w:val="both"/>
      </w:pPr>
      <w:r>
        <w:rPr>
          <w:rFonts w:ascii="Times New Roman"/>
          <w:b w:val="false"/>
          <w:i w:val="false"/>
          <w:color w:val="000000"/>
          <w:sz w:val="28"/>
        </w:rPr>
        <w:t>
      Общие требования пожарной безопасности должны соответствовать нормам на бытовое электрооборудование. В случае возгорания не должно выделяться ядовитых газов и дымов. После снятия электропитания должно быть доступно применение средств пожаротушения.</w:t>
      </w:r>
    </w:p>
    <w:bookmarkEnd w:id="557"/>
    <w:bookmarkStart w:name="z572" w:id="558"/>
    <w:p>
      <w:pPr>
        <w:spacing w:after="0"/>
        <w:ind w:left="0"/>
        <w:jc w:val="both"/>
      </w:pPr>
      <w:r>
        <w:rPr>
          <w:rFonts w:ascii="Times New Roman"/>
          <w:b w:val="false"/>
          <w:i w:val="false"/>
          <w:color w:val="000000"/>
          <w:sz w:val="28"/>
        </w:rPr>
        <w:t>
      Факторы, оказывающие вредные воздействия на здоровье со стороны всех элементов Системы (в том числе инфракрасное, ультрафиолетовое, рентгеновское и электромагнитное излучения, вибрация, шум, электростатические поля, ультразвук строчной частоты и т.д.), не должны превышать действующих норм таких, как СанПиН 2.2.2./2.4.1340-03 от 03.06.2003 г.</w:t>
      </w:r>
    </w:p>
    <w:bookmarkEnd w:id="558"/>
    <w:bookmarkStart w:name="z573" w:id="559"/>
    <w:p>
      <w:pPr>
        <w:spacing w:after="0"/>
        <w:ind w:left="0"/>
        <w:jc w:val="left"/>
      </w:pPr>
      <w:r>
        <w:rPr>
          <w:rFonts w:ascii="Times New Roman"/>
          <w:b/>
          <w:i w:val="false"/>
          <w:color w:val="000000"/>
        </w:rPr>
        <w:t xml:space="preserve"> 4.2.10 Требования по эргономике и технической эстетике</w:t>
      </w:r>
    </w:p>
    <w:bookmarkEnd w:id="559"/>
    <w:bookmarkStart w:name="z574" w:id="560"/>
    <w:p>
      <w:pPr>
        <w:spacing w:after="0"/>
        <w:ind w:left="0"/>
        <w:jc w:val="both"/>
      </w:pPr>
      <w:r>
        <w:rPr>
          <w:rFonts w:ascii="Times New Roman"/>
          <w:b w:val="false"/>
          <w:i w:val="false"/>
          <w:color w:val="000000"/>
          <w:sz w:val="28"/>
        </w:rPr>
        <w:t>
      Программные компоненты Интеграционного сегмента Комиссии и государственных (национальных) интеграционных сегментов ИИСВВТ, с которыми пользователь будет взаимодействовать через пользовательский интерфейс, должны быть реализованы с учетом следующих требований:</w:t>
      </w:r>
    </w:p>
    <w:bookmarkEnd w:id="56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5"/>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интерфейс программных компонент Интеграционного сегмента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Комиссии должен быть полностью русскоязычным, за исключением</w:t>
      </w:r>
    </w:p>
    <w:p>
      <w:pPr>
        <w:spacing w:after="0"/>
        <w:ind w:left="0"/>
        <w:jc w:val="both"/>
      </w:pPr>
      <w:r>
        <w:rPr>
          <w:rFonts w:ascii="Times New Roman"/>
          <w:b w:val="false"/>
          <w:i w:val="false"/>
          <w:color w:val="000000"/>
          <w:sz w:val="28"/>
        </w:rPr>
        <w:t>
      принятых в сфере международной торговли иноязычных терминов;</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6"/>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интерфейс программных компонент государственного</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(национального) интеграционного сегмента Комиссии может быть</w:t>
      </w:r>
    </w:p>
    <w:p>
      <w:pPr>
        <w:spacing w:after="0"/>
        <w:ind w:left="0"/>
        <w:jc w:val="both"/>
      </w:pPr>
      <w:r>
        <w:rPr>
          <w:rFonts w:ascii="Times New Roman"/>
          <w:b w:val="false"/>
          <w:i w:val="false"/>
          <w:color w:val="000000"/>
          <w:sz w:val="28"/>
        </w:rPr>
        <w:t>
      реализован на национальном языке государства-члена</w:t>
      </w:r>
    </w:p>
    <w:p>
      <w:pPr>
        <w:spacing w:after="0"/>
        <w:ind w:left="0"/>
        <w:jc w:val="both"/>
      </w:pPr>
      <w:r>
        <w:rPr>
          <w:rFonts w:ascii="Times New Roman"/>
          <w:b w:val="false"/>
          <w:i w:val="false"/>
          <w:color w:val="000000"/>
          <w:sz w:val="28"/>
        </w:rPr>
        <w:t>
      Таможенного союза;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7"/>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информационные сообщения и сообщения об ошибках должны быть</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краткими и предельно ясными, при этом, в конце сообщения об</w:t>
      </w:r>
    </w:p>
    <w:p>
      <w:pPr>
        <w:spacing w:after="0"/>
        <w:ind w:left="0"/>
        <w:jc w:val="both"/>
      </w:pPr>
      <w:r>
        <w:rPr>
          <w:rFonts w:ascii="Times New Roman"/>
          <w:b w:val="false"/>
          <w:i w:val="false"/>
          <w:color w:val="000000"/>
          <w:sz w:val="28"/>
        </w:rPr>
        <w:t>
      ошибке, в круглых скобках, могут встречаться иноязычные слова</w:t>
      </w:r>
    </w:p>
    <w:p>
      <w:pPr>
        <w:spacing w:after="0"/>
        <w:ind w:left="0"/>
        <w:jc w:val="both"/>
      </w:pPr>
      <w:r>
        <w:rPr>
          <w:rFonts w:ascii="Times New Roman"/>
          <w:b w:val="false"/>
          <w:i w:val="false"/>
          <w:color w:val="000000"/>
          <w:sz w:val="28"/>
        </w:rPr>
        <w:t>
      и фразы, более подробно описывающие возникшую ошибку и</w:t>
      </w:r>
    </w:p>
    <w:p>
      <w:pPr>
        <w:spacing w:after="0"/>
        <w:ind w:left="0"/>
        <w:jc w:val="both"/>
      </w:pPr>
      <w:r>
        <w:rPr>
          <w:rFonts w:ascii="Times New Roman"/>
          <w:b w:val="false"/>
          <w:i w:val="false"/>
          <w:color w:val="000000"/>
          <w:sz w:val="28"/>
        </w:rPr>
        <w:t>
      предназначенные для персонала служб технической поддержки;</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8"/>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интерфейс программных компонент должен иметь возможность</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подстраиваться под текущее разрешение экрана пользователя,</w:t>
      </w:r>
    </w:p>
    <w:p>
      <w:pPr>
        <w:spacing w:after="0"/>
        <w:ind w:left="0"/>
        <w:jc w:val="both"/>
      </w:pPr>
      <w:r>
        <w:rPr>
          <w:rFonts w:ascii="Times New Roman"/>
          <w:b w:val="false"/>
          <w:i w:val="false"/>
          <w:color w:val="000000"/>
          <w:sz w:val="28"/>
        </w:rPr>
        <w:t>
      при этом минимально поддерживаемое разрешение экрана должно</w:t>
      </w:r>
    </w:p>
    <w:p>
      <w:pPr>
        <w:spacing w:after="0"/>
        <w:ind w:left="0"/>
        <w:jc w:val="both"/>
      </w:pPr>
      <w:r>
        <w:rPr>
          <w:rFonts w:ascii="Times New Roman"/>
          <w:b w:val="false"/>
          <w:i w:val="false"/>
          <w:color w:val="000000"/>
          <w:sz w:val="28"/>
        </w:rPr>
        <w:t>
      быть 800 х 600 точек;</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9"/>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наименования полей должны быть предельно ясными и не должны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иметь сокращений и аббревиатур, кроме принятых в сфере</w:t>
      </w:r>
    </w:p>
    <w:p>
      <w:pPr>
        <w:spacing w:after="0"/>
        <w:ind w:left="0"/>
        <w:jc w:val="both"/>
      </w:pPr>
      <w:r>
        <w:rPr>
          <w:rFonts w:ascii="Times New Roman"/>
          <w:b w:val="false"/>
          <w:i w:val="false"/>
          <w:color w:val="000000"/>
          <w:sz w:val="28"/>
        </w:rPr>
        <w:t>
      международной торговли и таможенного дела;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0"/>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все справочные данные должны вводиться только с</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использованием соответствующих справочников;</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1"/>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меню и экранные формы не должны содержать пунктов и кнопок,</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которые пользователь не может использовать согласно его</w:t>
      </w:r>
    </w:p>
    <w:p>
      <w:pPr>
        <w:spacing w:after="0"/>
        <w:ind w:left="0"/>
        <w:jc w:val="both"/>
      </w:pPr>
      <w:r>
        <w:rPr>
          <w:rFonts w:ascii="Times New Roman"/>
          <w:b w:val="false"/>
          <w:i w:val="false"/>
          <w:color w:val="000000"/>
          <w:sz w:val="28"/>
        </w:rPr>
        <w:t>
      текущих прав в соответствии с назначенной ему ролью;</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2"/>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экранные формы должны быть однотипными, иметь встроенную</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контекстно-зависимую систему подсказок и подсветку "горячих"</w:t>
      </w:r>
    </w:p>
    <w:p>
      <w:pPr>
        <w:spacing w:after="0"/>
        <w:ind w:left="0"/>
        <w:jc w:val="both"/>
      </w:pPr>
      <w:r>
        <w:rPr>
          <w:rFonts w:ascii="Times New Roman"/>
          <w:b w:val="false"/>
          <w:i w:val="false"/>
          <w:color w:val="000000"/>
          <w:sz w:val="28"/>
        </w:rPr>
        <w:t>
      клавиш;</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3"/>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все однотипные операции должны быть унифицированы;. цветовая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палитра интерфейса не должна перегружать зрение</w:t>
      </w:r>
    </w:p>
    <w:p>
      <w:pPr>
        <w:spacing w:after="0"/>
        <w:ind w:left="0"/>
        <w:jc w:val="both"/>
      </w:pPr>
      <w:r>
        <w:rPr>
          <w:rFonts w:ascii="Times New Roman"/>
          <w:b w:val="false"/>
          <w:i w:val="false"/>
          <w:color w:val="000000"/>
          <w:sz w:val="28"/>
        </w:rPr>
        <w:t>
      пользователя чрезмерной контрастностью;</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4"/>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интерфейс должен позволять всю необходимую информацию водить</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 использованием клавиатуры, при этом использование</w:t>
      </w:r>
    </w:p>
    <w:p>
      <w:pPr>
        <w:spacing w:after="0"/>
        <w:ind w:left="0"/>
        <w:jc w:val="both"/>
      </w:pPr>
      <w:r>
        <w:rPr>
          <w:rFonts w:ascii="Times New Roman"/>
          <w:b w:val="false"/>
          <w:i w:val="false"/>
          <w:color w:val="000000"/>
          <w:sz w:val="28"/>
        </w:rPr>
        <w:t>
      манипулятора "мышь" не должно являться обязательным.</w:t>
      </w:r>
    </w:p>
    <w:bookmarkStart w:name="z575" w:id="561"/>
    <w:p>
      <w:pPr>
        <w:spacing w:after="0"/>
        <w:ind w:left="0"/>
        <w:jc w:val="both"/>
      </w:pPr>
      <w:r>
        <w:rPr>
          <w:rFonts w:ascii="Times New Roman"/>
          <w:b w:val="false"/>
          <w:i w:val="false"/>
          <w:color w:val="000000"/>
          <w:sz w:val="28"/>
        </w:rPr>
        <w:t>
      Требования уточняются в ходе эскизного проектирования.</w:t>
      </w:r>
    </w:p>
    <w:bookmarkEnd w:id="561"/>
    <w:bookmarkStart w:name="z576" w:id="562"/>
    <w:p>
      <w:pPr>
        <w:spacing w:after="0"/>
        <w:ind w:left="0"/>
        <w:jc w:val="left"/>
      </w:pPr>
      <w:r>
        <w:rPr>
          <w:rFonts w:ascii="Times New Roman"/>
          <w:b/>
          <w:i w:val="false"/>
          <w:color w:val="000000"/>
        </w:rPr>
        <w:t xml:space="preserve"> 4.2.11 Требования к транспортабельности</w:t>
      </w:r>
    </w:p>
    <w:bookmarkEnd w:id="562"/>
    <w:bookmarkStart w:name="z577" w:id="563"/>
    <w:p>
      <w:pPr>
        <w:spacing w:after="0"/>
        <w:ind w:left="0"/>
        <w:jc w:val="both"/>
      </w:pPr>
      <w:r>
        <w:rPr>
          <w:rFonts w:ascii="Times New Roman"/>
          <w:b w:val="false"/>
          <w:i w:val="false"/>
          <w:color w:val="000000"/>
          <w:sz w:val="28"/>
        </w:rPr>
        <w:t>
      Требования по транспортабельности серверных частей Системы не предъявляются.</w:t>
      </w:r>
    </w:p>
    <w:bookmarkEnd w:id="563"/>
    <w:bookmarkStart w:name="z578" w:id="564"/>
    <w:p>
      <w:pPr>
        <w:spacing w:after="0"/>
        <w:ind w:left="0"/>
        <w:jc w:val="both"/>
      </w:pPr>
      <w:r>
        <w:rPr>
          <w:rFonts w:ascii="Times New Roman"/>
          <w:b w:val="false"/>
          <w:i w:val="false"/>
          <w:color w:val="000000"/>
          <w:sz w:val="28"/>
        </w:rPr>
        <w:t>
      Система должна поддерживать возможность использования мобильных автоматизированных рабочих мест пользователей.</w:t>
      </w:r>
    </w:p>
    <w:bookmarkEnd w:id="564"/>
    <w:bookmarkStart w:name="z579" w:id="565"/>
    <w:p>
      <w:pPr>
        <w:spacing w:after="0"/>
        <w:ind w:left="0"/>
        <w:jc w:val="left"/>
      </w:pPr>
      <w:r>
        <w:rPr>
          <w:rFonts w:ascii="Times New Roman"/>
          <w:b/>
          <w:i w:val="false"/>
          <w:color w:val="000000"/>
        </w:rPr>
        <w:t xml:space="preserve"> 4.2.12 Требования к эксплуатации, техническому</w:t>
      </w:r>
      <w:r>
        <w:br/>
      </w:r>
      <w:r>
        <w:rPr>
          <w:rFonts w:ascii="Times New Roman"/>
          <w:b/>
          <w:i w:val="false"/>
          <w:color w:val="000000"/>
        </w:rPr>
        <w:t>обслуживанию, ремонту и хранению</w:t>
      </w:r>
    </w:p>
    <w:bookmarkEnd w:id="565"/>
    <w:bookmarkStart w:name="z580" w:id="566"/>
    <w:p>
      <w:pPr>
        <w:spacing w:after="0"/>
        <w:ind w:left="0"/>
        <w:jc w:val="both"/>
      </w:pPr>
      <w:r>
        <w:rPr>
          <w:rFonts w:ascii="Times New Roman"/>
          <w:b w:val="false"/>
          <w:i w:val="false"/>
          <w:color w:val="000000"/>
          <w:sz w:val="28"/>
        </w:rPr>
        <w:t>
      Эксплуатация, техническое обслуживание, ремонт и хранение компонентов ИИСВВТ должны проводиться на основании межгосударственных стандартов, определенных на этапе технического проектирования ИИСВВТ, либо в соответствии с нормативными документами, принимаемыми Комиссией Таможенного союза в соответствии с Соглашением о создании, функционировании и развитии интегрированной информационной системы внешней и взаимной торговли Таможенного союза.</w:t>
      </w:r>
    </w:p>
    <w:bookmarkEnd w:id="566"/>
    <w:bookmarkStart w:name="z581" w:id="567"/>
    <w:p>
      <w:pPr>
        <w:spacing w:after="0"/>
        <w:ind w:left="0"/>
        <w:jc w:val="left"/>
      </w:pPr>
      <w:r>
        <w:rPr>
          <w:rFonts w:ascii="Times New Roman"/>
          <w:b/>
          <w:i w:val="false"/>
          <w:color w:val="000000"/>
        </w:rPr>
        <w:t xml:space="preserve"> 4.2.13 Требования к защите информации от</w:t>
      </w:r>
      <w:r>
        <w:br/>
      </w:r>
      <w:r>
        <w:rPr>
          <w:rFonts w:ascii="Times New Roman"/>
          <w:b/>
          <w:i w:val="false"/>
          <w:color w:val="000000"/>
        </w:rPr>
        <w:t>несанкционированного доступа</w:t>
      </w:r>
    </w:p>
    <w:bookmarkEnd w:id="567"/>
    <w:bookmarkStart w:name="z582" w:id="568"/>
    <w:p>
      <w:pPr>
        <w:spacing w:after="0"/>
        <w:ind w:left="0"/>
        <w:jc w:val="both"/>
      </w:pPr>
      <w:r>
        <w:rPr>
          <w:rFonts w:ascii="Times New Roman"/>
          <w:b w:val="false"/>
          <w:i w:val="false"/>
          <w:color w:val="000000"/>
          <w:sz w:val="28"/>
        </w:rPr>
        <w:t>
      Механизмы защиты информации в ИИСВВТ должны обеспечивать доступность, целостность (полноту и достоверность), конфиденциальность и юридическую силу электронных документов при взаимодействии информационных систем государств-членов ТС, а также действовать в правовом поле, едином для всех государств-членов ТС, участвующих в информационном обмене в рамках ТС.</w:t>
      </w:r>
    </w:p>
    <w:bookmarkEnd w:id="568"/>
    <w:bookmarkStart w:name="z583" w:id="569"/>
    <w:p>
      <w:pPr>
        <w:spacing w:after="0"/>
        <w:ind w:left="0"/>
        <w:jc w:val="both"/>
      </w:pPr>
      <w:r>
        <w:rPr>
          <w:rFonts w:ascii="Times New Roman"/>
          <w:b w:val="false"/>
          <w:i w:val="false"/>
          <w:color w:val="000000"/>
          <w:sz w:val="28"/>
        </w:rPr>
        <w:t>
      Информационная безопасность ИИСВВТ должна достигаться путем реализации соответствующего комплекса мероприятий по управлению информационной безопасностью, которые должны быть представлены политиками, методами, процедурами, организационно-техническими структурами и функциями программного обеспечения.</w:t>
      </w:r>
    </w:p>
    <w:bookmarkEnd w:id="569"/>
    <w:bookmarkStart w:name="z584" w:id="570"/>
    <w:p>
      <w:pPr>
        <w:spacing w:after="0"/>
        <w:ind w:left="0"/>
        <w:jc w:val="both"/>
      </w:pPr>
      <w:r>
        <w:rPr>
          <w:rFonts w:ascii="Times New Roman"/>
          <w:b w:val="false"/>
          <w:i w:val="false"/>
          <w:color w:val="000000"/>
          <w:sz w:val="28"/>
        </w:rPr>
        <w:t>
      Информационная безопасность ИИСВВТ должна обеспечиваться как на уровне национальных требований к обеспечению безопасности, так и с учетом межгосударственного взаимодействия информационных систем государств-участников Таможенного союза.</w:t>
      </w:r>
    </w:p>
    <w:bookmarkEnd w:id="570"/>
    <w:bookmarkStart w:name="z585" w:id="571"/>
    <w:p>
      <w:pPr>
        <w:spacing w:after="0"/>
        <w:ind w:left="0"/>
        <w:jc w:val="both"/>
      </w:pPr>
      <w:r>
        <w:rPr>
          <w:rFonts w:ascii="Times New Roman"/>
          <w:b w:val="false"/>
          <w:i w:val="false"/>
          <w:color w:val="000000"/>
          <w:sz w:val="28"/>
        </w:rPr>
        <w:t>
      Создание ИИСВВТ не должно требовать от государств-членов Таможенного союза внесения изменений снижающих требования в средства обеспечения информационной безопасности информационных систем государственных органов государств-членов Таможенного союза, регулирующих внешнюю и взаимную торговлю.</w:t>
      </w:r>
    </w:p>
    <w:bookmarkEnd w:id="571"/>
    <w:bookmarkStart w:name="z586" w:id="572"/>
    <w:p>
      <w:pPr>
        <w:spacing w:after="0"/>
        <w:ind w:left="0"/>
        <w:jc w:val="both"/>
      </w:pPr>
      <w:r>
        <w:rPr>
          <w:rFonts w:ascii="Times New Roman"/>
          <w:b w:val="false"/>
          <w:i w:val="false"/>
          <w:color w:val="000000"/>
          <w:sz w:val="28"/>
        </w:rPr>
        <w:t>
      Система управления информационной безопасностью ИИСВВТ должна обеспечивать организационные и технические аспекты эффективного управления безопасностью информационных технологий, применяемых в ИИСВВТ, в соответствии с межгосударственными стандартами, принятыми Комиссией Таможенного союза.</w:t>
      </w:r>
    </w:p>
    <w:bookmarkEnd w:id="572"/>
    <w:bookmarkStart w:name="z587" w:id="573"/>
    <w:p>
      <w:pPr>
        <w:spacing w:after="0"/>
        <w:ind w:left="0"/>
        <w:jc w:val="both"/>
      </w:pPr>
      <w:r>
        <w:rPr>
          <w:rFonts w:ascii="Times New Roman"/>
          <w:b w:val="false"/>
          <w:i w:val="false"/>
          <w:color w:val="000000"/>
          <w:sz w:val="28"/>
        </w:rPr>
        <w:t>
      В качестве организационных и технических мер, направленных на обеспечение защиты ИИСВВТ должны применяться:</w:t>
      </w:r>
    </w:p>
    <w:bookmarkEnd w:id="57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5"/>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физическая охрана средств вычислительной техники и носителей</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информации;</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6"/>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защита закрытых ключей электронной подписи;</w:t>
      </w:r>
      <w:r>
        <w:br/>
      </w: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7"/>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разграничение доступа пользователей к информации и процессам</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обработки;</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8"/>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установка и периодическое тестирование средств защиты от</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НСД;</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9"/>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проведение мероприятий по антивирусной защите;</w:t>
      </w:r>
      <w:r>
        <w:br/>
      </w: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0"/>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осуществление контроля эффективности средств защиты от НСД.</w:t>
      </w:r>
      <w:r>
        <w:br/>
      </w:r>
      <w:r>
        <w:rPr>
          <w:rFonts w:ascii="Times New Roman"/>
          <w:b w:val="false"/>
          <w:i w:val="false"/>
          <w:color w:val="000000"/>
          <w:sz w:val="28"/>
        </w:rPr>
        <w:t>
</w:t>
      </w:r>
    </w:p>
    <w:bookmarkStart w:name="z588" w:id="574"/>
    <w:p>
      <w:pPr>
        <w:spacing w:after="0"/>
        <w:ind w:left="0"/>
        <w:jc w:val="both"/>
      </w:pPr>
      <w:r>
        <w:rPr>
          <w:rFonts w:ascii="Times New Roman"/>
          <w:b w:val="false"/>
          <w:i w:val="false"/>
          <w:color w:val="000000"/>
          <w:sz w:val="28"/>
        </w:rPr>
        <w:t>
      Подсистема антивирусной защиты должна обеспечить защиту ИИСВВТ от угроз и последствий, исходящих от проникновения и воздействия вредоносных программ:</w:t>
      </w:r>
    </w:p>
    <w:bookmarkEnd w:id="57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1"/>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нарушение конфиденциальности данных;</w:t>
      </w:r>
      <w:r>
        <w:br/>
      </w: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2"/>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нарушение целостности данных;</w:t>
      </w:r>
      <w:r>
        <w:br/>
      </w: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3"/>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нарушение доступности информационных систем.</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Должно быть предусмотрено распространение средств антивирусной защиты на все информационные ресурсы ИИСВВТ.</w:t>
      </w:r>
    </w:p>
    <w:bookmarkStart w:name="z589" w:id="575"/>
    <w:p>
      <w:pPr>
        <w:spacing w:after="0"/>
        <w:ind w:left="0"/>
        <w:jc w:val="both"/>
      </w:pPr>
      <w:r>
        <w:rPr>
          <w:rFonts w:ascii="Times New Roman"/>
          <w:b w:val="false"/>
          <w:i w:val="false"/>
          <w:color w:val="000000"/>
          <w:sz w:val="28"/>
        </w:rPr>
        <w:t>
      Подсистема защиты конфиденциальной информации от несанкционированного доступа (НСД) должна состоять из средств защиты каналов (VPN), средств аутентификации пользователей и средств шифрования конфиденциальной информации.</w:t>
      </w:r>
    </w:p>
    <w:bookmarkEnd w:id="575"/>
    <w:bookmarkStart w:name="z590" w:id="576"/>
    <w:p>
      <w:pPr>
        <w:spacing w:after="0"/>
        <w:ind w:left="0"/>
        <w:jc w:val="both"/>
      </w:pPr>
      <w:r>
        <w:rPr>
          <w:rFonts w:ascii="Times New Roman"/>
          <w:b w:val="false"/>
          <w:i w:val="false"/>
          <w:color w:val="000000"/>
          <w:sz w:val="28"/>
        </w:rPr>
        <w:t>
      Подсистема электронной подписи (ЭП), применяемая для обеспечения защиты электронных документов и сообщений, циркулирующих в ИИСВВТ, должна строиться на основе Инфраструктуры Открытых Ключей (Public Key Infrastructure, далее PKI) в соответствии с международными рекомендациями PKI Х509 с использованием национальных криптографических алгоритмов государств-членов ТС.</w:t>
      </w:r>
    </w:p>
    <w:bookmarkEnd w:id="576"/>
    <w:bookmarkStart w:name="z591" w:id="577"/>
    <w:p>
      <w:pPr>
        <w:spacing w:after="0"/>
        <w:ind w:left="0"/>
        <w:jc w:val="both"/>
      </w:pPr>
      <w:r>
        <w:rPr>
          <w:rFonts w:ascii="Times New Roman"/>
          <w:b w:val="false"/>
          <w:i w:val="false"/>
          <w:color w:val="000000"/>
          <w:sz w:val="28"/>
        </w:rPr>
        <w:t>
      Механизм обеспечения юридической значимости электронного взаимодействия в ИИСВВТ в рамках единого таможенного пространства государств-членов ТС должен строиться на основе PKI и аппаратно-программного комплекса "Доверенной третьей стороны" (АПК ДТС). Это позволит Центральному узлу ИИСВВТ обеспечить предоставление сервисов проверки и заверения сообщений и документов, представленных в электронном виде, включая электронную подпись, фиксирование во времени факта проверки и его статус, целостность и авторство сообщения или документа.</w:t>
      </w:r>
    </w:p>
    <w:bookmarkEnd w:id="577"/>
    <w:bookmarkStart w:name="z592" w:id="578"/>
    <w:p>
      <w:pPr>
        <w:spacing w:after="0"/>
        <w:ind w:left="0"/>
        <w:jc w:val="both"/>
      </w:pPr>
      <w:r>
        <w:rPr>
          <w:rFonts w:ascii="Times New Roman"/>
          <w:b w:val="false"/>
          <w:i w:val="false"/>
          <w:color w:val="000000"/>
          <w:sz w:val="28"/>
        </w:rPr>
        <w:t>
      Аппаратно-программный комплекс ДТС, должен включать в себя следующие компоненты:</w:t>
      </w:r>
    </w:p>
    <w:bookmarkEnd w:id="57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4"/>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Удостоверяющий центр сертификатов ключей подписи для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криптографических алгоритмов ГОСТ, RSA,, PKI X.509).</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5"/>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Служба атрибутирования (RFC 5755).</w:t>
      </w:r>
      <w:r>
        <w:br/>
      </w: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6"/>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Служба электронного нотариата (RFC 3029, RFC 3161, RFC</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2560).</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7"/>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Служба документирования (ISO 15489-1-2001).</w:t>
      </w:r>
      <w:r>
        <w:br/>
      </w: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8"/>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Служба маркеров доверенного времени, основанная на глобальном</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эталонном источнике точного времени (группа сигналов системы</w:t>
      </w:r>
    </w:p>
    <w:p>
      <w:pPr>
        <w:spacing w:after="0"/>
        <w:ind w:left="0"/>
        <w:jc w:val="both"/>
      </w:pPr>
      <w:r>
        <w:rPr>
          <w:rFonts w:ascii="Times New Roman"/>
          <w:b w:val="false"/>
          <w:i w:val="false"/>
          <w:color w:val="000000"/>
          <w:sz w:val="28"/>
        </w:rPr>
        <w:t>
      ГЛОНАСС или GPS).</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9"/>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Служба регистрации и ведения идентификаторов объектов.</w:t>
      </w:r>
      <w:r>
        <w:br/>
      </w: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0"/>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Система управления базами данных (СУБД).. АРМ Администратора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АПК ДТС.</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1"/>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АРМ пользователя услуг ДТС.</w:t>
      </w:r>
      <w:r>
        <w:br/>
      </w: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2"/>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Интеграционный комплект, обеспечивающий условия корректного</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встраивания механизмов обращения к сервисам ДТС из прикладных</w:t>
      </w:r>
    </w:p>
    <w:p>
      <w:pPr>
        <w:spacing w:after="0"/>
        <w:ind w:left="0"/>
        <w:jc w:val="both"/>
      </w:pPr>
      <w:r>
        <w:rPr>
          <w:rFonts w:ascii="Times New Roman"/>
          <w:b w:val="false"/>
          <w:i w:val="false"/>
          <w:color w:val="000000"/>
          <w:sz w:val="28"/>
        </w:rPr>
        <w:t>
      информационных систем.</w:t>
      </w:r>
    </w:p>
    <w:bookmarkStart w:name="z593" w:id="579"/>
    <w:p>
      <w:pPr>
        <w:spacing w:after="0"/>
        <w:ind w:left="0"/>
        <w:jc w:val="both"/>
      </w:pPr>
      <w:r>
        <w:rPr>
          <w:rFonts w:ascii="Times New Roman"/>
          <w:b w:val="false"/>
          <w:i w:val="false"/>
          <w:color w:val="000000"/>
          <w:sz w:val="28"/>
        </w:rPr>
        <w:t>
      Подсистема защиты каналов связи на сетевом уровне с использованием в качестве транспортной среды глобальных информационных сетей, должна строиться на основе технологии построения виртуальных сетей (VPN-технологий) RFC 2401 (IPSec), RFC 2402 (AH), RFC 2406 (ESP), RFC 2409 (IKE).</w:t>
      </w:r>
    </w:p>
    <w:bookmarkEnd w:id="579"/>
    <w:bookmarkStart w:name="z594" w:id="580"/>
    <w:p>
      <w:pPr>
        <w:spacing w:after="0"/>
        <w:ind w:left="0"/>
        <w:jc w:val="both"/>
      </w:pPr>
      <w:r>
        <w:rPr>
          <w:rFonts w:ascii="Times New Roman"/>
          <w:b w:val="false"/>
          <w:i w:val="false"/>
          <w:color w:val="000000"/>
          <w:sz w:val="28"/>
        </w:rPr>
        <w:t>
      Межсетевые экраны (МЭ) подсистемы межсетевого экранирования в ИИСВВТ должны обеспечивать:</w:t>
      </w:r>
    </w:p>
    <w:bookmarkEnd w:id="58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3"/>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принятие решения по фильтрации для каждого сетевого пакета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независимо;</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4"/>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возможность регистрации входа (выхода) администратора МЭ в</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систему (из системы) либо загрузки и инициализации системы и</w:t>
      </w:r>
    </w:p>
    <w:p>
      <w:pPr>
        <w:spacing w:after="0"/>
        <w:ind w:left="0"/>
        <w:jc w:val="both"/>
      </w:pPr>
      <w:r>
        <w:rPr>
          <w:rFonts w:ascii="Times New Roman"/>
          <w:b w:val="false"/>
          <w:i w:val="false"/>
          <w:color w:val="000000"/>
          <w:sz w:val="28"/>
        </w:rPr>
        <w:t>
      ее программного останова;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5"/>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фильтрацию пакетов служебных протоколов, служащих для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диагностики и управления работой сетевых устройств;</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6"/>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фильтрацию с учетом входного и выходного сетевого интерфейса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как средство проверки подлинности сетевых адресов;</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7"/>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фильтрацию с учетом любых значащих полей сетевых пакетов;</w:t>
      </w:r>
      <w:r>
        <w:br/>
      </w: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8"/>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восстановление после сбоев и отказов оборудования;</w:t>
      </w:r>
      <w:r>
        <w:br/>
      </w: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9"/>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возможность регламентного тестирования правил фильтрации,</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процесса идентификации, аутентификации и регистрации действий</w:t>
      </w:r>
    </w:p>
    <w:p>
      <w:pPr>
        <w:spacing w:after="0"/>
        <w:ind w:left="0"/>
        <w:jc w:val="both"/>
      </w:pPr>
      <w:r>
        <w:rPr>
          <w:rFonts w:ascii="Times New Roman"/>
          <w:b w:val="false"/>
          <w:i w:val="false"/>
          <w:color w:val="000000"/>
          <w:sz w:val="28"/>
        </w:rPr>
        <w:t>
      администратора МЭ;</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0"/>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восстановление после сбоев и отказов;</w:t>
      </w:r>
      <w:r>
        <w:br/>
      </w: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1"/>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возможность сокрытия субъектов (объектов) и/или прикладных</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функций защищаемой сети, возможность трансляции сетевых</w:t>
      </w:r>
    </w:p>
    <w:p>
      <w:pPr>
        <w:spacing w:after="0"/>
        <w:ind w:left="0"/>
        <w:jc w:val="both"/>
      </w:pPr>
      <w:r>
        <w:rPr>
          <w:rFonts w:ascii="Times New Roman"/>
          <w:b w:val="false"/>
          <w:i w:val="false"/>
          <w:color w:val="000000"/>
          <w:sz w:val="28"/>
        </w:rPr>
        <w:t>
      адресов;</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2"/>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дистанционную сигнализацию попыток нарушения правил</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фильтрации;</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3"/>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регистрацию и учет запрашиваемых сервисов прикладного</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уровня;</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4"/>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программируемую реакцию на события в МЭ;</w:t>
      </w:r>
      <w:r>
        <w:br/>
      </w: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5"/>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возможность идентификации и аутентификации администратора МЭ</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 его запросах на доступ по коду (паролю) временного</w:t>
      </w:r>
    </w:p>
    <w:p>
      <w:pPr>
        <w:spacing w:after="0"/>
        <w:ind w:left="0"/>
        <w:jc w:val="both"/>
      </w:pPr>
      <w:r>
        <w:rPr>
          <w:rFonts w:ascii="Times New Roman"/>
          <w:b w:val="false"/>
          <w:i w:val="false"/>
          <w:color w:val="000000"/>
          <w:sz w:val="28"/>
        </w:rPr>
        <w:t>
      действия;</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6"/>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блокирование доступа не идентифицированного субъекта или</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субъекта, подлинность идентификации которого при</w:t>
      </w:r>
    </w:p>
    <w:p>
      <w:pPr>
        <w:spacing w:after="0"/>
        <w:ind w:left="0"/>
        <w:jc w:val="both"/>
      </w:pPr>
      <w:r>
        <w:rPr>
          <w:rFonts w:ascii="Times New Roman"/>
          <w:b w:val="false"/>
          <w:i w:val="false"/>
          <w:color w:val="000000"/>
          <w:sz w:val="28"/>
        </w:rPr>
        <w:t>
      аутентификации не подтвердилась;</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7"/>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контроль целостности своей программной и информационной части</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 контрольным суммам как в процессе загрузки, так и</w:t>
      </w:r>
    </w:p>
    <w:p>
      <w:pPr>
        <w:spacing w:after="0"/>
        <w:ind w:left="0"/>
        <w:jc w:val="both"/>
      </w:pPr>
      <w:r>
        <w:rPr>
          <w:rFonts w:ascii="Times New Roman"/>
          <w:b w:val="false"/>
          <w:i w:val="false"/>
          <w:color w:val="000000"/>
          <w:sz w:val="28"/>
        </w:rPr>
        <w:t>
      динамически;</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8"/>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оперативное восстановление свойств экранирования;</w:t>
      </w:r>
      <w:r>
        <w:br/>
      </w: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9"/>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возможность реализации различных наборов правил обработки</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трафика на различных интерфейсах;</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0"/>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возможность определения собственных правил фильтрации</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трафика;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1"/>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возможность организации демилитаризованной зоны;</w:t>
      </w:r>
      <w:r>
        <w:br/>
      </w: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2"/>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наличие возможности удаленного конфигурирования;</w:t>
      </w:r>
      <w:r>
        <w:br/>
      </w: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3"/>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наличие графического интерфейса конфигурации;</w:t>
      </w:r>
      <w:r>
        <w:br/>
      </w: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4"/>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возможность резервирования/восстановления текущей</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конфигурации.</w:t>
      </w:r>
    </w:p>
    <w:p>
      <w:pPr>
        <w:spacing w:after="0"/>
        <w:ind w:left="0"/>
        <w:jc w:val="both"/>
      </w:pPr>
      <w:r>
        <w:rPr>
          <w:rFonts w:ascii="Times New Roman"/>
          <w:b w:val="false"/>
          <w:i w:val="false"/>
          <w:color w:val="000000"/>
          <w:sz w:val="28"/>
        </w:rPr>
        <w:t>
      Основными требованиями к подсистеме мониторинга событий информационной безопасности являются:</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5"/>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централизованный сбор, анализ и корреляции событий</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информационной безопасности от множества источников (МЭ, IDS,</w:t>
      </w:r>
    </w:p>
    <w:p>
      <w:pPr>
        <w:spacing w:after="0"/>
        <w:ind w:left="0"/>
        <w:jc w:val="both"/>
      </w:pPr>
      <w:r>
        <w:rPr>
          <w:rFonts w:ascii="Times New Roman"/>
          <w:b w:val="false"/>
          <w:i w:val="false"/>
          <w:color w:val="000000"/>
          <w:sz w:val="28"/>
        </w:rPr>
        <w:t>
      сетевого оборудования, рабочих станций и серверов, системы</w:t>
      </w:r>
    </w:p>
    <w:p>
      <w:pPr>
        <w:spacing w:after="0"/>
        <w:ind w:left="0"/>
        <w:jc w:val="both"/>
      </w:pPr>
      <w:r>
        <w:rPr>
          <w:rFonts w:ascii="Times New Roman"/>
          <w:b w:val="false"/>
          <w:i w:val="false"/>
          <w:color w:val="000000"/>
          <w:sz w:val="28"/>
        </w:rPr>
        <w:t>
      контроля доступа в здание и т.д.);</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6"/>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аудит и мониторинг событий безопасности с сигнализацией</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администратору безопасности.</w:t>
      </w:r>
    </w:p>
    <w:p>
      <w:pPr>
        <w:spacing w:after="0"/>
        <w:ind w:left="0"/>
        <w:jc w:val="both"/>
      </w:pPr>
      <w:r>
        <w:rPr>
          <w:rFonts w:ascii="Times New Roman"/>
          <w:b w:val="false"/>
          <w:i w:val="false"/>
          <w:color w:val="000000"/>
          <w:sz w:val="28"/>
        </w:rPr>
        <w:t>
      Требования уточняются в ходе эскизного проектирования.</w:t>
      </w:r>
    </w:p>
    <w:bookmarkStart w:name="z595" w:id="581"/>
    <w:p>
      <w:pPr>
        <w:spacing w:after="0"/>
        <w:ind w:left="0"/>
        <w:jc w:val="left"/>
      </w:pPr>
      <w:r>
        <w:rPr>
          <w:rFonts w:ascii="Times New Roman"/>
          <w:b/>
          <w:i w:val="false"/>
          <w:color w:val="000000"/>
        </w:rPr>
        <w:t xml:space="preserve"> 4.2.14 Требования по сохранности информации</w:t>
      </w:r>
    </w:p>
    <w:bookmarkEnd w:id="581"/>
    <w:bookmarkStart w:name="z596" w:id="582"/>
    <w:p>
      <w:pPr>
        <w:spacing w:after="0"/>
        <w:ind w:left="0"/>
        <w:jc w:val="both"/>
      </w:pPr>
      <w:r>
        <w:rPr>
          <w:rFonts w:ascii="Times New Roman"/>
          <w:b w:val="false"/>
          <w:i w:val="false"/>
          <w:color w:val="000000"/>
          <w:sz w:val="28"/>
        </w:rPr>
        <w:t>
      Сохранность данных должна быть обеспечена при помощи системы резервного копирования.</w:t>
      </w:r>
    </w:p>
    <w:bookmarkEnd w:id="582"/>
    <w:bookmarkStart w:name="z597" w:id="583"/>
    <w:p>
      <w:pPr>
        <w:spacing w:after="0"/>
        <w:ind w:left="0"/>
        <w:jc w:val="both"/>
      </w:pPr>
      <w:r>
        <w:rPr>
          <w:rFonts w:ascii="Times New Roman"/>
          <w:b w:val="false"/>
          <w:i w:val="false"/>
          <w:color w:val="000000"/>
          <w:sz w:val="28"/>
        </w:rPr>
        <w:t>
      Подсистема резервного копирования и восстановления может входить в состав аппаратно программных комплексов функциональных компонент (информационных систем) ИИСВВТ или строиться как отдельный компонент подсистемы информационной безопасности.</w:t>
      </w:r>
    </w:p>
    <w:bookmarkEnd w:id="583"/>
    <w:bookmarkStart w:name="z598" w:id="584"/>
    <w:p>
      <w:pPr>
        <w:spacing w:after="0"/>
        <w:ind w:left="0"/>
        <w:jc w:val="both"/>
      </w:pPr>
      <w:r>
        <w:rPr>
          <w:rFonts w:ascii="Times New Roman"/>
          <w:b w:val="false"/>
          <w:i w:val="false"/>
          <w:color w:val="000000"/>
          <w:sz w:val="28"/>
        </w:rPr>
        <w:t>
      При проведении мероприятий по резервному копированию и восстановлению информационных ресурсов ИИСВВТ необходимо руководствоваться следующим:</w:t>
      </w:r>
    </w:p>
    <w:bookmarkEnd w:id="58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7"/>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минимально необходимый объем резервной информации во</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избежание любого повреждения должен храниться в достаточно</w:t>
      </w:r>
    </w:p>
    <w:p>
      <w:pPr>
        <w:spacing w:after="0"/>
        <w:ind w:left="0"/>
        <w:jc w:val="both"/>
      </w:pPr>
      <w:r>
        <w:rPr>
          <w:rFonts w:ascii="Times New Roman"/>
          <w:b w:val="false"/>
          <w:i w:val="false"/>
          <w:color w:val="000000"/>
          <w:sz w:val="28"/>
        </w:rPr>
        <w:t>
      отдаленном месте от здания, где размещен ЦОД Интеграционного</w:t>
      </w:r>
    </w:p>
    <w:p>
      <w:pPr>
        <w:spacing w:after="0"/>
        <w:ind w:left="0"/>
        <w:jc w:val="both"/>
      </w:pPr>
      <w:r>
        <w:rPr>
          <w:rFonts w:ascii="Times New Roman"/>
          <w:b w:val="false"/>
          <w:i w:val="false"/>
          <w:color w:val="000000"/>
          <w:sz w:val="28"/>
        </w:rPr>
        <w:t>
      сегмента Комиссии;</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8"/>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резервная информация должна быть обеспечена гарантированным</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уровнем физической защиты от несанкционированного доступа и</w:t>
      </w:r>
    </w:p>
    <w:p>
      <w:pPr>
        <w:spacing w:after="0"/>
        <w:ind w:left="0"/>
        <w:jc w:val="both"/>
      </w:pPr>
      <w:r>
        <w:rPr>
          <w:rFonts w:ascii="Times New Roman"/>
          <w:b w:val="false"/>
          <w:i w:val="false"/>
          <w:color w:val="000000"/>
          <w:sz w:val="28"/>
        </w:rPr>
        <w:t>
      воздействий окружающей среды;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9"/>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оборудование резервного копирования должно регулярно</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подвергаться тестированию;</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0"/>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процедуры восстановления следует регулярно актуализировать и</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тестировать для обеспечения уверенности в их эффективности;</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1"/>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следует определять периоды хранения информации, а также</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учитывать требования к архивным копиям долговременного</w:t>
      </w:r>
    </w:p>
    <w:p>
      <w:pPr>
        <w:spacing w:after="0"/>
        <w:ind w:left="0"/>
        <w:jc w:val="both"/>
      </w:pPr>
      <w:r>
        <w:rPr>
          <w:rFonts w:ascii="Times New Roman"/>
          <w:b w:val="false"/>
          <w:i w:val="false"/>
          <w:color w:val="000000"/>
          <w:sz w:val="28"/>
        </w:rPr>
        <w:t>
      хранения.</w:t>
      </w:r>
    </w:p>
    <w:bookmarkStart w:name="z599" w:id="585"/>
    <w:p>
      <w:pPr>
        <w:spacing w:after="0"/>
        <w:ind w:left="0"/>
        <w:jc w:val="both"/>
      </w:pPr>
      <w:r>
        <w:rPr>
          <w:rFonts w:ascii="Times New Roman"/>
          <w:b w:val="false"/>
          <w:i w:val="false"/>
          <w:color w:val="000000"/>
          <w:sz w:val="28"/>
        </w:rPr>
        <w:t>
      Средства резервирования должны быть адекватны для обеспечения уверенности в том, что вся важная информация и программное обеспечение могут быть восстановлены после аварии, сбоя оборудования или стихийного бедствия.</w:t>
      </w:r>
    </w:p>
    <w:bookmarkEnd w:id="585"/>
    <w:bookmarkStart w:name="z600" w:id="586"/>
    <w:p>
      <w:pPr>
        <w:spacing w:after="0"/>
        <w:ind w:left="0"/>
        <w:jc w:val="both"/>
      </w:pPr>
      <w:r>
        <w:rPr>
          <w:rFonts w:ascii="Times New Roman"/>
          <w:b w:val="false"/>
          <w:i w:val="false"/>
          <w:color w:val="000000"/>
          <w:sz w:val="28"/>
        </w:rPr>
        <w:t>
      Требования уточняются в ходе эскизного проектирования.</w:t>
      </w:r>
    </w:p>
    <w:bookmarkEnd w:id="586"/>
    <w:bookmarkStart w:name="z601" w:id="587"/>
    <w:p>
      <w:pPr>
        <w:spacing w:after="0"/>
        <w:ind w:left="0"/>
        <w:jc w:val="left"/>
      </w:pPr>
      <w:r>
        <w:rPr>
          <w:rFonts w:ascii="Times New Roman"/>
          <w:b/>
          <w:i w:val="false"/>
          <w:color w:val="000000"/>
        </w:rPr>
        <w:t xml:space="preserve"> 4.2.15 Требования к средствам защиты от внешних воздействий</w:t>
      </w:r>
    </w:p>
    <w:bookmarkEnd w:id="587"/>
    <w:bookmarkStart w:name="z602" w:id="588"/>
    <w:p>
      <w:pPr>
        <w:spacing w:after="0"/>
        <w:ind w:left="0"/>
        <w:jc w:val="both"/>
      </w:pPr>
      <w:r>
        <w:rPr>
          <w:rFonts w:ascii="Times New Roman"/>
          <w:b w:val="false"/>
          <w:i w:val="false"/>
          <w:color w:val="000000"/>
          <w:sz w:val="28"/>
        </w:rPr>
        <w:t>
      Защита ИИСВВТ от влияния внешних воздействий должно обеспечиваться за счет реализации комплекса мероприятий, предъявляемых к проектированию и оснащению ЦОД, в которых будут размещаться аппаратно-программные компоненты ИИСВВТ.</w:t>
      </w:r>
    </w:p>
    <w:bookmarkEnd w:id="588"/>
    <w:bookmarkStart w:name="z603" w:id="589"/>
    <w:p>
      <w:pPr>
        <w:spacing w:after="0"/>
        <w:ind w:left="0"/>
        <w:jc w:val="both"/>
      </w:pPr>
      <w:r>
        <w:rPr>
          <w:rFonts w:ascii="Times New Roman"/>
          <w:b w:val="false"/>
          <w:i w:val="false"/>
          <w:color w:val="000000"/>
          <w:sz w:val="28"/>
        </w:rPr>
        <w:t>
      Требования уточняются в ходе эскизного проектирования.</w:t>
      </w:r>
    </w:p>
    <w:bookmarkEnd w:id="589"/>
    <w:bookmarkStart w:name="z604" w:id="590"/>
    <w:p>
      <w:pPr>
        <w:spacing w:after="0"/>
        <w:ind w:left="0"/>
        <w:jc w:val="left"/>
      </w:pPr>
      <w:r>
        <w:rPr>
          <w:rFonts w:ascii="Times New Roman"/>
          <w:b/>
          <w:i w:val="false"/>
          <w:color w:val="000000"/>
        </w:rPr>
        <w:t xml:space="preserve"> 4.2.16 Требования по патентной чистоте</w:t>
      </w:r>
    </w:p>
    <w:bookmarkEnd w:id="590"/>
    <w:bookmarkStart w:name="z605" w:id="591"/>
    <w:p>
      <w:pPr>
        <w:spacing w:after="0"/>
        <w:ind w:left="0"/>
        <w:jc w:val="both"/>
      </w:pPr>
      <w:r>
        <w:rPr>
          <w:rFonts w:ascii="Times New Roman"/>
          <w:b w:val="false"/>
          <w:i w:val="false"/>
          <w:color w:val="000000"/>
          <w:sz w:val="28"/>
        </w:rPr>
        <w:t>
      Программно-аппаратные средства, технологии, алгоритмы обработки данных, иные составные части ИИСВВТ должны обладать патентной чистотой на территории всех государств-членов Таможенного союза.</w:t>
      </w:r>
    </w:p>
    <w:bookmarkEnd w:id="591"/>
    <w:bookmarkStart w:name="z606" w:id="592"/>
    <w:p>
      <w:pPr>
        <w:spacing w:after="0"/>
        <w:ind w:left="0"/>
        <w:jc w:val="left"/>
      </w:pPr>
      <w:r>
        <w:rPr>
          <w:rFonts w:ascii="Times New Roman"/>
          <w:b/>
          <w:i w:val="false"/>
          <w:color w:val="000000"/>
        </w:rPr>
        <w:t xml:space="preserve"> 4.2.17 Требования к стандартизации и унификации</w:t>
      </w:r>
    </w:p>
    <w:bookmarkEnd w:id="592"/>
    <w:bookmarkStart w:name="z607" w:id="593"/>
    <w:p>
      <w:pPr>
        <w:spacing w:after="0"/>
        <w:ind w:left="0"/>
        <w:jc w:val="both"/>
      </w:pPr>
      <w:r>
        <w:rPr>
          <w:rFonts w:ascii="Times New Roman"/>
          <w:b w:val="false"/>
          <w:i w:val="false"/>
          <w:color w:val="000000"/>
          <w:sz w:val="28"/>
        </w:rPr>
        <w:t>
      При техническом и рабочем проектировании компонент ИИСВВТ должны соблюдаться требования действующих национальных, межгосударственных, международных (при необходимости) стандартов, в области информационно-телекоммуникационных технологий. Перечень стандартов, на основе, которых будет осуществляться разработка, модернизация и эксплуатация ИИСВВТ утверждается Комиссией Таможенного союза.</w:t>
      </w:r>
    </w:p>
    <w:bookmarkEnd w:id="593"/>
    <w:p>
      <w:pPr>
        <w:spacing w:after="0"/>
        <w:ind w:left="0"/>
        <w:jc w:val="both"/>
      </w:pPr>
      <w:r>
        <w:rPr>
          <w:rFonts w:ascii="Times New Roman"/>
          <w:b w:val="false"/>
          <w:i w:val="false"/>
          <w:color w:val="000000"/>
          <w:sz w:val="28"/>
        </w:rPr>
        <w:t>
      Указанный перечень должен содержать следующие документы: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2"/>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Стандарты на средства передачи и хранения информации,</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обеспечение взаимодействия различных устройств цифровой</w:t>
      </w:r>
    </w:p>
    <w:p>
      <w:pPr>
        <w:spacing w:after="0"/>
        <w:ind w:left="0"/>
        <w:jc w:val="both"/>
      </w:pPr>
      <w:r>
        <w:rPr>
          <w:rFonts w:ascii="Times New Roman"/>
          <w:b w:val="false"/>
          <w:i w:val="false"/>
          <w:color w:val="000000"/>
          <w:sz w:val="28"/>
        </w:rPr>
        <w:t>
      записи для обмена и хранения информации;</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3"/>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Стандарты, обеспечивающие требования к оборудованию и</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взаимосвязи оборудований;</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4"/>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Стандарты, определяющие управление и обмен данными,</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обеспечивающие взаимодействие систем, включая взаимодействие</w:t>
      </w:r>
    </w:p>
    <w:p>
      <w:pPr>
        <w:spacing w:after="0"/>
        <w:ind w:left="0"/>
        <w:jc w:val="both"/>
      </w:pPr>
      <w:r>
        <w:rPr>
          <w:rFonts w:ascii="Times New Roman"/>
          <w:b w:val="false"/>
          <w:i w:val="false"/>
          <w:color w:val="000000"/>
          <w:sz w:val="28"/>
        </w:rPr>
        <w:t>
      с другими системами.</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5"/>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Стандарты на программные средства, в том числе платформы и</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сервисы распределенных приложений.</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6"/>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Стандарты на средства защиты и обеспечение безопасности</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информации;</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7"/>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Стандарты, определяющие требования к операционным системам и</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языкам программирования;</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8"/>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Стандарты, обеспечивающие качество разработки.</w:t>
      </w:r>
      <w:r>
        <w:br/>
      </w: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9"/>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Стандарты, определяющие принципы организации и проведения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эксплуатации;</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0"/>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Стандарты на интерфейсы пользователей, включая обеспечение</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доступности людей с ограниченными возможностями;</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1"/>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Стандарты, определяющие принципы управления информационными</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технологиями при эксплуатации;</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2"/>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Стандарты на средства идентификации, в том числе,</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определяющие автоматическую идентификацию;</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3"/>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Стандарты на средства документационного обеспечения, включая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стандарты на языки описания и обработки документов;</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4"/>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Стандарты по оборудованию офисов;</w:t>
      </w:r>
      <w:r>
        <w:br/>
      </w: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5"/>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Стандарты по биометрии;</w:t>
      </w:r>
      <w:r>
        <w:br/>
      </w: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6"/>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Стандарты по компьютерной графике, обработке изображений, и</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данных представления об окружающей среде;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7"/>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Стандарты, определяющие качество печати, сканирования и</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копирования печатных документов;</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8"/>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Стандарты, определяющие экологические требования к</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оборудованию.</w:t>
      </w:r>
    </w:p>
    <w:p>
      <w:pPr>
        <w:spacing w:after="0"/>
        <w:ind w:left="0"/>
        <w:jc w:val="both"/>
      </w:pPr>
      <w:r>
        <w:rPr>
          <w:rFonts w:ascii="Times New Roman"/>
          <w:b w:val="false"/>
          <w:i w:val="false"/>
          <w:color w:val="000000"/>
          <w:sz w:val="28"/>
        </w:rPr>
        <w:t>
      Конкретный перечень межгосударственных стандартов определяется на этапе эскизного проектирования и уточняется на этапе технического проектирования.</w:t>
      </w:r>
    </w:p>
    <w:bookmarkStart w:name="z608" w:id="594"/>
    <w:p>
      <w:pPr>
        <w:spacing w:after="0"/>
        <w:ind w:left="0"/>
        <w:jc w:val="left"/>
      </w:pPr>
      <w:r>
        <w:rPr>
          <w:rFonts w:ascii="Times New Roman"/>
          <w:b/>
          <w:i w:val="false"/>
          <w:color w:val="000000"/>
        </w:rPr>
        <w:t xml:space="preserve"> 4.2.18 Дополнительные требования</w:t>
      </w:r>
    </w:p>
    <w:bookmarkEnd w:id="594"/>
    <w:p>
      <w:pPr>
        <w:spacing w:after="0"/>
        <w:ind w:left="0"/>
        <w:jc w:val="both"/>
      </w:pPr>
      <w:r>
        <w:rPr>
          <w:rFonts w:ascii="Times New Roman"/>
          <w:b w:val="false"/>
          <w:i w:val="false"/>
          <w:color w:val="000000"/>
          <w:sz w:val="28"/>
        </w:rPr>
        <w:t>
      Дополнительные требования не предъявляются.</w:t>
      </w:r>
    </w:p>
    <w:bookmarkStart w:name="z609" w:id="595"/>
    <w:p>
      <w:pPr>
        <w:spacing w:after="0"/>
        <w:ind w:left="0"/>
        <w:jc w:val="left"/>
      </w:pPr>
      <w:r>
        <w:rPr>
          <w:rFonts w:ascii="Times New Roman"/>
          <w:b/>
          <w:i w:val="false"/>
          <w:color w:val="000000"/>
        </w:rPr>
        <w:t xml:space="preserve"> 4.3 Требования к функциям, выполняемым Системой</w:t>
      </w:r>
      <w:r>
        <w:br/>
      </w:r>
      <w:r>
        <w:rPr>
          <w:rFonts w:ascii="Times New Roman"/>
          <w:b/>
          <w:i w:val="false"/>
          <w:color w:val="000000"/>
        </w:rPr>
        <w:t>4.3.1 Общие функциональные требования</w:t>
      </w:r>
    </w:p>
    <w:bookmarkEnd w:id="595"/>
    <w:p>
      <w:pPr>
        <w:spacing w:after="0"/>
        <w:ind w:left="0"/>
        <w:jc w:val="both"/>
      </w:pPr>
      <w:r>
        <w:rPr>
          <w:rFonts w:ascii="Times New Roman"/>
          <w:b w:val="false"/>
          <w:i w:val="false"/>
          <w:color w:val="000000"/>
          <w:sz w:val="28"/>
        </w:rPr>
        <w:t>
      ИИСВВТ должна реализовывать следующие функции в целом:</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9"/>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обеспечение информационного взаимодействия на основе</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межгосударственных и межведомственных соглашений;</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0"/>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обеспечение информационно-аналитической поддержки принятия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решений в области внешней и взаимной торговли Таможенного</w:t>
      </w:r>
    </w:p>
    <w:p>
      <w:pPr>
        <w:spacing w:after="0"/>
        <w:ind w:left="0"/>
        <w:jc w:val="both"/>
      </w:pPr>
      <w:r>
        <w:rPr>
          <w:rFonts w:ascii="Times New Roman"/>
          <w:b w:val="false"/>
          <w:i w:val="false"/>
          <w:color w:val="000000"/>
          <w:sz w:val="28"/>
        </w:rPr>
        <w:t>
      союза;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1"/>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создание и ведение единой системы нормативно-справочной</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информации внешней и взаимной торговли Таможенного союза;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2"/>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формирование интегрированной информационной структуры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межгосударственного обмена данными и электронными документами</w:t>
      </w:r>
    </w:p>
    <w:p>
      <w:pPr>
        <w:spacing w:after="0"/>
        <w:ind w:left="0"/>
        <w:jc w:val="both"/>
      </w:pPr>
      <w:r>
        <w:rPr>
          <w:rFonts w:ascii="Times New Roman"/>
          <w:b w:val="false"/>
          <w:i w:val="false"/>
          <w:color w:val="000000"/>
          <w:sz w:val="28"/>
        </w:rPr>
        <w:t>
      на таможенной территории Таможенного союза;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3"/>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создание общих для государств-членов интегрирующих элементов</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 пополняемых централизованных информационных ресурсов;</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4"/>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информационного обеспечения общих процессов Таможенного</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союза;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5"/>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организация информационного взаимодействия органов,</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осуществляющих государственный контроль (таможенный,</w:t>
      </w:r>
    </w:p>
    <w:p>
      <w:pPr>
        <w:spacing w:after="0"/>
        <w:ind w:left="0"/>
        <w:jc w:val="both"/>
      </w:pPr>
      <w:r>
        <w:rPr>
          <w:rFonts w:ascii="Times New Roman"/>
          <w:b w:val="false"/>
          <w:i w:val="false"/>
          <w:color w:val="000000"/>
          <w:sz w:val="28"/>
        </w:rPr>
        <w:t>
      фитосанитарный, ветеринарный, санитарно-карантинный,</w:t>
      </w:r>
    </w:p>
    <w:p>
      <w:pPr>
        <w:spacing w:after="0"/>
        <w:ind w:left="0"/>
        <w:jc w:val="both"/>
      </w:pPr>
      <w:r>
        <w:rPr>
          <w:rFonts w:ascii="Times New Roman"/>
          <w:b w:val="false"/>
          <w:i w:val="false"/>
          <w:color w:val="000000"/>
          <w:sz w:val="28"/>
        </w:rPr>
        <w:t>
      транспортный, экспортный и другие) на таможенной территории</w:t>
      </w:r>
    </w:p>
    <w:p>
      <w:pPr>
        <w:spacing w:after="0"/>
        <w:ind w:left="0"/>
        <w:jc w:val="both"/>
      </w:pPr>
      <w:r>
        <w:rPr>
          <w:rFonts w:ascii="Times New Roman"/>
          <w:b w:val="false"/>
          <w:i w:val="false"/>
          <w:color w:val="000000"/>
          <w:sz w:val="28"/>
        </w:rPr>
        <w:t>
      Таможенного союза;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6"/>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обеспечение органов государств-членов Таможенного союза,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осуществляющих государственный контроль, информацией,</w:t>
      </w:r>
    </w:p>
    <w:p>
      <w:pPr>
        <w:spacing w:after="0"/>
        <w:ind w:left="0"/>
        <w:jc w:val="both"/>
      </w:pPr>
      <w:r>
        <w:rPr>
          <w:rFonts w:ascii="Times New Roman"/>
          <w:b w:val="false"/>
          <w:i w:val="false"/>
          <w:color w:val="000000"/>
          <w:sz w:val="28"/>
        </w:rPr>
        <w:t>
      необходимой и достаточной для осуществления всех видов</w:t>
      </w:r>
    </w:p>
    <w:p>
      <w:pPr>
        <w:spacing w:after="0"/>
        <w:ind w:left="0"/>
        <w:jc w:val="both"/>
      </w:pPr>
      <w:r>
        <w:rPr>
          <w:rFonts w:ascii="Times New Roman"/>
          <w:b w:val="false"/>
          <w:i w:val="false"/>
          <w:color w:val="000000"/>
          <w:sz w:val="28"/>
        </w:rPr>
        <w:t>
      государственного контроля при перемещении товаров через</w:t>
      </w:r>
    </w:p>
    <w:p>
      <w:pPr>
        <w:spacing w:after="0"/>
        <w:ind w:left="0"/>
        <w:jc w:val="both"/>
      </w:pPr>
      <w:r>
        <w:rPr>
          <w:rFonts w:ascii="Times New Roman"/>
          <w:b w:val="false"/>
          <w:i w:val="false"/>
          <w:color w:val="000000"/>
          <w:sz w:val="28"/>
        </w:rPr>
        <w:t>
      таможенную границу Таможенного союза;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7"/>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обеспечение информационной безопасности;</w:t>
      </w:r>
      <w:r>
        <w:br/>
      </w: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8"/>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обеспечение публичного доступа к нормативным правовым актам</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государств-членов Таможенного союза в области внешней и</w:t>
      </w:r>
    </w:p>
    <w:p>
      <w:pPr>
        <w:spacing w:after="0"/>
        <w:ind w:left="0"/>
        <w:jc w:val="both"/>
      </w:pPr>
      <w:r>
        <w:rPr>
          <w:rFonts w:ascii="Times New Roman"/>
          <w:b w:val="false"/>
          <w:i w:val="false"/>
          <w:color w:val="000000"/>
          <w:sz w:val="28"/>
        </w:rPr>
        <w:t>
      взаимной торговли.</w:t>
      </w:r>
    </w:p>
    <w:p>
      <w:pPr>
        <w:spacing w:after="0"/>
        <w:ind w:left="0"/>
        <w:jc w:val="both"/>
      </w:pPr>
      <w:r>
        <w:rPr>
          <w:rFonts w:ascii="Times New Roman"/>
          <w:b w:val="false"/>
          <w:i w:val="false"/>
          <w:color w:val="000000"/>
          <w:sz w:val="28"/>
        </w:rPr>
        <w:t>
      Организация взаимодействия должна быть выполнена на базе использования интеграционного сегмента Комиссии Таможенного союза и национальных интеграционных сегментов государств-членов Таможенного союза.</w:t>
      </w:r>
    </w:p>
    <w:bookmarkStart w:name="z611" w:id="596"/>
    <w:p>
      <w:pPr>
        <w:spacing w:after="0"/>
        <w:ind w:left="0"/>
        <w:jc w:val="left"/>
      </w:pPr>
      <w:r>
        <w:rPr>
          <w:rFonts w:ascii="Times New Roman"/>
          <w:b/>
          <w:i w:val="false"/>
          <w:color w:val="000000"/>
        </w:rPr>
        <w:t xml:space="preserve">  4.3.2 Требования к реализации общих процессов Таможенного союза</w:t>
      </w:r>
    </w:p>
    <w:bookmarkEnd w:id="596"/>
    <w:bookmarkStart w:name="z612" w:id="597"/>
    <w:p>
      <w:pPr>
        <w:spacing w:after="0"/>
        <w:ind w:left="0"/>
        <w:jc w:val="both"/>
      </w:pPr>
      <w:r>
        <w:rPr>
          <w:rFonts w:ascii="Times New Roman"/>
          <w:b w:val="false"/>
          <w:i w:val="false"/>
          <w:color w:val="000000"/>
          <w:sz w:val="28"/>
        </w:rPr>
        <w:t>
      В соответствии с Концепцией под термином "общие процессы Таможенного союза" понимаются операции и процедуры, регламентированные (установленные) законодательством Таможенного союза и законодательствами государств-членов, которые начинаются на территории одного из государств-членов, а заканчиваются (изменяются) на территории другого государства-члена.</w:t>
      </w:r>
    </w:p>
    <w:bookmarkEnd w:id="597"/>
    <w:bookmarkStart w:name="z613" w:id="598"/>
    <w:p>
      <w:pPr>
        <w:spacing w:after="0"/>
        <w:ind w:left="0"/>
        <w:jc w:val="both"/>
      </w:pPr>
      <w:r>
        <w:rPr>
          <w:rFonts w:ascii="Times New Roman"/>
          <w:b w:val="false"/>
          <w:i w:val="false"/>
          <w:color w:val="000000"/>
          <w:sz w:val="28"/>
        </w:rPr>
        <w:t>
      ИИСВВТ должна поддерживать реализацию общих процессов Таможенного союза по следующим направлениям:</w:t>
      </w:r>
    </w:p>
    <w:bookmarkEnd w:id="59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9"/>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таможенный контроль;</w:t>
      </w:r>
      <w:r>
        <w:br/>
      </w: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0"/>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налоговый контроль;</w:t>
      </w:r>
      <w:r>
        <w:br/>
      </w: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1"/>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карантинный фитосанитарный контроль;</w:t>
      </w:r>
      <w:r>
        <w:br/>
      </w: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2"/>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ветеринарный контроль;</w:t>
      </w:r>
      <w:r>
        <w:br/>
      </w: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3"/>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санитарно-карантинный контроль;</w:t>
      </w:r>
      <w:r>
        <w:br/>
      </w: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4"/>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транспортный контроль;</w:t>
      </w:r>
      <w:r>
        <w:br/>
      </w: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5"/>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другие виды государственного контроля в области внешней и</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взаимной торговли.</w:t>
      </w:r>
    </w:p>
    <w:bookmarkStart w:name="z614" w:id="599"/>
    <w:p>
      <w:pPr>
        <w:spacing w:after="0"/>
        <w:ind w:left="0"/>
        <w:jc w:val="both"/>
      </w:pPr>
      <w:r>
        <w:rPr>
          <w:rFonts w:ascii="Times New Roman"/>
          <w:b w:val="false"/>
          <w:i w:val="false"/>
          <w:color w:val="000000"/>
          <w:sz w:val="28"/>
        </w:rPr>
        <w:t>
      Детальный перечень поддерживаемых ИИСВВТ общих процессов Таможенного союза разрабатывается на этапе эскизного и технического проектирования ИИСВВТ и может уточняться по результатам реализации компонентов ИИСВВТ. Состав сведений, используемых при реализации общих процессов Таможенного союза, формируется на базе первичной информации, используемой в национальных информационных системах, согласно международных договоров государств-членов Таможенного союза, Решений Комиссии Таможенного союза и межведомственных соглашений (протоколов) об информационном взаимодействии между органами государств-членов Таможенного союза, участвующими в регулировании внешней и взаимной торговли.</w:t>
      </w:r>
    </w:p>
    <w:bookmarkEnd w:id="599"/>
    <w:bookmarkStart w:name="z615" w:id="600"/>
    <w:p>
      <w:pPr>
        <w:spacing w:after="0"/>
        <w:ind w:left="0"/>
        <w:jc w:val="both"/>
      </w:pPr>
      <w:r>
        <w:rPr>
          <w:rFonts w:ascii="Times New Roman"/>
          <w:b w:val="false"/>
          <w:i w:val="false"/>
          <w:color w:val="000000"/>
          <w:sz w:val="28"/>
        </w:rPr>
        <w:t>
      ИИСВВТ должна быть построена таким образом, чтобы обеспечивать поддержку не только перечисленных основных процессов, но и других внешнеторговых процессов, потребность в реализации которых может возникнуть в ходе развития Таможенного союза.</w:t>
      </w:r>
    </w:p>
    <w:bookmarkEnd w:id="600"/>
    <w:bookmarkStart w:name="z616" w:id="601"/>
    <w:p>
      <w:pPr>
        <w:spacing w:after="0"/>
        <w:ind w:left="0"/>
        <w:jc w:val="both"/>
      </w:pPr>
      <w:r>
        <w:rPr>
          <w:rFonts w:ascii="Times New Roman"/>
          <w:b w:val="false"/>
          <w:i w:val="false"/>
          <w:color w:val="000000"/>
          <w:sz w:val="28"/>
        </w:rPr>
        <w:t>
      Работы по проектированию и реализации общих процессов Таможенного союза должны производиться поэтапно по мере развития функциональности ИИСВВТ и сопровождаться созданием согласованных моделей данных, документов и процессов. Результаты проектирования должны использоваться в качестве требований для:</w:t>
      </w:r>
    </w:p>
    <w:bookmarkEnd w:id="60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6"/>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реализации поддержки общего процесса с использованием</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существующих средств ИИСВВТ;</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7"/>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разработки, доработки и настройки ведомственных систем</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государств-членов ТС, задействованных в конкретном общем</w:t>
      </w:r>
    </w:p>
    <w:p>
      <w:pPr>
        <w:spacing w:after="0"/>
        <w:ind w:left="0"/>
        <w:jc w:val="both"/>
      </w:pPr>
      <w:r>
        <w:rPr>
          <w:rFonts w:ascii="Times New Roman"/>
          <w:b w:val="false"/>
          <w:i w:val="false"/>
          <w:color w:val="000000"/>
          <w:sz w:val="28"/>
        </w:rPr>
        <w:t>
      процессе;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8"/>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разработки, доработки и настройки Государственных</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(национальных) интеграционных сегментов и Интеграционного</w:t>
      </w:r>
    </w:p>
    <w:p>
      <w:pPr>
        <w:spacing w:after="0"/>
        <w:ind w:left="0"/>
        <w:jc w:val="both"/>
      </w:pPr>
      <w:r>
        <w:rPr>
          <w:rFonts w:ascii="Times New Roman"/>
          <w:b w:val="false"/>
          <w:i w:val="false"/>
          <w:color w:val="000000"/>
          <w:sz w:val="28"/>
        </w:rPr>
        <w:t>
      сегмента Комиссии ИИСВВТ.</w:t>
      </w:r>
    </w:p>
    <w:bookmarkStart w:name="z617" w:id="602"/>
    <w:p>
      <w:pPr>
        <w:spacing w:after="0"/>
        <w:ind w:left="0"/>
        <w:jc w:val="both"/>
      </w:pPr>
      <w:r>
        <w:rPr>
          <w:rFonts w:ascii="Times New Roman"/>
          <w:b w:val="false"/>
          <w:i w:val="false"/>
          <w:color w:val="000000"/>
          <w:sz w:val="28"/>
        </w:rPr>
        <w:t>
      При выполнении работ по проектированию и реализации общих процессов Таможенного союза в среде ИИСВВТ в общем случае должна выполняться следующая последовательность действий:</w:t>
      </w:r>
    </w:p>
    <w:bookmarkEnd w:id="602"/>
    <w:bookmarkStart w:name="z618" w:id="603"/>
    <w:p>
      <w:pPr>
        <w:spacing w:after="0"/>
        <w:ind w:left="0"/>
        <w:jc w:val="both"/>
      </w:pPr>
      <w:r>
        <w:rPr>
          <w:rFonts w:ascii="Times New Roman"/>
          <w:b w:val="false"/>
          <w:i w:val="false"/>
          <w:color w:val="000000"/>
          <w:sz w:val="28"/>
        </w:rPr>
        <w:t>
      1. На этапе общесистемного проектирования ИИСВВТ должен быть разработан комплекс нормативно-технических документов Таможенного союза, необходимых для создания, модернизации и эксплуатации ИИСВВТ. А также определены международные и межгосударственные стандарты, необходимые для разработки и описания общих процессов Таможенного союза, организации электронного обмена данными, а также организована разработка поддержание в актуальном состоянии модели данных Таможенного союза и репозитария (альбомов форматов) электронных форм документов ИИСВВТ.</w:t>
      </w:r>
    </w:p>
    <w:bookmarkEnd w:id="603"/>
    <w:bookmarkStart w:name="z619" w:id="604"/>
    <w:p>
      <w:pPr>
        <w:spacing w:after="0"/>
        <w:ind w:left="0"/>
        <w:jc w:val="both"/>
      </w:pPr>
      <w:r>
        <w:rPr>
          <w:rFonts w:ascii="Times New Roman"/>
          <w:b w:val="false"/>
          <w:i w:val="false"/>
          <w:color w:val="000000"/>
          <w:sz w:val="28"/>
        </w:rPr>
        <w:t>
      2. Для каждого общего процесса Таможенного союза организуется разработка (доработка) и документирование технологии реализации задачи (комплекса задач), описание процесса, разработка технических условий информационного взаимодействия (регламента, технических требований по представлению информации). При необходимости на данном этапе разрабатываются и включаются в репозиторий ИИСВВТ новые форматы электронных документов, либо дорабатываются ранее утвержденные.</w:t>
      </w:r>
    </w:p>
    <w:bookmarkEnd w:id="604"/>
    <w:bookmarkStart w:name="z620" w:id="605"/>
    <w:p>
      <w:pPr>
        <w:spacing w:after="0"/>
        <w:ind w:left="0"/>
        <w:jc w:val="both"/>
      </w:pPr>
      <w:r>
        <w:rPr>
          <w:rFonts w:ascii="Times New Roman"/>
          <w:b w:val="false"/>
          <w:i w:val="false"/>
          <w:color w:val="000000"/>
          <w:sz w:val="28"/>
        </w:rPr>
        <w:t>
      3. По результатам проведенных работ создается технорабочий проект реализации процесса в среде ИИСВВТ, включающий описание реализуемых процессов, используемые электронные документы и НСИ, регламенты и среду информационного взаимодействия. Должно быть определено, какие предметно-ориентированные функции должны быть реализованы в интеграционном сегменте Комиссии и в Государственных интеграционных сегментах для реализации задачи (процесса) в среде ИИСВВТ. Техническое выполнение указанных работ обеспечивают организации-разработчики интеграционного сегмента Комиссии.</w:t>
      </w:r>
    </w:p>
    <w:bookmarkEnd w:id="605"/>
    <w:bookmarkStart w:name="z621" w:id="606"/>
    <w:p>
      <w:pPr>
        <w:spacing w:after="0"/>
        <w:ind w:left="0"/>
        <w:jc w:val="both"/>
      </w:pPr>
      <w:r>
        <w:rPr>
          <w:rFonts w:ascii="Times New Roman"/>
          <w:b w:val="false"/>
          <w:i w:val="false"/>
          <w:color w:val="000000"/>
          <w:sz w:val="28"/>
        </w:rPr>
        <w:t>
      4. Эксперты рабочих групп Координационного совета по информационным технологиям при Комиссии Таможенного союза (далее - Координационный совет) согласовывают и представляют проекты документов в Координационный совет.</w:t>
      </w:r>
    </w:p>
    <w:bookmarkEnd w:id="606"/>
    <w:bookmarkStart w:name="z622" w:id="607"/>
    <w:p>
      <w:pPr>
        <w:spacing w:after="0"/>
        <w:ind w:left="0"/>
        <w:jc w:val="both"/>
      </w:pPr>
      <w:r>
        <w:rPr>
          <w:rFonts w:ascii="Times New Roman"/>
          <w:b w:val="false"/>
          <w:i w:val="false"/>
          <w:color w:val="000000"/>
          <w:sz w:val="28"/>
        </w:rPr>
        <w:t>
      5. Координационный совет рассматривает и рекомендует документы для утверждения на Комиссии Таможенного союза.</w:t>
      </w:r>
    </w:p>
    <w:bookmarkEnd w:id="607"/>
    <w:bookmarkStart w:name="z623" w:id="608"/>
    <w:p>
      <w:pPr>
        <w:spacing w:after="0"/>
        <w:ind w:left="0"/>
        <w:jc w:val="both"/>
      </w:pPr>
      <w:r>
        <w:rPr>
          <w:rFonts w:ascii="Times New Roman"/>
          <w:b w:val="false"/>
          <w:i w:val="false"/>
          <w:color w:val="000000"/>
          <w:sz w:val="28"/>
        </w:rPr>
        <w:t>
      6. Принятое решение Комиссии Таможенного союза по вопросам подготовки, реализации в рамках ИИСВВТ и введении в действие разработанных технологий, технических условий, электронных документов и доработке (или разработке, при необходимости) соответствующей предметно-ориентированной подсистемы реализуется службой поддержки и развития ИИСВВТ.</w:t>
      </w:r>
    </w:p>
    <w:bookmarkEnd w:id="608"/>
    <w:bookmarkStart w:name="z624" w:id="609"/>
    <w:p>
      <w:pPr>
        <w:spacing w:after="0"/>
        <w:ind w:left="0"/>
        <w:jc w:val="both"/>
      </w:pPr>
      <w:r>
        <w:rPr>
          <w:rFonts w:ascii="Times New Roman"/>
          <w:b w:val="false"/>
          <w:i w:val="false"/>
          <w:color w:val="000000"/>
          <w:sz w:val="28"/>
        </w:rPr>
        <w:t>
      7. Служба поддержки и развития ИИСВВТ реализует разработанные технологии (задачи) на базе типовых компонентов ИИСВВТ и стандартов Таможенного союза. Служба поддержки и развития ИИСВВТ для реализации разработанных технологий (задач), при необходимости разработки специализированного программного обеспечения предметно-ориентированной подсистемы Интеграционного сегмента Комиссии, привлекает специализированные организации.</w:t>
      </w:r>
    </w:p>
    <w:bookmarkEnd w:id="609"/>
    <w:bookmarkStart w:name="z625" w:id="610"/>
    <w:p>
      <w:pPr>
        <w:spacing w:after="0"/>
        <w:ind w:left="0"/>
        <w:jc w:val="both"/>
      </w:pPr>
      <w:r>
        <w:rPr>
          <w:rFonts w:ascii="Times New Roman"/>
          <w:b w:val="false"/>
          <w:i w:val="false"/>
          <w:color w:val="000000"/>
          <w:sz w:val="28"/>
        </w:rPr>
        <w:t>
      8. При необходимости может быть организована доработка Государственных (национальных) интеграционных сегментов и ведомственных информационных систем государств-членов Таможенного союза для реализации требований утвержденных Комиссией Таможенного союза документов, регламентирующих реализацию нового процесса (задачи).</w:t>
      </w:r>
    </w:p>
    <w:bookmarkEnd w:id="610"/>
    <w:bookmarkStart w:name="z626" w:id="611"/>
    <w:p>
      <w:pPr>
        <w:spacing w:after="0"/>
        <w:ind w:left="0"/>
        <w:jc w:val="both"/>
      </w:pPr>
      <w:r>
        <w:rPr>
          <w:rFonts w:ascii="Times New Roman"/>
          <w:b w:val="false"/>
          <w:i w:val="false"/>
          <w:color w:val="000000"/>
          <w:sz w:val="28"/>
        </w:rPr>
        <w:t>
      9. Процесс (задача) отрабатывается на тестовом контуре ИИСВВТ и пилотных зонах, после чего вводится в действие.</w:t>
      </w:r>
    </w:p>
    <w:bookmarkEnd w:id="611"/>
    <w:bookmarkStart w:name="z627" w:id="612"/>
    <w:p>
      <w:pPr>
        <w:spacing w:after="0"/>
        <w:ind w:left="0"/>
        <w:jc w:val="both"/>
      </w:pPr>
      <w:r>
        <w:rPr>
          <w:rFonts w:ascii="Times New Roman"/>
          <w:b w:val="false"/>
          <w:i w:val="false"/>
          <w:color w:val="000000"/>
          <w:sz w:val="28"/>
        </w:rPr>
        <w:t>
      Общие процессы Таможенного союза в области внутренней и внешней торговли либо реализуются в среде интеграционной платформы центрального узла ИИСВВТ с использованием сервисов функциональных подсистем и централизованных информационных ресурсов, либо для их поддержки создается новая функциональная подсистема.</w:t>
      </w:r>
    </w:p>
    <w:bookmarkEnd w:id="612"/>
    <w:bookmarkStart w:name="z628" w:id="613"/>
    <w:p>
      <w:pPr>
        <w:spacing w:after="0"/>
        <w:ind w:left="0"/>
        <w:jc w:val="left"/>
      </w:pPr>
      <w:r>
        <w:rPr>
          <w:rFonts w:ascii="Times New Roman"/>
          <w:b/>
          <w:i w:val="false"/>
          <w:color w:val="000000"/>
        </w:rPr>
        <w:t xml:space="preserve"> 4.3.3 Требования к подсистемам ИИСВВТ</w:t>
      </w:r>
      <w:r>
        <w:br/>
      </w:r>
      <w:r>
        <w:rPr>
          <w:rFonts w:ascii="Times New Roman"/>
          <w:b/>
          <w:i w:val="false"/>
          <w:color w:val="000000"/>
        </w:rPr>
        <w:t>4.3.3.1 Интеграционная платформа ИИСВВТ</w:t>
      </w:r>
    </w:p>
    <w:bookmarkEnd w:id="613"/>
    <w:bookmarkStart w:name="z630" w:id="614"/>
    <w:p>
      <w:pPr>
        <w:spacing w:after="0"/>
        <w:ind w:left="0"/>
        <w:jc w:val="both"/>
      </w:pPr>
      <w:r>
        <w:rPr>
          <w:rFonts w:ascii="Times New Roman"/>
          <w:b w:val="false"/>
          <w:i w:val="false"/>
          <w:color w:val="000000"/>
          <w:sz w:val="28"/>
        </w:rPr>
        <w:t>
      Интеграционная платформа является основной интеграционной компонентой ИИСВВТ. Интеграционная платформа должна включать в себя общую интеграционную шину, систему обмена электронными документами, механизм обработки событий и сообщений, средства управления процессами, регистр Web-сервисов и другие компоненты. Полный перечень компонентов интеграционной платформы должен быть определен на этапе технического проектирования.</w:t>
      </w:r>
    </w:p>
    <w:bookmarkEnd w:id="614"/>
    <w:bookmarkStart w:name="z631" w:id="615"/>
    <w:p>
      <w:pPr>
        <w:spacing w:after="0"/>
        <w:ind w:left="0"/>
        <w:jc w:val="both"/>
      </w:pPr>
      <w:r>
        <w:rPr>
          <w:rFonts w:ascii="Times New Roman"/>
          <w:b w:val="false"/>
          <w:i w:val="false"/>
          <w:color w:val="000000"/>
          <w:sz w:val="28"/>
        </w:rPr>
        <w:t>
      Интеграционные платформа ИИСВВТ должна выполнять следующие функции:</w:t>
      </w:r>
    </w:p>
    <w:bookmarkEnd w:id="61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9"/>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поддержка информационного обмена с национальными</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интеграционными сегментами: прием и передача сообщений,</w:t>
      </w:r>
    </w:p>
    <w:p>
      <w:pPr>
        <w:spacing w:after="0"/>
        <w:ind w:left="0"/>
        <w:jc w:val="both"/>
      </w:pPr>
      <w:r>
        <w:rPr>
          <w:rFonts w:ascii="Times New Roman"/>
          <w:b w:val="false"/>
          <w:i w:val="false"/>
          <w:color w:val="000000"/>
          <w:sz w:val="28"/>
        </w:rPr>
        <w:t>
      преобразование форматов и форматно-логический контроль;</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0"/>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поддержка информационного обмена с внешними системами;</w:t>
      </w:r>
      <w:r>
        <w:br/>
      </w: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1"/>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описание и исполнение бизнес-процессов, возникающих в рамках</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общих таможенных процессов;</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2"/>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управление информационными потоками между узлами ИИСВВТ,</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взаимодействие со средой передачи сообщений, маршрутизация и</w:t>
      </w:r>
    </w:p>
    <w:p>
      <w:pPr>
        <w:spacing w:after="0"/>
        <w:ind w:left="0"/>
        <w:jc w:val="both"/>
      </w:pPr>
      <w:r>
        <w:rPr>
          <w:rFonts w:ascii="Times New Roman"/>
          <w:b w:val="false"/>
          <w:i w:val="false"/>
          <w:color w:val="000000"/>
          <w:sz w:val="28"/>
        </w:rPr>
        <w:t>
      контроль доставки сообщений, уведомление о наступлении</w:t>
      </w:r>
    </w:p>
    <w:p>
      <w:pPr>
        <w:spacing w:after="0"/>
        <w:ind w:left="0"/>
        <w:jc w:val="both"/>
      </w:pPr>
      <w:r>
        <w:rPr>
          <w:rFonts w:ascii="Times New Roman"/>
          <w:b w:val="false"/>
          <w:i w:val="false"/>
          <w:color w:val="000000"/>
          <w:sz w:val="28"/>
        </w:rPr>
        <w:t>
      событий, контроль регламентных процессов и т.д.;</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3"/>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обмен электронными документами в соответствии с принципом</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"Единого окна".</w:t>
      </w:r>
    </w:p>
    <w:bookmarkStart w:name="z632" w:id="616"/>
    <w:p>
      <w:pPr>
        <w:spacing w:after="0"/>
        <w:ind w:left="0"/>
        <w:jc w:val="left"/>
      </w:pPr>
      <w:r>
        <w:rPr>
          <w:rFonts w:ascii="Times New Roman"/>
          <w:b/>
          <w:i w:val="false"/>
          <w:color w:val="000000"/>
        </w:rPr>
        <w:t xml:space="preserve"> 4.3.3.1.1 Система обмена электронными документами</w:t>
      </w:r>
    </w:p>
    <w:bookmarkEnd w:id="616"/>
    <w:bookmarkStart w:name="z633" w:id="617"/>
    <w:p>
      <w:pPr>
        <w:spacing w:after="0"/>
        <w:ind w:left="0"/>
        <w:jc w:val="both"/>
      </w:pPr>
      <w:r>
        <w:rPr>
          <w:rFonts w:ascii="Times New Roman"/>
          <w:b w:val="false"/>
          <w:i w:val="false"/>
          <w:color w:val="000000"/>
          <w:sz w:val="28"/>
        </w:rPr>
        <w:t>
      Система обмена электронными документами должна обеспечивать обмен электронными документами в рамках ТС и должна основываться на концепции юридически значимого обмена XML-представлениями конкретных документов, используемых в процессах ТС.</w:t>
      </w:r>
    </w:p>
    <w:bookmarkEnd w:id="617"/>
    <w:bookmarkStart w:name="z634" w:id="618"/>
    <w:p>
      <w:pPr>
        <w:spacing w:after="0"/>
        <w:ind w:left="0"/>
        <w:jc w:val="both"/>
      </w:pPr>
      <w:r>
        <w:rPr>
          <w:rFonts w:ascii="Times New Roman"/>
          <w:b w:val="false"/>
          <w:i w:val="false"/>
          <w:color w:val="000000"/>
          <w:sz w:val="28"/>
        </w:rPr>
        <w:t>
      Для визуализации документа должен использоваться набор ассоциированных с электронным документом форм визуализации.</w:t>
      </w:r>
    </w:p>
    <w:bookmarkEnd w:id="618"/>
    <w:bookmarkStart w:name="z635" w:id="619"/>
    <w:p>
      <w:pPr>
        <w:spacing w:after="0"/>
        <w:ind w:left="0"/>
        <w:jc w:val="left"/>
      </w:pPr>
      <w:r>
        <w:rPr>
          <w:rFonts w:ascii="Times New Roman"/>
          <w:b/>
          <w:i w:val="false"/>
          <w:color w:val="000000"/>
        </w:rPr>
        <w:t xml:space="preserve"> 4.3.3.2 Информационный портал КТС</w:t>
      </w:r>
    </w:p>
    <w:bookmarkEnd w:id="619"/>
    <w:bookmarkStart w:name="z636" w:id="620"/>
    <w:p>
      <w:pPr>
        <w:spacing w:after="0"/>
        <w:ind w:left="0"/>
        <w:jc w:val="both"/>
      </w:pPr>
      <w:r>
        <w:rPr>
          <w:rFonts w:ascii="Times New Roman"/>
          <w:b w:val="false"/>
          <w:i w:val="false"/>
          <w:color w:val="000000"/>
          <w:sz w:val="28"/>
        </w:rPr>
        <w:t>
      Информационный портал КТС должен обеспечивать выполнение следующих функций:</w:t>
      </w:r>
    </w:p>
    <w:bookmarkEnd w:id="62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4"/>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доступ к общей и закрытой части портала. Доступ к закрытой</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части должен ограничивается с использованием средств</w:t>
      </w:r>
    </w:p>
    <w:p>
      <w:pPr>
        <w:spacing w:after="0"/>
        <w:ind w:left="0"/>
        <w:jc w:val="both"/>
      </w:pPr>
      <w:r>
        <w:rPr>
          <w:rFonts w:ascii="Times New Roman"/>
          <w:b w:val="false"/>
          <w:i w:val="false"/>
          <w:color w:val="000000"/>
          <w:sz w:val="28"/>
        </w:rPr>
        <w:t>
      подсистемы информационной безопасности;</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5"/>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возможность публикации на портале информационных ресурсов</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(документы, НСИ, фотографии, таблицы, графические ресурсы,</w:t>
      </w:r>
    </w:p>
    <w:p>
      <w:pPr>
        <w:spacing w:after="0"/>
        <w:ind w:left="0"/>
        <w:jc w:val="both"/>
      </w:pPr>
      <w:r>
        <w:rPr>
          <w:rFonts w:ascii="Times New Roman"/>
          <w:b w:val="false"/>
          <w:i w:val="false"/>
          <w:color w:val="000000"/>
          <w:sz w:val="28"/>
        </w:rPr>
        <w:t>
      формы ввода и т.п.), в том числе ресурсов, ведение которых</w:t>
      </w:r>
    </w:p>
    <w:p>
      <w:pPr>
        <w:spacing w:after="0"/>
        <w:ind w:left="0"/>
        <w:jc w:val="both"/>
      </w:pPr>
      <w:r>
        <w:rPr>
          <w:rFonts w:ascii="Times New Roman"/>
          <w:b w:val="false"/>
          <w:i w:val="false"/>
          <w:color w:val="000000"/>
          <w:sz w:val="28"/>
        </w:rPr>
        <w:t>
      обеспечивают подсистемы, входящие в состав ИИСВВТ;</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6"/>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предоставлять сервисы для авторизованных пользователей по</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получению электронных документов из состава информационных</w:t>
      </w:r>
    </w:p>
    <w:p>
      <w:pPr>
        <w:spacing w:after="0"/>
        <w:ind w:left="0"/>
        <w:jc w:val="both"/>
      </w:pPr>
      <w:r>
        <w:rPr>
          <w:rFonts w:ascii="Times New Roman"/>
          <w:b w:val="false"/>
          <w:i w:val="false"/>
          <w:color w:val="000000"/>
          <w:sz w:val="28"/>
        </w:rPr>
        <w:t>
      ресурсов Комиссии, в том числе подписанных ЭП;</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7"/>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обеспечивать публикацию новостных сообщений о событиях и</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мероприятиях КТС;</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8"/>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ведение тематических форумов для предоставления возможности</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общения лицам, заинтересованным в развитии внешней и взаимной</w:t>
      </w:r>
    </w:p>
    <w:p>
      <w:pPr>
        <w:spacing w:after="0"/>
        <w:ind w:left="0"/>
        <w:jc w:val="both"/>
      </w:pPr>
      <w:r>
        <w:rPr>
          <w:rFonts w:ascii="Times New Roman"/>
          <w:b w:val="false"/>
          <w:i w:val="false"/>
          <w:color w:val="000000"/>
          <w:sz w:val="28"/>
        </w:rPr>
        <w:t>
      торговли;</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9"/>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возможность управления контентом информационного портала КТС</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 соответствии с заданными правами доступа.</w:t>
      </w:r>
    </w:p>
    <w:bookmarkStart w:name="z637" w:id="621"/>
    <w:p>
      <w:pPr>
        <w:spacing w:after="0"/>
        <w:ind w:left="0"/>
        <w:jc w:val="both"/>
      </w:pPr>
      <w:r>
        <w:rPr>
          <w:rFonts w:ascii="Times New Roman"/>
          <w:b w:val="false"/>
          <w:i w:val="false"/>
          <w:color w:val="000000"/>
          <w:sz w:val="28"/>
        </w:rPr>
        <w:t>
      Детальные требования к подсистеме информационного портала КТС должны быть определены в отдельном ЧТЗ.</w:t>
      </w:r>
    </w:p>
    <w:bookmarkEnd w:id="621"/>
    <w:bookmarkStart w:name="z638" w:id="622"/>
    <w:p>
      <w:pPr>
        <w:spacing w:after="0"/>
        <w:ind w:left="0"/>
        <w:jc w:val="left"/>
      </w:pPr>
      <w:r>
        <w:rPr>
          <w:rFonts w:ascii="Times New Roman"/>
          <w:b/>
          <w:i w:val="false"/>
          <w:color w:val="000000"/>
        </w:rPr>
        <w:t xml:space="preserve"> 4.3.3.3 Функциональные подсистемы ИИСВВТ</w:t>
      </w:r>
      <w:r>
        <w:br/>
      </w:r>
      <w:r>
        <w:rPr>
          <w:rFonts w:ascii="Times New Roman"/>
          <w:b/>
          <w:i w:val="false"/>
          <w:color w:val="000000"/>
        </w:rPr>
        <w:t>4.3.3.3.1 Информационно-аналитическая подсистема</w:t>
      </w:r>
    </w:p>
    <w:bookmarkEnd w:id="622"/>
    <w:bookmarkStart w:name="z640" w:id="623"/>
    <w:p>
      <w:pPr>
        <w:spacing w:after="0"/>
        <w:ind w:left="0"/>
        <w:jc w:val="both"/>
      </w:pPr>
      <w:r>
        <w:rPr>
          <w:rFonts w:ascii="Times New Roman"/>
          <w:b w:val="false"/>
          <w:i w:val="false"/>
          <w:color w:val="000000"/>
          <w:sz w:val="28"/>
        </w:rPr>
        <w:t>
      Информационно-аналитическая подсистема должна обеспечивать выполнение следующих функций:</w:t>
      </w:r>
    </w:p>
    <w:bookmarkEnd w:id="623"/>
    <w:p>
      <w:pPr>
        <w:spacing w:after="0"/>
        <w:ind w:left="0"/>
        <w:jc w:val="both"/>
      </w:pPr>
      <w:r>
        <w:rPr>
          <w:rFonts w:ascii="Times New Roman"/>
          <w:b w:val="false"/>
          <w:i w:val="false"/>
          <w:color w:val="000000"/>
          <w:sz w:val="28"/>
        </w:rPr>
        <w:t>
      - Формирование аналитических запросов и отчетов по консолидированным данным таможенной статистики внешней и статистики взаимной торговли государств-членов ТС, в том числе: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0"/>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анализ структуры внешней и взаимной торговли</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государств-членов ТС (ТН ВЭД, страны, направления перемещения</w:t>
      </w:r>
    </w:p>
    <w:p>
      <w:pPr>
        <w:spacing w:after="0"/>
        <w:ind w:left="0"/>
        <w:jc w:val="both"/>
      </w:pPr>
      <w:r>
        <w:rPr>
          <w:rFonts w:ascii="Times New Roman"/>
          <w:b w:val="false"/>
          <w:i w:val="false"/>
          <w:color w:val="000000"/>
          <w:sz w:val="28"/>
        </w:rPr>
        <w:t>
      и т.п.);</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1"/>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анализ динамики показателей внешней и взаимной торговли</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государств-членов ТС;</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2"/>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анализ расчетных показателей (индексов, соотношений) внешней</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 взаимной торговли государств-членов ТС;</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3"/>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сравнительный анализ показателей внешней и взаимной торговли</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у государств-членов ТС;</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4"/>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оценка расхождений в статистике внешней торговли</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государств-членов ТС, в том числе на основе сопоставления</w:t>
      </w:r>
    </w:p>
    <w:p>
      <w:pPr>
        <w:spacing w:after="0"/>
        <w:ind w:left="0"/>
        <w:jc w:val="both"/>
      </w:pPr>
      <w:r>
        <w:rPr>
          <w:rFonts w:ascii="Times New Roman"/>
          <w:b w:val="false"/>
          <w:i w:val="false"/>
          <w:color w:val="000000"/>
          <w:sz w:val="28"/>
        </w:rPr>
        <w:t>
      статистики с данными стран-партнеров;</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5"/>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отображение и анализ показателей внешней и взаимной торговли</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государств-членов ТС на электронной карте мира;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6"/>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настройка пользователем без применения программирования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шаблонов аналитических запросов и отчетов по данным</w:t>
      </w:r>
    </w:p>
    <w:p>
      <w:pPr>
        <w:spacing w:after="0"/>
        <w:ind w:left="0"/>
        <w:jc w:val="both"/>
      </w:pPr>
      <w:r>
        <w:rPr>
          <w:rFonts w:ascii="Times New Roman"/>
          <w:b w:val="false"/>
          <w:i w:val="false"/>
          <w:color w:val="000000"/>
          <w:sz w:val="28"/>
        </w:rPr>
        <w:t>
      статистики внешней и взаимной торговли государств-членов ТС;</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7"/>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формирование аналитических панелей (dashboards) для целей</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наглядного представления ключевой информации, связанной с</w:t>
      </w:r>
    </w:p>
    <w:p>
      <w:pPr>
        <w:spacing w:after="0"/>
        <w:ind w:left="0"/>
        <w:jc w:val="both"/>
      </w:pPr>
      <w:r>
        <w:rPr>
          <w:rFonts w:ascii="Times New Roman"/>
          <w:b w:val="false"/>
          <w:i w:val="false"/>
          <w:color w:val="000000"/>
          <w:sz w:val="28"/>
        </w:rPr>
        <w:t>
      таможенной статистикой внешней и статистикой взаимной</w:t>
      </w:r>
    </w:p>
    <w:p>
      <w:pPr>
        <w:spacing w:after="0"/>
        <w:ind w:left="0"/>
        <w:jc w:val="both"/>
      </w:pPr>
      <w:r>
        <w:rPr>
          <w:rFonts w:ascii="Times New Roman"/>
          <w:b w:val="false"/>
          <w:i w:val="false"/>
          <w:color w:val="000000"/>
          <w:sz w:val="28"/>
        </w:rPr>
        <w:t>
      торговли;</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8"/>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картографический анализ;</w:t>
      </w:r>
      <w:r>
        <w:br/>
      </w: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9"/>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визуализированный анализ расположения транспортной</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инфраструктуры, таможни, портов, границ и т.д.</w:t>
      </w:r>
    </w:p>
    <w:p>
      <w:pPr>
        <w:spacing w:after="0"/>
        <w:ind w:left="0"/>
        <w:jc w:val="both"/>
      </w:pPr>
      <w:r>
        <w:rPr>
          <w:rFonts w:ascii="Times New Roman"/>
          <w:b w:val="false"/>
          <w:i w:val="false"/>
          <w:color w:val="000000"/>
          <w:sz w:val="28"/>
        </w:rPr>
        <w:t>
      - В рамках ЧТЗ определения областей рисков КТС планируется последовательное и поэтапное исследование процессов, форматов и механизмов создания моделей, отражающих влияние мер тарифного и нетарифного регулирования и интеграционных процессов на экономику государств- ленов Таможенного союза.</w:t>
      </w:r>
    </w:p>
    <w:p>
      <w:pPr>
        <w:spacing w:after="0"/>
        <w:ind w:left="0"/>
        <w:jc w:val="both"/>
      </w:pPr>
      <w:r>
        <w:rPr>
          <w:rFonts w:ascii="Times New Roman"/>
          <w:b w:val="false"/>
          <w:i w:val="false"/>
          <w:color w:val="000000"/>
          <w:sz w:val="28"/>
        </w:rPr>
        <w:t>
      - Формирование и ведение единого хранилища аналитических данных  в составе информационных ресурсов интеграционного сегмента Комиссии, в том числе: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0"/>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загрузка исходных (необработанных) данных из источников</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данных (файлов, баз данных);</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1"/>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формирование витрин хранилища данных ИАПС;</w:t>
      </w:r>
      <w:r>
        <w:br/>
      </w: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2"/>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консолидация входных данных, включая проверку и согласование</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справочников и классификаторов, используемых в загружаемых</w:t>
      </w:r>
    </w:p>
    <w:p>
      <w:pPr>
        <w:spacing w:after="0"/>
        <w:ind w:left="0"/>
        <w:jc w:val="both"/>
      </w:pPr>
      <w:r>
        <w:rPr>
          <w:rFonts w:ascii="Times New Roman"/>
          <w:b w:val="false"/>
          <w:i w:val="false"/>
          <w:color w:val="000000"/>
          <w:sz w:val="28"/>
        </w:rPr>
        <w:t>
      данных, с электронной базой данных НСИ ИИСВВТ;</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3"/>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унификация единиц измерения элементов данных статистики</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внешней и взаимной торговли государств-членов ТС (например,</w:t>
      </w:r>
    </w:p>
    <w:p>
      <w:pPr>
        <w:spacing w:after="0"/>
        <w:ind w:left="0"/>
        <w:jc w:val="both"/>
      </w:pPr>
      <w:r>
        <w:rPr>
          <w:rFonts w:ascii="Times New Roman"/>
          <w:b w:val="false"/>
          <w:i w:val="false"/>
          <w:color w:val="000000"/>
          <w:sz w:val="28"/>
        </w:rPr>
        <w:t>
      денежных единиц, единиц измерения);</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4"/>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агрегация данных и формирование показателей, необходимых для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функционирования ИАПС;</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5"/>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формирование протоколов и технологической статистики по</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формированию аналитического хранилища данных;</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6"/>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формирование отчета об актуальности данных в аналитическом</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хранилище в разрезе источников данных.</w:t>
      </w:r>
    </w:p>
    <w:p>
      <w:pPr>
        <w:spacing w:after="0"/>
        <w:ind w:left="0"/>
        <w:jc w:val="both"/>
      </w:pPr>
      <w:r>
        <w:rPr>
          <w:rFonts w:ascii="Times New Roman"/>
          <w:b w:val="false"/>
          <w:i w:val="false"/>
          <w:color w:val="000000"/>
          <w:sz w:val="28"/>
        </w:rPr>
        <w:t>
      Детальные требования к информационно-аналитической подсистеме должны быть определены в отдельном ЧТЗ.</w:t>
      </w:r>
    </w:p>
    <w:bookmarkStart w:name="z641" w:id="624"/>
    <w:p>
      <w:pPr>
        <w:spacing w:after="0"/>
        <w:ind w:left="0"/>
        <w:jc w:val="left"/>
      </w:pPr>
      <w:r>
        <w:rPr>
          <w:rFonts w:ascii="Times New Roman"/>
          <w:b/>
          <w:i w:val="false"/>
          <w:color w:val="000000"/>
        </w:rPr>
        <w:t xml:space="preserve"> 4.3.3.3.2 Подсистема статистики</w:t>
      </w:r>
    </w:p>
    <w:bookmarkEnd w:id="624"/>
    <w:p>
      <w:pPr>
        <w:spacing w:after="0"/>
        <w:ind w:left="0"/>
        <w:jc w:val="both"/>
      </w:pPr>
      <w:r>
        <w:rPr>
          <w:rFonts w:ascii="Times New Roman"/>
          <w:b w:val="false"/>
          <w:i w:val="false"/>
          <w:color w:val="000000"/>
          <w:sz w:val="28"/>
        </w:rPr>
        <w:t>
      Подсистема статистики должна обеспечивать выполнение следующих функций:</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7"/>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получение данных статистики внешней торговли и статистики</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взаимной торговли от государственных органов</w:t>
      </w:r>
    </w:p>
    <w:p>
      <w:pPr>
        <w:spacing w:after="0"/>
        <w:ind w:left="0"/>
        <w:jc w:val="both"/>
      </w:pPr>
      <w:r>
        <w:rPr>
          <w:rFonts w:ascii="Times New Roman"/>
          <w:b w:val="false"/>
          <w:i w:val="false"/>
          <w:color w:val="000000"/>
          <w:sz w:val="28"/>
        </w:rPr>
        <w:t>
      государств-членов Таможенного союза, уполномоченных за</w:t>
      </w:r>
    </w:p>
    <w:p>
      <w:pPr>
        <w:spacing w:after="0"/>
        <w:ind w:left="0"/>
        <w:jc w:val="both"/>
      </w:pPr>
      <w:r>
        <w:rPr>
          <w:rFonts w:ascii="Times New Roman"/>
          <w:b w:val="false"/>
          <w:i w:val="false"/>
          <w:color w:val="000000"/>
          <w:sz w:val="28"/>
        </w:rPr>
        <w:t>
      предоставление данных;</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8"/>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формирование оперативной технологической базы данных</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таможенной статистики внешней торговли и статистики взаимной</w:t>
      </w:r>
    </w:p>
    <w:p>
      <w:pPr>
        <w:spacing w:after="0"/>
        <w:ind w:left="0"/>
        <w:jc w:val="both"/>
      </w:pPr>
      <w:r>
        <w:rPr>
          <w:rFonts w:ascii="Times New Roman"/>
          <w:b w:val="false"/>
          <w:i w:val="false"/>
          <w:color w:val="000000"/>
          <w:sz w:val="28"/>
        </w:rPr>
        <w:t>
      торговли;</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9"/>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формирование хранилища и витрин данных таможенной статистики</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внешней торговли и статистики взаимной торговли;</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0"/>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сверка данных таможенной статистики внешней торговли</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Российской Федерации с аналогичными данными статистики</w:t>
      </w:r>
    </w:p>
    <w:p>
      <w:pPr>
        <w:spacing w:after="0"/>
        <w:ind w:left="0"/>
        <w:jc w:val="both"/>
      </w:pPr>
      <w:r>
        <w:rPr>
          <w:rFonts w:ascii="Times New Roman"/>
          <w:b w:val="false"/>
          <w:i w:val="false"/>
          <w:color w:val="000000"/>
          <w:sz w:val="28"/>
        </w:rPr>
        <w:t>
      внешней торговли Республики Беларусь и Республики Казахстан с</w:t>
      </w:r>
    </w:p>
    <w:p>
      <w:pPr>
        <w:spacing w:after="0"/>
        <w:ind w:left="0"/>
        <w:jc w:val="both"/>
      </w:pPr>
      <w:r>
        <w:rPr>
          <w:rFonts w:ascii="Times New Roman"/>
          <w:b w:val="false"/>
          <w:i w:val="false"/>
          <w:color w:val="000000"/>
          <w:sz w:val="28"/>
        </w:rPr>
        <w:t>
      целью борьбы с контрабандой товаров, а также статистикой</w:t>
      </w:r>
    </w:p>
    <w:p>
      <w:pPr>
        <w:spacing w:after="0"/>
        <w:ind w:left="0"/>
        <w:jc w:val="both"/>
      </w:pPr>
      <w:r>
        <w:rPr>
          <w:rFonts w:ascii="Times New Roman"/>
          <w:b w:val="false"/>
          <w:i w:val="false"/>
          <w:color w:val="000000"/>
          <w:sz w:val="28"/>
        </w:rPr>
        <w:t>
      стран-контрагентов;</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1"/>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формирование и подготовка к публикации регламентных отчетов,</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бюллетеней и сборников таможенной статистики внешней и</w:t>
      </w:r>
    </w:p>
    <w:p>
      <w:pPr>
        <w:spacing w:after="0"/>
        <w:ind w:left="0"/>
        <w:jc w:val="both"/>
      </w:pPr>
      <w:r>
        <w:rPr>
          <w:rFonts w:ascii="Times New Roman"/>
          <w:b w:val="false"/>
          <w:i w:val="false"/>
          <w:color w:val="000000"/>
          <w:sz w:val="28"/>
        </w:rPr>
        <w:t>
      статистики взаимной торговли;</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2"/>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формирование нерегламентных отчетов по данным таможенной</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статистики внешней и статистики взаимной торговли;</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3"/>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долговременное согласованное хранение таможенной статистики</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внешней и статистики взаимной торговли товарами;</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4"/>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размещение электронных публикаций на портале ИИСВВТ в сети</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Интернет в автоматическом режиме;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5"/>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предоставление органам Таможенного союза данных статистики</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внешней торговли и статистики взаимной торговли;</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6"/>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трансформирование таможенной статистики в стандартные графики</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различных видов (графики, диаграммы);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7"/>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отображение статистических данных внешней и взаимной торговли</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государств-членов ТС на электронной карте (графики,</w:t>
      </w:r>
    </w:p>
    <w:p>
      <w:pPr>
        <w:spacing w:after="0"/>
        <w:ind w:left="0"/>
        <w:jc w:val="both"/>
      </w:pPr>
      <w:r>
        <w:rPr>
          <w:rFonts w:ascii="Times New Roman"/>
          <w:b w:val="false"/>
          <w:i w:val="false"/>
          <w:color w:val="000000"/>
          <w:sz w:val="28"/>
        </w:rPr>
        <w:t>
      диаграммы);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8"/>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распространение и предоставление статистической информации</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среди общественности, научно-исследовательских организаций,</w:t>
      </w:r>
    </w:p>
    <w:p>
      <w:pPr>
        <w:spacing w:after="0"/>
        <w:ind w:left="0"/>
        <w:jc w:val="both"/>
      </w:pPr>
      <w:r>
        <w:rPr>
          <w:rFonts w:ascii="Times New Roman"/>
          <w:b w:val="false"/>
          <w:i w:val="false"/>
          <w:color w:val="000000"/>
          <w:sz w:val="28"/>
        </w:rPr>
        <w:t>
      средств массовой информации через сеть Internet.</w:t>
      </w:r>
    </w:p>
    <w:p>
      <w:pPr>
        <w:spacing w:after="0"/>
        <w:ind w:left="0"/>
        <w:jc w:val="both"/>
      </w:pPr>
      <w:r>
        <w:rPr>
          <w:rFonts w:ascii="Times New Roman"/>
          <w:b w:val="false"/>
          <w:i w:val="false"/>
          <w:color w:val="000000"/>
          <w:sz w:val="28"/>
        </w:rPr>
        <w:t>
      Детальные требования к подсистеме статистики должны быть определены в отдельном ЧТЗ.</w:t>
      </w:r>
    </w:p>
    <w:bookmarkStart w:name="z642" w:id="625"/>
    <w:p>
      <w:pPr>
        <w:spacing w:after="0"/>
        <w:ind w:left="0"/>
        <w:jc w:val="left"/>
      </w:pPr>
      <w:r>
        <w:rPr>
          <w:rFonts w:ascii="Times New Roman"/>
          <w:b/>
          <w:i w:val="false"/>
          <w:color w:val="000000"/>
        </w:rPr>
        <w:t xml:space="preserve"> 4.3.3.3.3 Подсистема управления проектами и программами</w:t>
      </w:r>
    </w:p>
    <w:bookmarkEnd w:id="625"/>
    <w:p>
      <w:pPr>
        <w:spacing w:after="0"/>
        <w:ind w:left="0"/>
        <w:jc w:val="both"/>
      </w:pPr>
      <w:r>
        <w:rPr>
          <w:rFonts w:ascii="Times New Roman"/>
          <w:b w:val="false"/>
          <w:i w:val="false"/>
          <w:color w:val="000000"/>
          <w:sz w:val="28"/>
        </w:rPr>
        <w:t>
      Подсистема управления проектами и программами должна обеспечивать выполнение следующих функций:</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9"/>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мониторинг исполнения таможенного законодательства Таможенного союза на единой таможенной территории Таможенного союза: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ведение списка объектов, субъектов и участников</w:t>
      </w:r>
    </w:p>
    <w:p>
      <w:pPr>
        <w:spacing w:after="0"/>
        <w:ind w:left="0"/>
        <w:jc w:val="both"/>
      </w:pPr>
      <w:r>
        <w:rPr>
          <w:rFonts w:ascii="Times New Roman"/>
          <w:b w:val="false"/>
          <w:i w:val="false"/>
          <w:color w:val="000000"/>
          <w:sz w:val="28"/>
        </w:rPr>
        <w:t>
                    мониторинга, определение периода, критериев оценки и</w:t>
      </w:r>
    </w:p>
    <w:p>
      <w:pPr>
        <w:spacing w:after="0"/>
        <w:ind w:left="0"/>
        <w:jc w:val="both"/>
      </w:pPr>
      <w:r>
        <w:rPr>
          <w:rFonts w:ascii="Times New Roman"/>
          <w:b w:val="false"/>
          <w:i w:val="false"/>
          <w:color w:val="000000"/>
          <w:sz w:val="28"/>
        </w:rPr>
        <w:t>
                    способов проведения мониторинга;</w:t>
      </w:r>
    </w:p>
    <w:p>
      <w:pPr>
        <w:spacing w:after="0"/>
        <w:ind w:left="0"/>
        <w:jc w:val="both"/>
      </w:pPr>
      <w:r>
        <w:rPr>
          <w:rFonts w:ascii="Times New Roman"/>
          <w:b w:val="false"/>
          <w:i w:val="false"/>
          <w:color w:val="000000"/>
          <w:sz w:val="28"/>
        </w:rPr>
        <w:t>
                  - контроль процесса и сроков разработки, согласования и</w:t>
      </w:r>
    </w:p>
    <w:p>
      <w:pPr>
        <w:spacing w:after="0"/>
        <w:ind w:left="0"/>
        <w:jc w:val="both"/>
      </w:pPr>
      <w:r>
        <w:rPr>
          <w:rFonts w:ascii="Times New Roman"/>
          <w:b w:val="false"/>
          <w:i w:val="false"/>
          <w:color w:val="000000"/>
          <w:sz w:val="28"/>
        </w:rPr>
        <w:t>
                    вступления в силу международных договоров, формирующих</w:t>
      </w:r>
    </w:p>
    <w:p>
      <w:pPr>
        <w:spacing w:after="0"/>
        <w:ind w:left="0"/>
        <w:jc w:val="both"/>
      </w:pPr>
      <w:r>
        <w:rPr>
          <w:rFonts w:ascii="Times New Roman"/>
          <w:b w:val="false"/>
          <w:i w:val="false"/>
          <w:color w:val="000000"/>
          <w:sz w:val="28"/>
        </w:rPr>
        <w:t>
                    договорно-правовую базу Таможенного союза;</w:t>
      </w:r>
    </w:p>
    <w:p>
      <w:pPr>
        <w:spacing w:after="0"/>
        <w:ind w:left="0"/>
        <w:jc w:val="both"/>
      </w:pPr>
      <w:r>
        <w:rPr>
          <w:rFonts w:ascii="Times New Roman"/>
          <w:b w:val="false"/>
          <w:i w:val="false"/>
          <w:color w:val="000000"/>
          <w:sz w:val="28"/>
        </w:rPr>
        <w:t>
                  - контроль исполнения норм таможенного законодательства</w:t>
      </w:r>
    </w:p>
    <w:p>
      <w:pPr>
        <w:spacing w:after="0"/>
        <w:ind w:left="0"/>
        <w:jc w:val="both"/>
      </w:pPr>
      <w:r>
        <w:rPr>
          <w:rFonts w:ascii="Times New Roman"/>
          <w:b w:val="false"/>
          <w:i w:val="false"/>
          <w:color w:val="000000"/>
          <w:sz w:val="28"/>
        </w:rPr>
        <w:t>
                    Таможенного союза в части, отнесенной к компетенции</w:t>
      </w:r>
    </w:p>
    <w:p>
      <w:pPr>
        <w:spacing w:after="0"/>
        <w:ind w:left="0"/>
        <w:jc w:val="both"/>
      </w:pPr>
      <w:r>
        <w:rPr>
          <w:rFonts w:ascii="Times New Roman"/>
          <w:b w:val="false"/>
          <w:i w:val="false"/>
          <w:color w:val="000000"/>
          <w:sz w:val="28"/>
        </w:rPr>
        <w:t>
                    Комиссии Таможенного союза;</w:t>
      </w:r>
    </w:p>
    <w:p>
      <w:pPr>
        <w:spacing w:after="0"/>
        <w:ind w:left="0"/>
        <w:jc w:val="both"/>
      </w:pPr>
      <w:r>
        <w:rPr>
          <w:rFonts w:ascii="Times New Roman"/>
          <w:b w:val="false"/>
          <w:i w:val="false"/>
          <w:color w:val="000000"/>
          <w:sz w:val="28"/>
        </w:rPr>
        <w:t>
                  - фиксация результатов мониторинга и предложений по</w:t>
      </w:r>
    </w:p>
    <w:p>
      <w:pPr>
        <w:spacing w:after="0"/>
        <w:ind w:left="0"/>
        <w:jc w:val="both"/>
      </w:pPr>
      <w:r>
        <w:rPr>
          <w:rFonts w:ascii="Times New Roman"/>
          <w:b w:val="false"/>
          <w:i w:val="false"/>
          <w:color w:val="000000"/>
          <w:sz w:val="28"/>
        </w:rPr>
        <w:t>
                    реализации результатов мониторинга;</w:t>
      </w:r>
    </w:p>
    <w:p>
      <w:pPr>
        <w:spacing w:after="0"/>
        <w:ind w:left="0"/>
        <w:jc w:val="both"/>
      </w:pPr>
      <w:r>
        <w:rPr>
          <w:rFonts w:ascii="Times New Roman"/>
          <w:b w:val="false"/>
          <w:i w:val="false"/>
          <w:color w:val="000000"/>
          <w:sz w:val="28"/>
        </w:rPr>
        <w:t>
                  - просмотр и поиск информации по результатам мониторинга;</w:t>
      </w:r>
    </w:p>
    <w:p>
      <w:pPr>
        <w:spacing w:after="0"/>
        <w:ind w:left="0"/>
        <w:jc w:val="both"/>
      </w:pPr>
      <w:r>
        <w:rPr>
          <w:rFonts w:ascii="Times New Roman"/>
          <w:b w:val="false"/>
          <w:i w:val="false"/>
          <w:color w:val="000000"/>
          <w:sz w:val="28"/>
        </w:rPr>
        <w:t>
                  - формирование отчетности по результатам проведенного</w:t>
      </w:r>
    </w:p>
    <w:p>
      <w:pPr>
        <w:spacing w:after="0"/>
        <w:ind w:left="0"/>
        <w:jc w:val="both"/>
      </w:pPr>
      <w:r>
        <w:rPr>
          <w:rFonts w:ascii="Times New Roman"/>
          <w:b w:val="false"/>
          <w:i w:val="false"/>
          <w:color w:val="000000"/>
          <w:sz w:val="28"/>
        </w:rPr>
        <w:t>
                    мониторинга.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0"/>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формирование исходных (плановых) и отслеживание фактических</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показателей;</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1"/>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проверка в автоматизированном режиме корректности введенных</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данных;</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2"/>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контроль выполнения планов (графиков), в том числе</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формирование отчетов и контроль исполнения сетевых графиков в</w:t>
      </w:r>
    </w:p>
    <w:p>
      <w:pPr>
        <w:spacing w:after="0"/>
        <w:ind w:left="0"/>
        <w:jc w:val="both"/>
      </w:pPr>
      <w:r>
        <w:rPr>
          <w:rFonts w:ascii="Times New Roman"/>
          <w:b w:val="false"/>
          <w:i w:val="false"/>
          <w:color w:val="000000"/>
          <w:sz w:val="28"/>
        </w:rPr>
        <w:t>
      различных разрезах;</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3"/>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мониторинг фактографических данных, включая загрузку из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различных источников данных, подтверждающих либо</w:t>
      </w:r>
    </w:p>
    <w:p>
      <w:pPr>
        <w:spacing w:after="0"/>
        <w:ind w:left="0"/>
        <w:jc w:val="both"/>
      </w:pPr>
      <w:r>
        <w:rPr>
          <w:rFonts w:ascii="Times New Roman"/>
          <w:b w:val="false"/>
          <w:i w:val="false"/>
          <w:color w:val="000000"/>
          <w:sz w:val="28"/>
        </w:rPr>
        <w:t>
      характеризующих ход выполнения Решений, планов, графиков,</w:t>
      </w:r>
    </w:p>
    <w:p>
      <w:pPr>
        <w:spacing w:after="0"/>
        <w:ind w:left="0"/>
        <w:jc w:val="both"/>
      </w:pPr>
      <w:r>
        <w:rPr>
          <w:rFonts w:ascii="Times New Roman"/>
          <w:b w:val="false"/>
          <w:i w:val="false"/>
          <w:color w:val="000000"/>
          <w:sz w:val="28"/>
        </w:rPr>
        <w:t>
      проектов и программ с использованием средств полнотекстового</w:t>
      </w:r>
    </w:p>
    <w:p>
      <w:pPr>
        <w:spacing w:after="0"/>
        <w:ind w:left="0"/>
        <w:jc w:val="both"/>
      </w:pPr>
      <w:r>
        <w:rPr>
          <w:rFonts w:ascii="Times New Roman"/>
          <w:b w:val="false"/>
          <w:i w:val="false"/>
          <w:color w:val="000000"/>
          <w:sz w:val="28"/>
        </w:rPr>
        <w:t>
      и параметрического поиска по хранилищу документов;</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4"/>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контроль исполнительской дисциплины при реализации Решений,</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планов, графиков, проектов и программ;</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5"/>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подготовка данных в согласованных форматах о контролируемых</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Решениях, плановых и фактических показателях для загрузки в</w:t>
      </w:r>
    </w:p>
    <w:p>
      <w:pPr>
        <w:spacing w:after="0"/>
        <w:ind w:left="0"/>
        <w:jc w:val="both"/>
      </w:pPr>
      <w:r>
        <w:rPr>
          <w:rFonts w:ascii="Times New Roman"/>
          <w:b w:val="false"/>
          <w:i w:val="false"/>
          <w:color w:val="000000"/>
          <w:sz w:val="28"/>
        </w:rPr>
        <w:t>
      хранилище аналитических данных с целью дальнейшего анализа</w:t>
      </w:r>
    </w:p>
    <w:p>
      <w:pPr>
        <w:spacing w:after="0"/>
        <w:ind w:left="0"/>
        <w:jc w:val="both"/>
      </w:pPr>
      <w:r>
        <w:rPr>
          <w:rFonts w:ascii="Times New Roman"/>
          <w:b w:val="false"/>
          <w:i w:val="false"/>
          <w:color w:val="000000"/>
          <w:sz w:val="28"/>
        </w:rPr>
        <w:t>
      средствами ИАПС ИИСВВТ.</w:t>
      </w:r>
    </w:p>
    <w:p>
      <w:pPr>
        <w:spacing w:after="0"/>
        <w:ind w:left="0"/>
        <w:jc w:val="both"/>
      </w:pPr>
      <w:r>
        <w:rPr>
          <w:rFonts w:ascii="Times New Roman"/>
          <w:b w:val="false"/>
          <w:i w:val="false"/>
          <w:color w:val="000000"/>
          <w:sz w:val="28"/>
        </w:rPr>
        <w:t>
      Детальные требования к подсистеме управления проектами и программами должны быть определены в отдельном ЧТЗ</w:t>
      </w:r>
    </w:p>
    <w:bookmarkStart w:name="z643" w:id="626"/>
    <w:p>
      <w:pPr>
        <w:spacing w:after="0"/>
        <w:ind w:left="0"/>
        <w:jc w:val="left"/>
      </w:pPr>
      <w:r>
        <w:rPr>
          <w:rFonts w:ascii="Times New Roman"/>
          <w:b/>
          <w:i w:val="false"/>
          <w:color w:val="000000"/>
        </w:rPr>
        <w:t xml:space="preserve"> 4.3.3.3.4 Подсистема управления областями рисков</w:t>
      </w:r>
    </w:p>
    <w:bookmarkEnd w:id="626"/>
    <w:p>
      <w:pPr>
        <w:spacing w:after="0"/>
        <w:ind w:left="0"/>
        <w:jc w:val="both"/>
      </w:pPr>
      <w:r>
        <w:rPr>
          <w:rFonts w:ascii="Times New Roman"/>
          <w:b w:val="false"/>
          <w:i w:val="false"/>
          <w:color w:val="000000"/>
          <w:sz w:val="28"/>
        </w:rPr>
        <w:t>
      Под областью риска понимаются отдельные сгруппированные объекты анализа риска, в отношении которых требуется применение отдельных форм таможенного контроля или их совокупности, а также повышение эффективности таможенного администрирования (п. 6 ст. 127 Кодекса).</w:t>
      </w:r>
    </w:p>
    <w:p>
      <w:pPr>
        <w:spacing w:after="0"/>
        <w:ind w:left="0"/>
        <w:jc w:val="both"/>
      </w:pPr>
      <w:r>
        <w:rPr>
          <w:rFonts w:ascii="Times New Roman"/>
          <w:b w:val="false"/>
          <w:i w:val="false"/>
          <w:color w:val="000000"/>
          <w:sz w:val="28"/>
        </w:rPr>
        <w:t>
      Подсистема управления областями рисков должна обеспечивать выполнение следующих функций:</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6"/>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сбор и накопление необходимой информации для целей выявления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Комиссией Таможенного союза соответствующих областей рисков;</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7"/>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обработка и комплексный анализ информации для определения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Комиссией Таможенного союза соответствующих областей рисков;</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8"/>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выявление, прогнозирование и выработки мер по предотвращению</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нарушений законодательства Таможенного союза и (или)</w:t>
      </w:r>
    </w:p>
    <w:p>
      <w:pPr>
        <w:spacing w:after="0"/>
        <w:ind w:left="0"/>
        <w:jc w:val="both"/>
      </w:pPr>
      <w:r>
        <w:rPr>
          <w:rFonts w:ascii="Times New Roman"/>
          <w:b w:val="false"/>
          <w:i w:val="false"/>
          <w:color w:val="000000"/>
          <w:sz w:val="28"/>
        </w:rPr>
        <w:t>
      законодательства государств - членов Таможенного союза.</w:t>
      </w:r>
    </w:p>
    <w:p>
      <w:pPr>
        <w:spacing w:after="0"/>
        <w:ind w:left="0"/>
        <w:jc w:val="both"/>
      </w:pPr>
      <w:r>
        <w:rPr>
          <w:rFonts w:ascii="Times New Roman"/>
          <w:b w:val="false"/>
          <w:i w:val="false"/>
          <w:color w:val="000000"/>
          <w:sz w:val="28"/>
        </w:rPr>
        <w:t>
      Подсистема управления рисками должна обеспечивать с не менее 90 % степенью вероятности выявление определенных несоответствий в торговых сделках. Подсистема должна позволять использовать различные источники информации и ее состав не должен выходить за рамки рекомендаций Всемирной таможенной организации.</w:t>
      </w:r>
    </w:p>
    <w:p>
      <w:pPr>
        <w:spacing w:after="0"/>
        <w:ind w:left="0"/>
        <w:jc w:val="both"/>
      </w:pPr>
      <w:r>
        <w:rPr>
          <w:rFonts w:ascii="Times New Roman"/>
          <w:b w:val="false"/>
          <w:i w:val="false"/>
          <w:color w:val="000000"/>
          <w:sz w:val="28"/>
        </w:rPr>
        <w:t>
      Исходя из общего состояния трансграничной торговли государств-членов Таможенного союза, подсистема управления рисками должна обеспечивать определение: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9"/>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совокупности условий и факторов, влияющих на области рисков,</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относящихся к компетенции Комиссии Таможенного союза,</w:t>
      </w:r>
    </w:p>
    <w:p>
      <w:pPr>
        <w:spacing w:after="0"/>
        <w:ind w:left="0"/>
        <w:jc w:val="both"/>
      </w:pPr>
      <w:r>
        <w:rPr>
          <w:rFonts w:ascii="Times New Roman"/>
          <w:b w:val="false"/>
          <w:i w:val="false"/>
          <w:color w:val="000000"/>
          <w:sz w:val="28"/>
        </w:rPr>
        <w:t>
      применительно к таможенной территории Таможенного союза;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0"/>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объектов анализа областей рисков, относящихся к компетенции</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Комиссии Таможенного союза;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1"/>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критериев и параметров (количество перемещений товаров, их</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номенклатура, получатели товаров и т.д.), влияющих на области</w:t>
      </w:r>
    </w:p>
    <w:p>
      <w:pPr>
        <w:spacing w:after="0"/>
        <w:ind w:left="0"/>
        <w:jc w:val="both"/>
      </w:pPr>
      <w:r>
        <w:rPr>
          <w:rFonts w:ascii="Times New Roman"/>
          <w:b w:val="false"/>
          <w:i w:val="false"/>
          <w:color w:val="000000"/>
          <w:sz w:val="28"/>
        </w:rPr>
        <w:t>
      рисков, относящихся к компетенции Комиссии Таможенного союза;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2"/>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оценки возможной величины ущерба, в случае возникновения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области рисков определяемых Комиссией Таможенного союза.</w:t>
      </w:r>
    </w:p>
    <w:p>
      <w:pPr>
        <w:spacing w:after="0"/>
        <w:ind w:left="0"/>
        <w:jc w:val="both"/>
      </w:pPr>
      <w:r>
        <w:rPr>
          <w:rFonts w:ascii="Times New Roman"/>
          <w:b w:val="false"/>
          <w:i w:val="false"/>
          <w:color w:val="000000"/>
          <w:sz w:val="28"/>
        </w:rPr>
        <w:t>
      Подсистема управления областями рисков:</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3"/>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не должна быть подвержена человеческим ошибкам и не</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ограничена человеческим восприятием;</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4"/>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проверяет данные с целью выявления моделей и должна находить</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взаимосвязанные элементы в имеющейся информации и</w:t>
      </w:r>
    </w:p>
    <w:p>
      <w:pPr>
        <w:spacing w:after="0"/>
        <w:ind w:left="0"/>
        <w:jc w:val="both"/>
      </w:pPr>
      <w:r>
        <w:rPr>
          <w:rFonts w:ascii="Times New Roman"/>
          <w:b w:val="false"/>
          <w:i w:val="false"/>
          <w:color w:val="000000"/>
          <w:sz w:val="28"/>
        </w:rPr>
        <w:t>
      сопоставлять эти данные с нарушениями таможенного</w:t>
      </w:r>
    </w:p>
    <w:p>
      <w:pPr>
        <w:spacing w:after="0"/>
        <w:ind w:left="0"/>
        <w:jc w:val="both"/>
      </w:pPr>
      <w:r>
        <w:rPr>
          <w:rFonts w:ascii="Times New Roman"/>
          <w:b w:val="false"/>
          <w:i w:val="false"/>
          <w:color w:val="000000"/>
          <w:sz w:val="28"/>
        </w:rPr>
        <w:t>
      законодательства Таможенного союза;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5"/>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должна проводить оценку избирательности по всем типам</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информации, а также по всем случаям сравнения или наличия</w:t>
      </w:r>
    </w:p>
    <w:p>
      <w:pPr>
        <w:spacing w:after="0"/>
        <w:ind w:left="0"/>
        <w:jc w:val="both"/>
      </w:pPr>
      <w:r>
        <w:rPr>
          <w:rFonts w:ascii="Times New Roman"/>
          <w:b w:val="false"/>
          <w:i w:val="false"/>
          <w:color w:val="000000"/>
          <w:sz w:val="28"/>
        </w:rPr>
        <w:t>
      связей между отдельными элементами информации;</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6"/>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должна функционировать в режиме самообучения, совершенствуя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созданные ею модели областей рисков.</w:t>
      </w:r>
    </w:p>
    <w:p>
      <w:pPr>
        <w:spacing w:after="0"/>
        <w:ind w:left="0"/>
        <w:jc w:val="both"/>
      </w:pPr>
      <w:r>
        <w:rPr>
          <w:rFonts w:ascii="Times New Roman"/>
          <w:b w:val="false"/>
          <w:i w:val="false"/>
          <w:color w:val="000000"/>
          <w:sz w:val="28"/>
        </w:rPr>
        <w:t>
      Участники внешнеторговой деятельности и должностные лица контролирующих органов государств-членов Таможенного союза не должны знать, какие правила применяются при определении областей рисков, доступ к которым должен иметь только очень ограниченный круг специалистов.</w:t>
      </w:r>
    </w:p>
    <w:p>
      <w:pPr>
        <w:spacing w:after="0"/>
        <w:ind w:left="0"/>
        <w:jc w:val="both"/>
      </w:pPr>
      <w:r>
        <w:rPr>
          <w:rFonts w:ascii="Times New Roman"/>
          <w:b w:val="false"/>
          <w:i w:val="false"/>
          <w:color w:val="000000"/>
          <w:sz w:val="28"/>
        </w:rPr>
        <w:t>
      Детальные требования к подсистеме управления областями рисков должны быть определены в отдельном ЧТЗ.</w:t>
      </w:r>
    </w:p>
    <w:bookmarkStart w:name="z644" w:id="627"/>
    <w:p>
      <w:pPr>
        <w:spacing w:after="0"/>
        <w:ind w:left="0"/>
        <w:jc w:val="left"/>
      </w:pPr>
      <w:r>
        <w:rPr>
          <w:rFonts w:ascii="Times New Roman"/>
          <w:b/>
          <w:i w:val="false"/>
          <w:color w:val="000000"/>
        </w:rPr>
        <w:t xml:space="preserve"> 4.3.3.4 Обеспечивающие подсистемы ИИСВВТ</w:t>
      </w:r>
      <w:r>
        <w:br/>
      </w:r>
      <w:r>
        <w:rPr>
          <w:rFonts w:ascii="Times New Roman"/>
          <w:b/>
          <w:i w:val="false"/>
          <w:color w:val="000000"/>
        </w:rPr>
        <w:t>4.3.3.4.1 Подсистема ведения нормативно-справочной</w:t>
      </w:r>
      <w:r>
        <w:br/>
      </w:r>
      <w:r>
        <w:rPr>
          <w:rFonts w:ascii="Times New Roman"/>
          <w:b/>
          <w:i w:val="false"/>
          <w:color w:val="000000"/>
        </w:rPr>
        <w:t>информации (НСИ), реестров и регистров КТС</w:t>
      </w:r>
    </w:p>
    <w:bookmarkEnd w:id="627"/>
    <w:p>
      <w:pPr>
        <w:spacing w:after="0"/>
        <w:ind w:left="0"/>
        <w:jc w:val="both"/>
      </w:pPr>
      <w:r>
        <w:rPr>
          <w:rFonts w:ascii="Times New Roman"/>
          <w:b w:val="false"/>
          <w:i w:val="false"/>
          <w:color w:val="000000"/>
          <w:sz w:val="28"/>
        </w:rPr>
        <w:t>
      В части таможенно-тарифного регулирования должны быть реализованы следующие функции подсистемы: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7"/>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ведение единой ТН ВЭД ТС, в том числе внесение корректировок</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 электронную базу данных, ее публикацию и онлайн доступ к</w:t>
      </w:r>
    </w:p>
    <w:p>
      <w:pPr>
        <w:spacing w:after="0"/>
        <w:ind w:left="0"/>
        <w:jc w:val="both"/>
      </w:pPr>
      <w:r>
        <w:rPr>
          <w:rFonts w:ascii="Times New Roman"/>
          <w:b w:val="false"/>
          <w:i w:val="false"/>
          <w:color w:val="000000"/>
          <w:sz w:val="28"/>
        </w:rPr>
        <w:t>
      электронной версии;</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8"/>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ведение единого классификатора и своевременное доведение</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изменений до всех заинтересованных сторон;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9"/>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ведение единого таможенного тарифа, в том числе внесение</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корректировок в электронную базу данных, ее публикацию и</w:t>
      </w:r>
    </w:p>
    <w:p>
      <w:pPr>
        <w:spacing w:after="0"/>
        <w:ind w:left="0"/>
        <w:jc w:val="both"/>
      </w:pPr>
      <w:r>
        <w:rPr>
          <w:rFonts w:ascii="Times New Roman"/>
          <w:b w:val="false"/>
          <w:i w:val="false"/>
          <w:color w:val="000000"/>
          <w:sz w:val="28"/>
        </w:rPr>
        <w:t>
      онлайн доступ к электронной версии;</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0"/>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ведение перечней товаров, при ввозе которых государства-члены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Таможенного союза применяют более высокие или более низкие</w:t>
      </w:r>
    </w:p>
    <w:p>
      <w:pPr>
        <w:spacing w:after="0"/>
        <w:ind w:left="0"/>
        <w:jc w:val="both"/>
      </w:pPr>
      <w:r>
        <w:rPr>
          <w:rFonts w:ascii="Times New Roman"/>
          <w:b w:val="false"/>
          <w:i w:val="false"/>
          <w:color w:val="000000"/>
          <w:sz w:val="28"/>
        </w:rPr>
        <w:t>
      тарифы и перечень чувствительных товарных позиций, решение по</w:t>
      </w:r>
    </w:p>
    <w:p>
      <w:pPr>
        <w:spacing w:after="0"/>
        <w:ind w:left="0"/>
        <w:jc w:val="both"/>
      </w:pPr>
      <w:r>
        <w:rPr>
          <w:rFonts w:ascii="Times New Roman"/>
          <w:b w:val="false"/>
          <w:i w:val="false"/>
          <w:color w:val="000000"/>
          <w:sz w:val="28"/>
        </w:rPr>
        <w:t>
      таможенно-тарифному регулированию импорта которых принимается</w:t>
      </w:r>
    </w:p>
    <w:p>
      <w:pPr>
        <w:spacing w:after="0"/>
        <w:ind w:left="0"/>
        <w:jc w:val="both"/>
      </w:pPr>
      <w:r>
        <w:rPr>
          <w:rFonts w:ascii="Times New Roman"/>
          <w:b w:val="false"/>
          <w:i w:val="false"/>
          <w:color w:val="000000"/>
          <w:sz w:val="28"/>
        </w:rPr>
        <w:t>
      Комиссией Таможенного союза, в том числе внесение</w:t>
      </w:r>
    </w:p>
    <w:p>
      <w:pPr>
        <w:spacing w:after="0"/>
        <w:ind w:left="0"/>
        <w:jc w:val="both"/>
      </w:pPr>
      <w:r>
        <w:rPr>
          <w:rFonts w:ascii="Times New Roman"/>
          <w:b w:val="false"/>
          <w:i w:val="false"/>
          <w:color w:val="000000"/>
          <w:sz w:val="28"/>
        </w:rPr>
        <w:t>
      корректировок в электронную базу данных, ее публикацию и</w:t>
      </w:r>
    </w:p>
    <w:p>
      <w:pPr>
        <w:spacing w:after="0"/>
        <w:ind w:left="0"/>
        <w:jc w:val="both"/>
      </w:pPr>
      <w:r>
        <w:rPr>
          <w:rFonts w:ascii="Times New Roman"/>
          <w:b w:val="false"/>
          <w:i w:val="false"/>
          <w:color w:val="000000"/>
          <w:sz w:val="28"/>
        </w:rPr>
        <w:t>
      онлайн доступ к электронной версии;</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1"/>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ведение тарифных квот, в том числе формирование и</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предоставление уполномоченным органам информации о выдаче</w:t>
      </w:r>
    </w:p>
    <w:p>
      <w:pPr>
        <w:spacing w:after="0"/>
        <w:ind w:left="0"/>
        <w:jc w:val="both"/>
      </w:pPr>
      <w:r>
        <w:rPr>
          <w:rFonts w:ascii="Times New Roman"/>
          <w:b w:val="false"/>
          <w:i w:val="false"/>
          <w:color w:val="000000"/>
          <w:sz w:val="28"/>
        </w:rPr>
        <w:t>
      лицензий на ввоз товаров, в отношении которых установлены</w:t>
      </w:r>
    </w:p>
    <w:p>
      <w:pPr>
        <w:spacing w:after="0"/>
        <w:ind w:left="0"/>
        <w:jc w:val="both"/>
      </w:pPr>
      <w:r>
        <w:rPr>
          <w:rFonts w:ascii="Times New Roman"/>
          <w:b w:val="false"/>
          <w:i w:val="false"/>
          <w:color w:val="000000"/>
          <w:sz w:val="28"/>
        </w:rPr>
        <w:t>
      тарифные квоты;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2"/>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ведение единой системы таможенных преференций;</w:t>
      </w:r>
      <w:r>
        <w:br/>
      </w: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3"/>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ведение перечня тарифных льгот и порядка их применения;</w:t>
      </w:r>
      <w:r>
        <w:br/>
      </w: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4"/>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ведение сводного перечня товаров, поставляемых в третьи</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страны, в отношении которых применяются экспортные пошлины.</w:t>
      </w:r>
    </w:p>
    <w:p>
      <w:pPr>
        <w:spacing w:after="0"/>
        <w:ind w:left="0"/>
        <w:jc w:val="both"/>
      </w:pPr>
      <w:r>
        <w:rPr>
          <w:rFonts w:ascii="Times New Roman"/>
          <w:b w:val="false"/>
          <w:i w:val="false"/>
          <w:color w:val="000000"/>
          <w:sz w:val="28"/>
        </w:rPr>
        <w:t>
      В части нетарифного регулирования должны быть реализованы следующие функции подсистемы: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5"/>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ведение Единого перечня товаров, к которым применяются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запреты или ограничения на ввоз или вывоз</w:t>
      </w:r>
    </w:p>
    <w:p>
      <w:pPr>
        <w:spacing w:after="0"/>
        <w:ind w:left="0"/>
        <w:jc w:val="both"/>
      </w:pPr>
      <w:r>
        <w:rPr>
          <w:rFonts w:ascii="Times New Roman"/>
          <w:b w:val="false"/>
          <w:i w:val="false"/>
          <w:color w:val="000000"/>
          <w:sz w:val="28"/>
        </w:rPr>
        <w:t>
      государствами-участниками Таможенного союза в рамках</w:t>
      </w:r>
    </w:p>
    <w:p>
      <w:pPr>
        <w:spacing w:after="0"/>
        <w:ind w:left="0"/>
        <w:jc w:val="both"/>
      </w:pPr>
      <w:r>
        <w:rPr>
          <w:rFonts w:ascii="Times New Roman"/>
          <w:b w:val="false"/>
          <w:i w:val="false"/>
          <w:color w:val="000000"/>
          <w:sz w:val="28"/>
        </w:rPr>
        <w:t>
      Евразийского экономического сообщества в торговле с третьими</w:t>
      </w:r>
    </w:p>
    <w:p>
      <w:pPr>
        <w:spacing w:after="0"/>
        <w:ind w:left="0"/>
        <w:jc w:val="both"/>
      </w:pPr>
      <w:r>
        <w:rPr>
          <w:rFonts w:ascii="Times New Roman"/>
          <w:b w:val="false"/>
          <w:i w:val="false"/>
          <w:color w:val="000000"/>
          <w:sz w:val="28"/>
        </w:rPr>
        <w:t>
      странами;</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6"/>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ведение Перечня товаров, являющихся существенно важными для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внутреннего рынка Таможенного союза;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7"/>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ведение Перечня отдельных товаров, в отношении которых</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осуществляется наблюдение;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8"/>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ведение перечня организаций, которым предоставляется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исключительное право на экспорт и (или) импорт отдельных</w:t>
      </w:r>
    </w:p>
    <w:p>
      <w:pPr>
        <w:spacing w:after="0"/>
        <w:ind w:left="0"/>
        <w:jc w:val="both"/>
      </w:pPr>
      <w:r>
        <w:rPr>
          <w:rFonts w:ascii="Times New Roman"/>
          <w:b w:val="false"/>
          <w:i w:val="false"/>
          <w:color w:val="000000"/>
          <w:sz w:val="28"/>
        </w:rPr>
        <w:t>
      видов товаров;</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9"/>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лицензирование в сфере внешней торговли товарами;</w:t>
      </w:r>
      <w:r>
        <w:br/>
      </w: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0"/>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выдача разрешений на экспорт и (или) импорт товаров, в</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отношении которых осуществляется наблюдение;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1"/>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выдача заключений (разрешительных документов) на экспорт и</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(или) импорт товаров, включенных в Единый перечень товаров, к</w:t>
      </w:r>
    </w:p>
    <w:p>
      <w:pPr>
        <w:spacing w:after="0"/>
        <w:ind w:left="0"/>
        <w:jc w:val="both"/>
      </w:pPr>
      <w:r>
        <w:rPr>
          <w:rFonts w:ascii="Times New Roman"/>
          <w:b w:val="false"/>
          <w:i w:val="false"/>
          <w:color w:val="000000"/>
          <w:sz w:val="28"/>
        </w:rPr>
        <w:t>
      которым применяются запреты или ограничения на ввоз или вывоз</w:t>
      </w:r>
    </w:p>
    <w:p>
      <w:pPr>
        <w:spacing w:after="0"/>
        <w:ind w:left="0"/>
        <w:jc w:val="both"/>
      </w:pPr>
      <w:r>
        <w:rPr>
          <w:rFonts w:ascii="Times New Roman"/>
          <w:b w:val="false"/>
          <w:i w:val="false"/>
          <w:color w:val="000000"/>
          <w:sz w:val="28"/>
        </w:rPr>
        <w:t>
      государствами-участниками Таможенного союза в рамках</w:t>
      </w:r>
    </w:p>
    <w:p>
      <w:pPr>
        <w:spacing w:after="0"/>
        <w:ind w:left="0"/>
        <w:jc w:val="both"/>
      </w:pPr>
      <w:r>
        <w:rPr>
          <w:rFonts w:ascii="Times New Roman"/>
          <w:b w:val="false"/>
          <w:i w:val="false"/>
          <w:color w:val="000000"/>
          <w:sz w:val="28"/>
        </w:rPr>
        <w:t>
      Евразийского экономического сообщества в торговле с третьими</w:t>
      </w:r>
    </w:p>
    <w:p>
      <w:pPr>
        <w:spacing w:after="0"/>
        <w:ind w:left="0"/>
        <w:jc w:val="both"/>
      </w:pPr>
      <w:r>
        <w:rPr>
          <w:rFonts w:ascii="Times New Roman"/>
          <w:b w:val="false"/>
          <w:i w:val="false"/>
          <w:color w:val="000000"/>
          <w:sz w:val="28"/>
        </w:rPr>
        <w:t>
      странами, предусмотренных Положениями о применении</w:t>
      </w:r>
    </w:p>
    <w:p>
      <w:pPr>
        <w:spacing w:after="0"/>
        <w:ind w:left="0"/>
        <w:jc w:val="both"/>
      </w:pPr>
      <w:r>
        <w:rPr>
          <w:rFonts w:ascii="Times New Roman"/>
          <w:b w:val="false"/>
          <w:i w:val="false"/>
          <w:color w:val="000000"/>
          <w:sz w:val="28"/>
        </w:rPr>
        <w:t>
      ограничений.</w:t>
      </w:r>
    </w:p>
    <w:p>
      <w:pPr>
        <w:spacing w:after="0"/>
        <w:ind w:left="0"/>
        <w:jc w:val="both"/>
      </w:pPr>
      <w:r>
        <w:rPr>
          <w:rFonts w:ascii="Times New Roman"/>
          <w:b w:val="false"/>
          <w:i w:val="false"/>
          <w:color w:val="000000"/>
          <w:sz w:val="28"/>
        </w:rPr>
        <w:t>
      В части технического регулирования должны быть реализованы следующие функции подсистемы: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2"/>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ведение текстов международных правовых документов в области</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технического регулирования, принятых в рамках Таможенного</w:t>
      </w:r>
    </w:p>
    <w:p>
      <w:pPr>
        <w:spacing w:after="0"/>
        <w:ind w:left="0"/>
        <w:jc w:val="both"/>
      </w:pPr>
      <w:r>
        <w:rPr>
          <w:rFonts w:ascii="Times New Roman"/>
          <w:b w:val="false"/>
          <w:i w:val="false"/>
          <w:color w:val="000000"/>
          <w:sz w:val="28"/>
        </w:rPr>
        <w:t>
      союза;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3"/>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ведение информации об органах государств - членов Таможенного</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союза по техническому регулированию;</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4"/>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ведение информации об органах государств - членов Таможенного</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союза по аккредитации;</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5"/>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ведение информации об органах государственного контроля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(надзора) в области технического регулирования государств-</w:t>
      </w:r>
    </w:p>
    <w:p>
      <w:pPr>
        <w:spacing w:after="0"/>
        <w:ind w:left="0"/>
        <w:jc w:val="both"/>
      </w:pPr>
      <w:r>
        <w:rPr>
          <w:rFonts w:ascii="Times New Roman"/>
          <w:b w:val="false"/>
          <w:i w:val="false"/>
          <w:color w:val="000000"/>
          <w:sz w:val="28"/>
        </w:rPr>
        <w:t>
      членов Таможенного союза;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6"/>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ведение Единого реестра органов по сертификации и</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испытательных лабораторий (центров) Таможенного союза;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7"/>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ведение Единого перечня продукции, подлежащей обязательной</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оценке (подтверждению) соответствия в рамках Таможенного</w:t>
      </w:r>
    </w:p>
    <w:p>
      <w:pPr>
        <w:spacing w:after="0"/>
        <w:ind w:left="0"/>
        <w:jc w:val="both"/>
      </w:pPr>
      <w:r>
        <w:rPr>
          <w:rFonts w:ascii="Times New Roman"/>
          <w:b w:val="false"/>
          <w:i w:val="false"/>
          <w:color w:val="000000"/>
          <w:sz w:val="28"/>
        </w:rPr>
        <w:t>
      союза с выдачей единых документов;</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8"/>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ведение Единого перечня продукции, в отношении которой</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устанавливаются обязательные требования в рамках Таможенного</w:t>
      </w:r>
    </w:p>
    <w:p>
      <w:pPr>
        <w:spacing w:after="0"/>
        <w:ind w:left="0"/>
        <w:jc w:val="both"/>
      </w:pPr>
      <w:r>
        <w:rPr>
          <w:rFonts w:ascii="Times New Roman"/>
          <w:b w:val="false"/>
          <w:i w:val="false"/>
          <w:color w:val="000000"/>
          <w:sz w:val="28"/>
        </w:rPr>
        <w:t>
      союза;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9"/>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ведение планов (программ) разработки технических регламентов</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Таможенного союза;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0"/>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ведение базы принятых технических регламентов Таможенного</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союза и ЕврАзЭС;</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1"/>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ведение программ (планов) стандартизации для целей</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технических регламентов Таможенного союза;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2"/>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ведение перечней стандартов, применяемых для целей оценки</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(подтверждения) соответствия техническим регламентам</w:t>
      </w:r>
    </w:p>
    <w:p>
      <w:pPr>
        <w:spacing w:after="0"/>
        <w:ind w:left="0"/>
        <w:jc w:val="both"/>
      </w:pPr>
      <w:r>
        <w:rPr>
          <w:rFonts w:ascii="Times New Roman"/>
          <w:b w:val="false"/>
          <w:i w:val="false"/>
          <w:color w:val="000000"/>
          <w:sz w:val="28"/>
        </w:rPr>
        <w:t>
      Таможенного союза;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3"/>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ведение Единого реестра выданных сертификатов соответствия и</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зарегистрированных деклараций о соответствии, оформленных по</w:t>
      </w:r>
    </w:p>
    <w:p>
      <w:pPr>
        <w:spacing w:after="0"/>
        <w:ind w:left="0"/>
        <w:jc w:val="both"/>
      </w:pPr>
      <w:r>
        <w:rPr>
          <w:rFonts w:ascii="Times New Roman"/>
          <w:b w:val="false"/>
          <w:i w:val="false"/>
          <w:color w:val="000000"/>
          <w:sz w:val="28"/>
        </w:rPr>
        <w:t>
      единой форме;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4"/>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ведение учета результатов государственного контроля (надзора)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 области технического регулирования;</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5"/>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ведение фактов нарушения требований технических регламентов</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Таможенного союза и ЕврАзЭС, выявленных на единой таможенной</w:t>
      </w:r>
    </w:p>
    <w:p>
      <w:pPr>
        <w:spacing w:after="0"/>
        <w:ind w:left="0"/>
        <w:jc w:val="both"/>
      </w:pPr>
      <w:r>
        <w:rPr>
          <w:rFonts w:ascii="Times New Roman"/>
          <w:b w:val="false"/>
          <w:i w:val="false"/>
          <w:color w:val="000000"/>
          <w:sz w:val="28"/>
        </w:rPr>
        <w:t>
      территории Таможенного союза, в том числе в результате</w:t>
      </w:r>
    </w:p>
    <w:p>
      <w:pPr>
        <w:spacing w:after="0"/>
        <w:ind w:left="0"/>
        <w:jc w:val="both"/>
      </w:pPr>
      <w:r>
        <w:rPr>
          <w:rFonts w:ascii="Times New Roman"/>
          <w:b w:val="false"/>
          <w:i w:val="false"/>
          <w:color w:val="000000"/>
          <w:sz w:val="28"/>
        </w:rPr>
        <w:t>
      осуществления государственного контроля (надзора);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6"/>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ведение фактов причинения вреда и нанесения ущерба жизни и</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здоровью человека, имуществу, окружающей среде, жизни и</w:t>
      </w:r>
    </w:p>
    <w:p>
      <w:pPr>
        <w:spacing w:after="0"/>
        <w:ind w:left="0"/>
        <w:jc w:val="both"/>
      </w:pPr>
      <w:r>
        <w:rPr>
          <w:rFonts w:ascii="Times New Roman"/>
          <w:b w:val="false"/>
          <w:i w:val="false"/>
          <w:color w:val="000000"/>
          <w:sz w:val="28"/>
        </w:rPr>
        <w:t>
      здоровью животных и растений (с учетом тяжести этого вреда)</w:t>
      </w:r>
    </w:p>
    <w:p>
      <w:pPr>
        <w:spacing w:after="0"/>
        <w:ind w:left="0"/>
        <w:jc w:val="both"/>
      </w:pPr>
      <w:r>
        <w:rPr>
          <w:rFonts w:ascii="Times New Roman"/>
          <w:b w:val="false"/>
          <w:i w:val="false"/>
          <w:color w:val="000000"/>
          <w:sz w:val="28"/>
        </w:rPr>
        <w:t>
      вследствие нарушения требований технических регламентов</w:t>
      </w:r>
    </w:p>
    <w:p>
      <w:pPr>
        <w:spacing w:after="0"/>
        <w:ind w:left="0"/>
        <w:jc w:val="both"/>
      </w:pPr>
      <w:r>
        <w:rPr>
          <w:rFonts w:ascii="Times New Roman"/>
          <w:b w:val="false"/>
          <w:i w:val="false"/>
          <w:color w:val="000000"/>
          <w:sz w:val="28"/>
        </w:rPr>
        <w:t>
      Таможенного союза и ЕврАзЭС;</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7"/>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ведение информации о мерах, принятых для устранения нарушений</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требований технических регламентов Таможенного союза и</w:t>
      </w:r>
    </w:p>
    <w:p>
      <w:pPr>
        <w:spacing w:after="0"/>
        <w:ind w:left="0"/>
        <w:jc w:val="both"/>
      </w:pPr>
      <w:r>
        <w:rPr>
          <w:rFonts w:ascii="Times New Roman"/>
          <w:b w:val="false"/>
          <w:i w:val="false"/>
          <w:color w:val="000000"/>
          <w:sz w:val="28"/>
        </w:rPr>
        <w:t>
      ЕврАзЭС.</w:t>
      </w:r>
    </w:p>
    <w:p>
      <w:pPr>
        <w:spacing w:after="0"/>
        <w:ind w:left="0"/>
        <w:jc w:val="both"/>
      </w:pPr>
      <w:r>
        <w:rPr>
          <w:rFonts w:ascii="Times New Roman"/>
          <w:b w:val="false"/>
          <w:i w:val="false"/>
          <w:color w:val="000000"/>
          <w:sz w:val="28"/>
        </w:rPr>
        <w:t>
      В части ведения единой для всех государств-членов Таможенного союза нормативно-справочной и нормативной правовой информацией должны быть автоматизированы следующие функции подсистемы: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8"/>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централизованное ведение НСИ (справочников, классификаторов,</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реестров), совместно используемых в сфере внешней и взаимной</w:t>
      </w:r>
    </w:p>
    <w:p>
      <w:pPr>
        <w:spacing w:after="0"/>
        <w:ind w:left="0"/>
        <w:jc w:val="both"/>
      </w:pPr>
      <w:r>
        <w:rPr>
          <w:rFonts w:ascii="Times New Roman"/>
          <w:b w:val="false"/>
          <w:i w:val="false"/>
          <w:color w:val="000000"/>
          <w:sz w:val="28"/>
        </w:rPr>
        <w:t>
      торговли;</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9"/>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интерактивное редактирование НСИ в соответствии с</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установленными правами доступа;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0"/>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управление процессом выпуска новых версий и архивного</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хранения НСИ за предшествующий период времени;</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1"/>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прием обновлений НСИ из Государственных (национальных)</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интеграционных сегментов и рассылка обновлений НСИ;</w:t>
      </w:r>
    </w:p>
    <w:p>
      <w:pPr>
        <w:spacing w:after="0"/>
        <w:ind w:left="0"/>
        <w:jc w:val="both"/>
      </w:pPr>
      <w:r>
        <w:rPr>
          <w:rFonts w:ascii="Times New Roman"/>
          <w:b w:val="false"/>
          <w:i w:val="false"/>
          <w:color w:val="000000"/>
          <w:sz w:val="28"/>
        </w:rPr>
        <w:t>
      В части централизованного ведения и публикация нормативно-правовой информации:</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2"/>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управления хранилищем нормативных, официальных и рабочих документов, представляющих собой файлы электронных форматов (текстовые документы, графические файлы, аудио и видео и пр.), с поддержкой версионности, связей между документами и различных способов представления информации;</w:t>
      </w:r>
      <w:r>
        <w:br/>
      </w: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3"/>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обсуждение документов и проектов документов;</w:t>
      </w:r>
      <w:r>
        <w:br/>
      </w: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4"/>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поиск по документам, размещенным в хранилище;</w:t>
      </w:r>
      <w:r>
        <w:br/>
      </w: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5"/>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разработка и публикация единых форм документов.</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Детальные требования к Подсистеме ведения нормативно-справочной информации, реестров и регистров КТС должны быть определены в отдельном ЧТЗ.</w:t>
      </w:r>
    </w:p>
    <w:bookmarkStart w:name="z646" w:id="628"/>
    <w:p>
      <w:pPr>
        <w:spacing w:after="0"/>
        <w:ind w:left="0"/>
        <w:jc w:val="left"/>
      </w:pPr>
      <w:r>
        <w:rPr>
          <w:rFonts w:ascii="Times New Roman"/>
          <w:b/>
          <w:i w:val="false"/>
          <w:color w:val="000000"/>
        </w:rPr>
        <w:t xml:space="preserve">  4.3.3.4.2 Подсистема информационной безопасности</w:t>
      </w:r>
    </w:p>
    <w:bookmarkEnd w:id="628"/>
    <w:p>
      <w:pPr>
        <w:spacing w:after="0"/>
        <w:ind w:left="0"/>
        <w:jc w:val="both"/>
      </w:pPr>
      <w:r>
        <w:rPr>
          <w:rFonts w:ascii="Times New Roman"/>
          <w:b w:val="false"/>
          <w:i w:val="false"/>
          <w:color w:val="000000"/>
          <w:sz w:val="28"/>
        </w:rPr>
        <w:t>
      Подсистема информационной безопасности (СИБ) должна обеспечивать выполнение следующих функций:</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6"/>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управление пользователями на уровне Интеграционного сегмента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Комиссии ИИСВВТ;</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7"/>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управление средствами криптозащиты информации, включая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средства выдачи, отзыва и контроля сертификатов, а так же</w:t>
      </w:r>
    </w:p>
    <w:p>
      <w:pPr>
        <w:spacing w:after="0"/>
        <w:ind w:left="0"/>
        <w:jc w:val="both"/>
      </w:pPr>
      <w:r>
        <w:rPr>
          <w:rFonts w:ascii="Times New Roman"/>
          <w:b w:val="false"/>
          <w:i w:val="false"/>
          <w:color w:val="000000"/>
          <w:sz w:val="28"/>
        </w:rPr>
        <w:t>
      служб, выполняющих процессы шифрования, установки и обработки ЭП;</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8"/>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антивирусная защита информации;</w:t>
      </w:r>
      <w:r>
        <w:br/>
      </w: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9"/>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защита каналов связи;</w:t>
      </w:r>
      <w:r>
        <w:br/>
      </w: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0"/>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межсетевое экранирование;</w:t>
      </w:r>
      <w:r>
        <w:br/>
      </w: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1"/>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генерация и мониторинг событий информационной безопасности;</w:t>
      </w:r>
      <w:r>
        <w:br/>
      </w: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2"/>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резервное копирование и восстановление информации.</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Детальные требования к СИБ ИИСВВТ должны быть определены в отдельном ЧТЗ.</w:t>
      </w:r>
    </w:p>
    <w:bookmarkStart w:name="z647" w:id="629"/>
    <w:p>
      <w:pPr>
        <w:spacing w:after="0"/>
        <w:ind w:left="0"/>
        <w:jc w:val="left"/>
      </w:pPr>
      <w:r>
        <w:rPr>
          <w:rFonts w:ascii="Times New Roman"/>
          <w:b/>
          <w:i w:val="false"/>
          <w:color w:val="000000"/>
        </w:rPr>
        <w:t xml:space="preserve"> 4.3.3.4.3 Подсистема мониторинга и управления</w:t>
      </w:r>
    </w:p>
    <w:bookmarkEnd w:id="629"/>
    <w:p>
      <w:pPr>
        <w:spacing w:after="0"/>
        <w:ind w:left="0"/>
        <w:jc w:val="both"/>
      </w:pPr>
      <w:r>
        <w:rPr>
          <w:rFonts w:ascii="Times New Roman"/>
          <w:b w:val="false"/>
          <w:i w:val="false"/>
          <w:color w:val="000000"/>
          <w:sz w:val="28"/>
        </w:rPr>
        <w:t>
      Подсистема мониторинга и управления должна обеспечивать выполнение следующих функций:</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3"/>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оперативное управление всей системой, включая распределенные</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компоненты;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4"/>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оперативное выявление сбойных и аварийных ситуаций;</w:t>
      </w:r>
      <w:r>
        <w:br/>
      </w: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5"/>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централизованное управление настройками компонентов системы,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включая как центральные, так и распределенные компоненты;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6"/>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централизованное управление обновлением программного</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обеспечения.</w:t>
      </w:r>
    </w:p>
    <w:bookmarkStart w:name="z648" w:id="630"/>
    <w:p>
      <w:pPr>
        <w:spacing w:after="0"/>
        <w:ind w:left="0"/>
        <w:jc w:val="left"/>
      </w:pPr>
      <w:r>
        <w:rPr>
          <w:rFonts w:ascii="Times New Roman"/>
          <w:b/>
          <w:i w:val="false"/>
          <w:color w:val="000000"/>
        </w:rPr>
        <w:t xml:space="preserve"> 4.3.4 Требования к качеству реализации</w:t>
      </w:r>
    </w:p>
    <w:bookmarkEnd w:id="630"/>
    <w:bookmarkStart w:name="z649" w:id="631"/>
    <w:p>
      <w:pPr>
        <w:spacing w:after="0"/>
        <w:ind w:left="0"/>
        <w:jc w:val="both"/>
      </w:pPr>
      <w:r>
        <w:rPr>
          <w:rFonts w:ascii="Times New Roman"/>
          <w:b w:val="false"/>
          <w:i w:val="false"/>
          <w:color w:val="000000"/>
          <w:sz w:val="28"/>
        </w:rPr>
        <w:t>
      Относительное количество своевременно представленной информации на запросы пользователей ИИСВВТ должно быть не ниже 70 %.</w:t>
      </w:r>
    </w:p>
    <w:bookmarkEnd w:id="631"/>
    <w:bookmarkStart w:name="z650" w:id="632"/>
    <w:p>
      <w:pPr>
        <w:spacing w:after="0"/>
        <w:ind w:left="0"/>
        <w:jc w:val="both"/>
      </w:pPr>
      <w:r>
        <w:rPr>
          <w:rFonts w:ascii="Times New Roman"/>
          <w:b w:val="false"/>
          <w:i w:val="false"/>
          <w:color w:val="000000"/>
          <w:sz w:val="28"/>
        </w:rPr>
        <w:t>
      Применяемая технология контроля должна обеспечивать безошибочность входной информации ИИСВВТ. В частности, вероятность отсутствия ошибки во входном сообщении, вводимом в БД, должна быть не ниже 0,95. При этом допустимое время контроля не должно превышать 3 мин. для входных обобщенных документов до 1000 знаков, в т.ч. для одного цифрового изображения формата А4 (картинки, подлежащей корректировке только правообладателем информации), и 30 мин. для входных детальных документов до 10000 знаков.</w:t>
      </w:r>
    </w:p>
    <w:bookmarkEnd w:id="632"/>
    <w:bookmarkStart w:name="z651" w:id="633"/>
    <w:p>
      <w:pPr>
        <w:spacing w:after="0"/>
        <w:ind w:left="0"/>
        <w:jc w:val="both"/>
      </w:pPr>
      <w:r>
        <w:rPr>
          <w:rFonts w:ascii="Times New Roman"/>
          <w:b w:val="false"/>
          <w:i w:val="false"/>
          <w:color w:val="000000"/>
          <w:sz w:val="28"/>
        </w:rPr>
        <w:t>
      Примечание. При вводе в БД под ошибкой или недопустимым искажением исходной информации от источника понимается такое изменение во входных данных, которое при реализации адекватных алгоритмов обработки имеет существенное отличие от официальных документов, и при дальнейшем использовании способно ввести должностное лицо в заблуждение.</w:t>
      </w:r>
    </w:p>
    <w:bookmarkEnd w:id="633"/>
    <w:bookmarkStart w:name="z652" w:id="634"/>
    <w:p>
      <w:pPr>
        <w:spacing w:after="0"/>
        <w:ind w:left="0"/>
        <w:jc w:val="both"/>
      </w:pPr>
      <w:r>
        <w:rPr>
          <w:rFonts w:ascii="Times New Roman"/>
          <w:b w:val="false"/>
          <w:i w:val="false"/>
          <w:color w:val="000000"/>
          <w:sz w:val="28"/>
        </w:rPr>
        <w:t>
      Достоверность изначальной входной информации должна подтверждаться подписью официально уполномоченного лица правообладателя информации. Корректность контроля вводимой в БД информации должна подтверждаться идентификационной подписью ответственного должностного лица службы контроля.</w:t>
      </w:r>
    </w:p>
    <w:bookmarkEnd w:id="634"/>
    <w:bookmarkStart w:name="z653" w:id="635"/>
    <w:p>
      <w:pPr>
        <w:spacing w:after="0"/>
        <w:ind w:left="0"/>
        <w:jc w:val="both"/>
      </w:pPr>
      <w:r>
        <w:rPr>
          <w:rFonts w:ascii="Times New Roman"/>
          <w:b w:val="false"/>
          <w:i w:val="false"/>
          <w:color w:val="000000"/>
          <w:sz w:val="28"/>
        </w:rPr>
        <w:t>
      Технология сбора и обновления информации от источников должна обеспечивать полноту отображения в БД впервые появившейся информации и актуальность текущей информации, используемой в ИИСВВТ. При этом вероятность обеспечения полноты и сохранения актуальности информации на момент ее использования должна быть не ниже 0.7.</w:t>
      </w:r>
    </w:p>
    <w:bookmarkEnd w:id="635"/>
    <w:bookmarkStart w:name="z654" w:id="636"/>
    <w:p>
      <w:pPr>
        <w:spacing w:after="0"/>
        <w:ind w:left="0"/>
        <w:jc w:val="both"/>
      </w:pPr>
      <w:r>
        <w:rPr>
          <w:rFonts w:ascii="Times New Roman"/>
          <w:b w:val="false"/>
          <w:i w:val="false"/>
          <w:color w:val="000000"/>
          <w:sz w:val="28"/>
        </w:rPr>
        <w:t>
      Применяемые технологии контроля, мониторинга и восстановления целостности системы должны ориентироваться на принятую модель угроз информационной безопасности ИИСВВТ и обеспечивать безопасное функционирование системы в течение суток непрерывной работы:</w:t>
      </w:r>
    </w:p>
    <w:bookmarkEnd w:id="63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7"/>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в штатном режиме - с вероятностью не ниже 0,95 при угрозах</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скрытного проникновения в систему случайных источников</w:t>
      </w:r>
    </w:p>
    <w:p>
      <w:pPr>
        <w:spacing w:after="0"/>
        <w:ind w:left="0"/>
        <w:jc w:val="both"/>
      </w:pPr>
      <w:r>
        <w:rPr>
          <w:rFonts w:ascii="Times New Roman"/>
          <w:b w:val="false"/>
          <w:i w:val="false"/>
          <w:color w:val="000000"/>
          <w:sz w:val="28"/>
        </w:rPr>
        <w:t>
      опасного воздействия, возникающих не чаще одного раза в</w:t>
      </w:r>
    </w:p>
    <w:p>
      <w:pPr>
        <w:spacing w:after="0"/>
        <w:ind w:left="0"/>
        <w:jc w:val="both"/>
      </w:pPr>
      <w:r>
        <w:rPr>
          <w:rFonts w:ascii="Times New Roman"/>
          <w:b w:val="false"/>
          <w:i w:val="false"/>
          <w:color w:val="000000"/>
          <w:sz w:val="28"/>
        </w:rPr>
        <w:t>
      неделю и среднем времени активизации угроз 6 ч и более;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8"/>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в экстренном (автономном) режиме - с вероятностью не ниже</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0,9 при угрозах преднамеренного внедрения в систему источника</w:t>
      </w:r>
    </w:p>
    <w:p>
      <w:pPr>
        <w:spacing w:after="0"/>
        <w:ind w:left="0"/>
        <w:jc w:val="both"/>
      </w:pPr>
      <w:r>
        <w:rPr>
          <w:rFonts w:ascii="Times New Roman"/>
          <w:b w:val="false"/>
          <w:i w:val="false"/>
          <w:color w:val="000000"/>
          <w:sz w:val="28"/>
        </w:rPr>
        <w:t>
      опасного воздействия с частотой внедрения не чаще одного раза</w:t>
      </w:r>
    </w:p>
    <w:p>
      <w:pPr>
        <w:spacing w:after="0"/>
        <w:ind w:left="0"/>
        <w:jc w:val="both"/>
      </w:pPr>
      <w:r>
        <w:rPr>
          <w:rFonts w:ascii="Times New Roman"/>
          <w:b w:val="false"/>
          <w:i w:val="false"/>
          <w:color w:val="000000"/>
          <w:sz w:val="28"/>
        </w:rPr>
        <w:t>
      в сутки и среднем времени активизации угроз 3 ч и более.</w:t>
      </w:r>
    </w:p>
    <w:bookmarkStart w:name="z655" w:id="637"/>
    <w:p>
      <w:pPr>
        <w:spacing w:after="0"/>
        <w:ind w:left="0"/>
        <w:jc w:val="both"/>
      </w:pPr>
      <w:r>
        <w:rPr>
          <w:rFonts w:ascii="Times New Roman"/>
          <w:b w:val="false"/>
          <w:i w:val="false"/>
          <w:color w:val="000000"/>
          <w:sz w:val="28"/>
        </w:rPr>
        <w:t>
      При возникновении повышенного риска компьютерной атаки, угрожающей безопасному функционированию системы, должен предусматриваться автоматический переход к специальному автономному (экстренному) режиму функционирования. Реализация технологий защиты не должна приводить к нарушению требуемых вероятностно-временных характеристик функционирования системы в штатном режиме. При этом применяемые технологии контроля, мониторинга и восстановления целостности системы должны обеспечивать безопасное функционирование системы в течение суток непрерывной работы с вероятностью не ниже 0,8 при преднамеренного внедрения в систему источника опасного воздействия с частотой внедрения не чаще одного раза в час и активизацией в среднем за 1 ч и более.</w:t>
      </w:r>
    </w:p>
    <w:bookmarkEnd w:id="637"/>
    <w:bookmarkStart w:name="z656" w:id="638"/>
    <w:p>
      <w:pPr>
        <w:spacing w:after="0"/>
        <w:ind w:left="0"/>
        <w:jc w:val="both"/>
      </w:pPr>
      <w:r>
        <w:rPr>
          <w:rFonts w:ascii="Times New Roman"/>
          <w:b w:val="false"/>
          <w:i w:val="false"/>
          <w:color w:val="000000"/>
          <w:sz w:val="28"/>
        </w:rPr>
        <w:t>
      Вероятность качественного функционирования ИИСВВТ в штатном режиме в течение суток непрерывной работы должна составлять не ниже 0.95.</w:t>
      </w:r>
    </w:p>
    <w:bookmarkEnd w:id="638"/>
    <w:bookmarkStart w:name="z657" w:id="639"/>
    <w:p>
      <w:pPr>
        <w:spacing w:after="0"/>
        <w:ind w:left="0"/>
        <w:jc w:val="both"/>
      </w:pPr>
      <w:r>
        <w:rPr>
          <w:rFonts w:ascii="Times New Roman"/>
          <w:b w:val="false"/>
          <w:i w:val="false"/>
          <w:color w:val="000000"/>
          <w:sz w:val="28"/>
        </w:rPr>
        <w:t>
      Риск нарушения комплексной безопасности ИИСВВТ при функционировании в штатном режиме в течение суток непрерывной работы должна составлять не ниже 0.95.</w:t>
      </w:r>
    </w:p>
    <w:bookmarkEnd w:id="639"/>
    <w:bookmarkStart w:name="z658" w:id="640"/>
    <w:p>
      <w:pPr>
        <w:spacing w:after="0"/>
        <w:ind w:left="0"/>
        <w:jc w:val="left"/>
      </w:pPr>
      <w:r>
        <w:rPr>
          <w:rFonts w:ascii="Times New Roman"/>
          <w:b/>
          <w:i w:val="false"/>
          <w:color w:val="000000"/>
        </w:rPr>
        <w:t xml:space="preserve"> 4.3.5 Простота и удобство использования</w:t>
      </w:r>
    </w:p>
    <w:bookmarkEnd w:id="640"/>
    <w:p>
      <w:pPr>
        <w:spacing w:after="0"/>
        <w:ind w:left="0"/>
        <w:jc w:val="both"/>
      </w:pPr>
      <w:r>
        <w:rPr>
          <w:rFonts w:ascii="Times New Roman"/>
          <w:b w:val="false"/>
          <w:i w:val="false"/>
          <w:color w:val="000000"/>
          <w:sz w:val="28"/>
        </w:rPr>
        <w:t>
      Программные средства ИИСВВТ должны отвечать требованиям простоты и удобства использования с точки зрения конечного пользователя.</w:t>
      </w:r>
    </w:p>
    <w:bookmarkStart w:name="z659" w:id="641"/>
    <w:p>
      <w:pPr>
        <w:spacing w:after="0"/>
        <w:ind w:left="0"/>
        <w:jc w:val="left"/>
      </w:pPr>
      <w:r>
        <w:rPr>
          <w:rFonts w:ascii="Times New Roman"/>
          <w:b/>
          <w:i w:val="false"/>
          <w:color w:val="000000"/>
        </w:rPr>
        <w:t xml:space="preserve"> 4.3.6 Производительность и масштабируемость</w:t>
      </w:r>
    </w:p>
    <w:bookmarkEnd w:id="641"/>
    <w:p>
      <w:pPr>
        <w:spacing w:after="0"/>
        <w:ind w:left="0"/>
        <w:jc w:val="both"/>
      </w:pPr>
      <w:r>
        <w:rPr>
          <w:rFonts w:ascii="Times New Roman"/>
          <w:b w:val="false"/>
          <w:i w:val="false"/>
          <w:color w:val="000000"/>
          <w:sz w:val="28"/>
        </w:rPr>
        <w:t>
      Программно-аппаратные средства ИИСВВТ должны обеспечивать высокую масштабируемость по производительности и объему обрабатываемой информации без модификации прикладного программного обеспечения при:</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9"/>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увеличении субъектов информационного взаимодействия, в том</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числе при расширении состава государств-членов Таможенного</w:t>
      </w:r>
    </w:p>
    <w:p>
      <w:pPr>
        <w:spacing w:after="0"/>
        <w:ind w:left="0"/>
        <w:jc w:val="both"/>
      </w:pPr>
      <w:r>
        <w:rPr>
          <w:rFonts w:ascii="Times New Roman"/>
          <w:b w:val="false"/>
          <w:i w:val="false"/>
          <w:color w:val="000000"/>
          <w:sz w:val="28"/>
        </w:rPr>
        <w:t>
      союза;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0"/>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расширении перечня контролируемых процессов внешней и</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взаимной торговли (общих процессов Таможенного союза),</w:t>
      </w:r>
    </w:p>
    <w:p>
      <w:pPr>
        <w:spacing w:after="0"/>
        <w:ind w:left="0"/>
        <w:jc w:val="both"/>
      </w:pPr>
      <w:r>
        <w:rPr>
          <w:rFonts w:ascii="Times New Roman"/>
          <w:b w:val="false"/>
          <w:i w:val="false"/>
          <w:color w:val="000000"/>
          <w:sz w:val="28"/>
        </w:rPr>
        <w:t>
      в рамках которых осуществляется информационный обмен;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1"/>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изменении способа реализации контролируемых процессов;</w:t>
      </w:r>
      <w:r>
        <w:br/>
      </w: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2"/>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росте информационных потоков между узлами ИИСВВТ и внешними</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информационными системами;</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3"/>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увеличении количества активных пользователей.</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 ИИСВВТ необходимо использовать программное обеспечение, обладающее высокими показателями производительности, а также обеспечивающее как вертикальное, так и горизонтальное масштабирование. Это позволит обеспечить возможность модернизации системы при росте объемов обрабатываемой и хранимой информации.</w:t>
      </w:r>
    </w:p>
    <w:p>
      <w:pPr>
        <w:spacing w:after="0"/>
        <w:ind w:left="0"/>
        <w:jc w:val="both"/>
      </w:pPr>
      <w:r>
        <w:rPr>
          <w:rFonts w:ascii="Times New Roman"/>
          <w:b w:val="false"/>
          <w:i w:val="false"/>
          <w:color w:val="000000"/>
          <w:sz w:val="28"/>
        </w:rPr>
        <w:t>
      Для обеспечения эффективного использования доступных аппаратных средств, высокой производительности и масштабируемости ИИСВВТ по мере реализации с ее использованием общих процессов Таможенного союза необходимо использовать средства виртуализации. Выбор средств виртуализации должен быть выполнен на этапе технического проектирования.</w:t>
      </w:r>
    </w:p>
    <w:bookmarkStart w:name="z660" w:id="642"/>
    <w:p>
      <w:pPr>
        <w:spacing w:after="0"/>
        <w:ind w:left="0"/>
        <w:jc w:val="left"/>
      </w:pPr>
      <w:r>
        <w:rPr>
          <w:rFonts w:ascii="Times New Roman"/>
          <w:b/>
          <w:i w:val="false"/>
          <w:color w:val="000000"/>
        </w:rPr>
        <w:t xml:space="preserve"> 4.3.7 Критерии отказов</w:t>
      </w:r>
    </w:p>
    <w:bookmarkEnd w:id="642"/>
    <w:p>
      <w:pPr>
        <w:spacing w:after="0"/>
        <w:ind w:left="0"/>
        <w:jc w:val="both"/>
      </w:pPr>
      <w:r>
        <w:rPr>
          <w:rFonts w:ascii="Times New Roman"/>
          <w:b w:val="false"/>
          <w:i w:val="false"/>
          <w:color w:val="000000"/>
          <w:sz w:val="28"/>
        </w:rPr>
        <w:t>
      Для программных и аппаратных компонент ИИСВВТ задаются следующие виды отказов и их критерии: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98"/>
        <w:gridCol w:w="4169"/>
        <w:gridCol w:w="5733"/>
      </w:tblGrid>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Отказ</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Отказ системы электроснабжения в</w:t>
            </w:r>
          </w:p>
          <w:p>
            <w:pPr>
              <w:spacing w:after="20"/>
              <w:ind w:left="20"/>
              <w:jc w:val="both"/>
            </w:pPr>
            <w:r>
              <w:rPr>
                <w:rFonts w:ascii="Times New Roman"/>
                <w:b w:val="false"/>
                <w:i w:val="false"/>
                <w:color w:val="000000"/>
                <w:sz w:val="20"/>
              </w:rPr>
              <w:t>
центрах обработки данных ИИСВВТ</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электропитания в</w:t>
            </w:r>
          </w:p>
          <w:p>
            <w:pPr>
              <w:spacing w:after="20"/>
              <w:ind w:left="20"/>
              <w:jc w:val="both"/>
            </w:pPr>
            <w:r>
              <w:rPr>
                <w:rFonts w:ascii="Times New Roman"/>
                <w:b w:val="false"/>
                <w:i w:val="false"/>
                <w:color w:val="000000"/>
                <w:sz w:val="20"/>
              </w:rPr>
              <w:t>
течение 1 минуты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Отказ сети передачи данных или</w:t>
            </w:r>
          </w:p>
          <w:p>
            <w:pPr>
              <w:spacing w:after="20"/>
              <w:ind w:left="20"/>
              <w:jc w:val="both"/>
            </w:pPr>
            <w:r>
              <w:rPr>
                <w:rFonts w:ascii="Times New Roman"/>
                <w:b w:val="false"/>
                <w:i w:val="false"/>
                <w:color w:val="000000"/>
                <w:sz w:val="20"/>
              </w:rPr>
              <w:t>
сетевого оборудования</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Недоступность сети в течение</w:t>
            </w:r>
          </w:p>
          <w:p>
            <w:pPr>
              <w:spacing w:after="20"/>
              <w:ind w:left="20"/>
              <w:jc w:val="both"/>
            </w:pPr>
            <w:r>
              <w:rPr>
                <w:rFonts w:ascii="Times New Roman"/>
                <w:b w:val="false"/>
                <w:i w:val="false"/>
                <w:color w:val="000000"/>
                <w:sz w:val="20"/>
              </w:rPr>
              <w:t>
5 минут</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Отказ серверного оборудования ЦОД</w:t>
            </w:r>
          </w:p>
          <w:p>
            <w:pPr>
              <w:spacing w:after="20"/>
              <w:ind w:left="20"/>
              <w:jc w:val="both"/>
            </w:pPr>
            <w:r>
              <w:rPr>
                <w:rFonts w:ascii="Times New Roman"/>
                <w:b w:val="false"/>
                <w:i w:val="false"/>
                <w:color w:val="000000"/>
                <w:sz w:val="20"/>
              </w:rPr>
              <w:t>
Интеграционного сегмента ИИСВВТ</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ответа от</w:t>
            </w:r>
          </w:p>
          <w:p>
            <w:pPr>
              <w:spacing w:after="20"/>
              <w:ind w:left="20"/>
              <w:jc w:val="both"/>
            </w:pPr>
            <w:r>
              <w:rPr>
                <w:rFonts w:ascii="Times New Roman"/>
                <w:b w:val="false"/>
                <w:i w:val="false"/>
                <w:color w:val="000000"/>
                <w:sz w:val="20"/>
              </w:rPr>
              <w:t>
серверов ЦОД в течение</w:t>
            </w:r>
          </w:p>
          <w:p>
            <w:pPr>
              <w:spacing w:after="20"/>
              <w:ind w:left="20"/>
              <w:jc w:val="both"/>
            </w:pPr>
            <w:r>
              <w:rPr>
                <w:rFonts w:ascii="Times New Roman"/>
                <w:b w:val="false"/>
                <w:i w:val="false"/>
                <w:color w:val="000000"/>
                <w:sz w:val="20"/>
              </w:rPr>
              <w:t>
5 минут</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Отказ серверного оборудования ЦОД</w:t>
            </w:r>
          </w:p>
          <w:p>
            <w:pPr>
              <w:spacing w:after="20"/>
              <w:ind w:left="20"/>
              <w:jc w:val="both"/>
            </w:pPr>
            <w:r>
              <w:rPr>
                <w:rFonts w:ascii="Times New Roman"/>
                <w:b w:val="false"/>
                <w:i w:val="false"/>
                <w:color w:val="000000"/>
                <w:sz w:val="20"/>
              </w:rPr>
              <w:t>
национального сегмента ИИСВВТ</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ответа от</w:t>
            </w:r>
          </w:p>
          <w:p>
            <w:pPr>
              <w:spacing w:after="20"/>
              <w:ind w:left="20"/>
              <w:jc w:val="both"/>
            </w:pPr>
            <w:r>
              <w:rPr>
                <w:rFonts w:ascii="Times New Roman"/>
                <w:b w:val="false"/>
                <w:i w:val="false"/>
                <w:color w:val="000000"/>
                <w:sz w:val="20"/>
              </w:rPr>
              <w:t>
серверов ЦОД в течение</w:t>
            </w:r>
          </w:p>
          <w:p>
            <w:pPr>
              <w:spacing w:after="20"/>
              <w:ind w:left="20"/>
              <w:jc w:val="both"/>
            </w:pPr>
            <w:r>
              <w:rPr>
                <w:rFonts w:ascii="Times New Roman"/>
                <w:b w:val="false"/>
                <w:i w:val="false"/>
                <w:color w:val="000000"/>
                <w:sz w:val="20"/>
              </w:rPr>
              <w:t>
5 минут</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Отказ системы передачи данных</w:t>
            </w:r>
          </w:p>
          <w:p>
            <w:pPr>
              <w:spacing w:after="20"/>
              <w:ind w:left="20"/>
              <w:jc w:val="both"/>
            </w:pPr>
            <w:r>
              <w:rPr>
                <w:rFonts w:ascii="Times New Roman"/>
                <w:b w:val="false"/>
                <w:i w:val="false"/>
                <w:color w:val="000000"/>
                <w:sz w:val="20"/>
              </w:rPr>
              <w:t>
(интеграционной шины ИИСВВТ)</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Задержка сообщений,</w:t>
            </w:r>
          </w:p>
          <w:p>
            <w:pPr>
              <w:spacing w:after="20"/>
              <w:ind w:left="20"/>
              <w:jc w:val="both"/>
            </w:pPr>
            <w:r>
              <w:rPr>
                <w:rFonts w:ascii="Times New Roman"/>
                <w:b w:val="false"/>
                <w:i w:val="false"/>
                <w:color w:val="000000"/>
                <w:sz w:val="20"/>
              </w:rPr>
              <w:t>
пересылаемых между</w:t>
            </w:r>
          </w:p>
          <w:p>
            <w:pPr>
              <w:spacing w:after="20"/>
              <w:ind w:left="20"/>
              <w:jc w:val="both"/>
            </w:pPr>
            <w:r>
              <w:rPr>
                <w:rFonts w:ascii="Times New Roman"/>
                <w:b w:val="false"/>
                <w:i w:val="false"/>
                <w:color w:val="000000"/>
                <w:sz w:val="20"/>
              </w:rPr>
              <w:t>
компонентами ИИСВВТ, более,</w:t>
            </w:r>
          </w:p>
          <w:p>
            <w:pPr>
              <w:spacing w:after="20"/>
              <w:ind w:left="20"/>
              <w:jc w:val="both"/>
            </w:pPr>
            <w:r>
              <w:rPr>
                <w:rFonts w:ascii="Times New Roman"/>
                <w:b w:val="false"/>
                <w:i w:val="false"/>
                <w:color w:val="000000"/>
                <w:sz w:val="20"/>
              </w:rPr>
              <w:t>
чем на 2 часа</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Отказ подсистемы хранения данных</w:t>
            </w:r>
          </w:p>
          <w:p>
            <w:pPr>
              <w:spacing w:after="20"/>
              <w:ind w:left="20"/>
              <w:jc w:val="both"/>
            </w:pPr>
            <w:r>
              <w:rPr>
                <w:rFonts w:ascii="Times New Roman"/>
                <w:b w:val="false"/>
                <w:i w:val="false"/>
                <w:color w:val="000000"/>
                <w:sz w:val="20"/>
              </w:rPr>
              <w:t>
ИИСВВТ</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Недоступность баз данных</w:t>
            </w:r>
          </w:p>
          <w:p>
            <w:pPr>
              <w:spacing w:after="20"/>
              <w:ind w:left="20"/>
              <w:jc w:val="both"/>
            </w:pPr>
            <w:r>
              <w:rPr>
                <w:rFonts w:ascii="Times New Roman"/>
                <w:b w:val="false"/>
                <w:i w:val="false"/>
                <w:color w:val="000000"/>
                <w:sz w:val="20"/>
              </w:rPr>
              <w:t>
более, чем на 2 часа</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Отказ подсистемы информационного</w:t>
            </w:r>
          </w:p>
          <w:p>
            <w:pPr>
              <w:spacing w:after="20"/>
              <w:ind w:left="20"/>
              <w:jc w:val="both"/>
            </w:pPr>
            <w:r>
              <w:rPr>
                <w:rFonts w:ascii="Times New Roman"/>
                <w:b w:val="false"/>
                <w:i w:val="false"/>
                <w:color w:val="000000"/>
                <w:sz w:val="20"/>
              </w:rPr>
              <w:t>
взаимодействия с внешними системами</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Недоступность внешних</w:t>
            </w:r>
          </w:p>
          <w:p>
            <w:pPr>
              <w:spacing w:after="20"/>
              <w:ind w:left="20"/>
              <w:jc w:val="both"/>
            </w:pPr>
            <w:r>
              <w:rPr>
                <w:rFonts w:ascii="Times New Roman"/>
                <w:b w:val="false"/>
                <w:i w:val="false"/>
                <w:color w:val="000000"/>
                <w:sz w:val="20"/>
              </w:rPr>
              <w:t>
информационных систем более,</w:t>
            </w:r>
          </w:p>
          <w:p>
            <w:pPr>
              <w:spacing w:after="20"/>
              <w:ind w:left="20"/>
              <w:jc w:val="both"/>
            </w:pPr>
            <w:r>
              <w:rPr>
                <w:rFonts w:ascii="Times New Roman"/>
                <w:b w:val="false"/>
                <w:i w:val="false"/>
                <w:color w:val="000000"/>
                <w:sz w:val="20"/>
              </w:rPr>
              <w:t>
чем на 2 часа</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Отказ прикладных программных</w:t>
            </w:r>
          </w:p>
          <w:p>
            <w:pPr>
              <w:spacing w:after="20"/>
              <w:ind w:left="20"/>
              <w:jc w:val="both"/>
            </w:pPr>
            <w:r>
              <w:rPr>
                <w:rFonts w:ascii="Times New Roman"/>
                <w:b w:val="false"/>
                <w:i w:val="false"/>
                <w:color w:val="000000"/>
                <w:sz w:val="20"/>
              </w:rPr>
              <w:t>
средств ИИСВВТ</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Недоступность базовых</w:t>
            </w:r>
          </w:p>
          <w:p>
            <w:pPr>
              <w:spacing w:after="20"/>
              <w:ind w:left="20"/>
              <w:jc w:val="both"/>
            </w:pPr>
            <w:r>
              <w:rPr>
                <w:rFonts w:ascii="Times New Roman"/>
                <w:b w:val="false"/>
                <w:i w:val="false"/>
                <w:color w:val="000000"/>
                <w:sz w:val="20"/>
              </w:rPr>
              <w:t>
функций для пользователя</w:t>
            </w:r>
          </w:p>
          <w:p>
            <w:pPr>
              <w:spacing w:after="20"/>
              <w:ind w:left="20"/>
              <w:jc w:val="both"/>
            </w:pPr>
            <w:r>
              <w:rPr>
                <w:rFonts w:ascii="Times New Roman"/>
                <w:b w:val="false"/>
                <w:i w:val="false"/>
                <w:color w:val="000000"/>
                <w:sz w:val="20"/>
              </w:rPr>
              <w:t>
более, чем на 5 минут</w:t>
            </w:r>
          </w:p>
        </w:tc>
      </w:tr>
    </w:tbl>
    <w:bookmarkStart w:name="z661" w:id="643"/>
    <w:p>
      <w:pPr>
        <w:spacing w:after="0"/>
        <w:ind w:left="0"/>
        <w:jc w:val="left"/>
      </w:pPr>
      <w:r>
        <w:rPr>
          <w:rFonts w:ascii="Times New Roman"/>
          <w:b/>
          <w:i w:val="false"/>
          <w:color w:val="000000"/>
        </w:rPr>
        <w:t xml:space="preserve"> 4.4 Требования к видам обеспечения</w:t>
      </w:r>
      <w:r>
        <w:br/>
      </w:r>
      <w:r>
        <w:rPr>
          <w:rFonts w:ascii="Times New Roman"/>
          <w:b/>
          <w:i w:val="false"/>
          <w:color w:val="000000"/>
        </w:rPr>
        <w:t>4.4.1 Требования к математическому обеспечению</w:t>
      </w:r>
    </w:p>
    <w:bookmarkEnd w:id="643"/>
    <w:p>
      <w:pPr>
        <w:spacing w:after="0"/>
        <w:ind w:left="0"/>
        <w:jc w:val="both"/>
      </w:pPr>
      <w:r>
        <w:rPr>
          <w:rFonts w:ascii="Times New Roman"/>
          <w:b w:val="false"/>
          <w:i w:val="false"/>
          <w:color w:val="000000"/>
          <w:sz w:val="28"/>
        </w:rPr>
        <w:t>
      Требования к математическому обеспечению будут детализированы в соответствующих ЧТЗ на подсистемы и компоненты ИИСВВТ.</w:t>
      </w:r>
    </w:p>
    <w:p>
      <w:pPr>
        <w:spacing w:after="0"/>
        <w:ind w:left="0"/>
        <w:jc w:val="both"/>
      </w:pPr>
      <w:r>
        <w:rPr>
          <w:rFonts w:ascii="Times New Roman"/>
          <w:b w:val="false"/>
          <w:i w:val="false"/>
          <w:color w:val="000000"/>
          <w:sz w:val="28"/>
        </w:rPr>
        <w:t>
      Математическое обеспечение ИИСВВТ должно включать математические модели и методики для количественной оценки надежности, вероятностно-временных характеристик функционирования системы и составных компонентов, безошибочности и конфиденциальности используемой информации, а также ее защищенности от опасных воздействий.</w:t>
      </w:r>
    </w:p>
    <w:p>
      <w:pPr>
        <w:spacing w:after="0"/>
        <w:ind w:left="0"/>
        <w:jc w:val="both"/>
      </w:pPr>
      <w:r>
        <w:rPr>
          <w:rFonts w:ascii="Times New Roman"/>
          <w:b w:val="false"/>
          <w:i w:val="false"/>
          <w:color w:val="000000"/>
          <w:sz w:val="28"/>
        </w:rPr>
        <w:t>
      Для проведения расчетов математическое обеспечение ИИСВВТ используется:</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4"/>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в процессе создания ИИСВВТ для прогноза показателей качества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 рисков, оценки эффективности и обоснования технических</w:t>
      </w:r>
    </w:p>
    <w:p>
      <w:pPr>
        <w:spacing w:after="0"/>
        <w:ind w:left="0"/>
        <w:jc w:val="both"/>
      </w:pPr>
      <w:r>
        <w:rPr>
          <w:rFonts w:ascii="Times New Roman"/>
          <w:b w:val="false"/>
          <w:i w:val="false"/>
          <w:color w:val="000000"/>
          <w:sz w:val="28"/>
        </w:rPr>
        <w:t>
      решений, а также при проведении испытаний системы и составных</w:t>
      </w:r>
    </w:p>
    <w:p>
      <w:pPr>
        <w:spacing w:after="0"/>
        <w:ind w:left="0"/>
        <w:jc w:val="both"/>
      </w:pPr>
      <w:r>
        <w:rPr>
          <w:rFonts w:ascii="Times New Roman"/>
          <w:b w:val="false"/>
          <w:i w:val="false"/>
          <w:color w:val="000000"/>
          <w:sz w:val="28"/>
        </w:rPr>
        <w:t>
      компонентов;</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5"/>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в процессе эксплуатации ИИСВВТ - в рамках подсистемы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управления качеством и рисками для поиска рациональных</w:t>
      </w:r>
    </w:p>
    <w:p>
      <w:pPr>
        <w:spacing w:after="0"/>
        <w:ind w:left="0"/>
        <w:jc w:val="both"/>
      </w:pPr>
      <w:r>
        <w:rPr>
          <w:rFonts w:ascii="Times New Roman"/>
          <w:b w:val="false"/>
          <w:i w:val="false"/>
          <w:color w:val="000000"/>
          <w:sz w:val="28"/>
        </w:rPr>
        <w:t>
      способов повышения эффективности функционирования системы и</w:t>
      </w:r>
    </w:p>
    <w:p>
      <w:pPr>
        <w:spacing w:after="0"/>
        <w:ind w:left="0"/>
        <w:jc w:val="both"/>
      </w:pPr>
      <w:r>
        <w:rPr>
          <w:rFonts w:ascii="Times New Roman"/>
          <w:b w:val="false"/>
          <w:i w:val="false"/>
          <w:color w:val="000000"/>
          <w:sz w:val="28"/>
        </w:rPr>
        <w:t>
      составных компонентов, а также обоснования путей</w:t>
      </w:r>
    </w:p>
    <w:p>
      <w:pPr>
        <w:spacing w:after="0"/>
        <w:ind w:left="0"/>
        <w:jc w:val="both"/>
      </w:pPr>
      <w:r>
        <w:rPr>
          <w:rFonts w:ascii="Times New Roman"/>
          <w:b w:val="false"/>
          <w:i w:val="false"/>
          <w:color w:val="000000"/>
          <w:sz w:val="28"/>
        </w:rPr>
        <w:t>
      совершенствования и развития системы.</w:t>
      </w:r>
    </w:p>
    <w:p>
      <w:pPr>
        <w:spacing w:after="0"/>
        <w:ind w:left="0"/>
        <w:jc w:val="both"/>
      </w:pPr>
      <w:r>
        <w:rPr>
          <w:rFonts w:ascii="Times New Roman"/>
          <w:b w:val="false"/>
          <w:i w:val="false"/>
          <w:color w:val="000000"/>
          <w:sz w:val="28"/>
        </w:rPr>
        <w:t>
      В качестве основы программных средств, реализующих математическое обеспечение ИИСВВТ, должен использоваться прототип программного стенда для оценки качества информационных и административно-управленческих процессов при функционировании ИИСВВТ. Требования к программным средствам, реализующим математическое обеспечение ИИСВВТ, определяются на стадиях эскизно-технического проектирования".</w:t>
      </w:r>
    </w:p>
    <w:bookmarkStart w:name="z663" w:id="644"/>
    <w:p>
      <w:pPr>
        <w:spacing w:after="0"/>
        <w:ind w:left="0"/>
        <w:jc w:val="left"/>
      </w:pPr>
      <w:r>
        <w:rPr>
          <w:rFonts w:ascii="Times New Roman"/>
          <w:b/>
          <w:i w:val="false"/>
          <w:color w:val="000000"/>
        </w:rPr>
        <w:t xml:space="preserve"> 4.4.2 Требования к информационному обеспечению</w:t>
      </w:r>
    </w:p>
    <w:bookmarkEnd w:id="644"/>
    <w:p>
      <w:pPr>
        <w:spacing w:after="0"/>
        <w:ind w:left="0"/>
        <w:jc w:val="both"/>
      </w:pPr>
      <w:r>
        <w:rPr>
          <w:rFonts w:ascii="Times New Roman"/>
          <w:b w:val="false"/>
          <w:i w:val="false"/>
          <w:color w:val="000000"/>
          <w:sz w:val="28"/>
        </w:rPr>
        <w:t>
      Требования к информационному обеспечению будут детализированы в соответствующих ЧТЗ на подсистемы и компоненты ИИСВВТ.</w:t>
      </w:r>
    </w:p>
    <w:bookmarkStart w:name="z664" w:id="645"/>
    <w:p>
      <w:pPr>
        <w:spacing w:after="0"/>
        <w:ind w:left="0"/>
        <w:jc w:val="left"/>
      </w:pPr>
      <w:r>
        <w:rPr>
          <w:rFonts w:ascii="Times New Roman"/>
          <w:b/>
          <w:i w:val="false"/>
          <w:color w:val="000000"/>
        </w:rPr>
        <w:t xml:space="preserve"> 4.4.3 Требования к лингвистическому обеспечению</w:t>
      </w:r>
    </w:p>
    <w:bookmarkEnd w:id="645"/>
    <w:p>
      <w:pPr>
        <w:spacing w:after="0"/>
        <w:ind w:left="0"/>
        <w:jc w:val="both"/>
      </w:pPr>
      <w:r>
        <w:rPr>
          <w:rFonts w:ascii="Times New Roman"/>
          <w:b w:val="false"/>
          <w:i w:val="false"/>
          <w:color w:val="000000"/>
          <w:sz w:val="28"/>
        </w:rPr>
        <w:t>
      Требования к лингвистическому обеспечению будут детализированы в соответствующих ЧТЗ на подсистемы и компоненты ИИСВВТ.</w:t>
      </w:r>
    </w:p>
    <w:p>
      <w:pPr>
        <w:spacing w:after="0"/>
        <w:ind w:left="0"/>
        <w:jc w:val="both"/>
      </w:pPr>
      <w:r>
        <w:rPr>
          <w:rFonts w:ascii="Times New Roman"/>
          <w:b w:val="false"/>
          <w:i w:val="false"/>
          <w:color w:val="000000"/>
          <w:sz w:val="28"/>
        </w:rPr>
        <w:t>
      ИИСВВТ должна создаваться с применением современных языков и средств описания предметной области, проектирования, разработки программного обеспечения с учетом международного опыта и лучших практик.</w:t>
      </w:r>
    </w:p>
    <w:bookmarkStart w:name="z665" w:id="646"/>
    <w:p>
      <w:pPr>
        <w:spacing w:after="0"/>
        <w:ind w:left="0"/>
        <w:jc w:val="left"/>
      </w:pPr>
      <w:r>
        <w:rPr>
          <w:rFonts w:ascii="Times New Roman"/>
          <w:b/>
          <w:i w:val="false"/>
          <w:color w:val="000000"/>
        </w:rPr>
        <w:t xml:space="preserve"> 4.4.4 Требования к программному обеспечению</w:t>
      </w:r>
    </w:p>
    <w:bookmarkEnd w:id="646"/>
    <w:p>
      <w:pPr>
        <w:spacing w:after="0"/>
        <w:ind w:left="0"/>
        <w:jc w:val="both"/>
      </w:pPr>
      <w:r>
        <w:rPr>
          <w:rFonts w:ascii="Times New Roman"/>
          <w:b w:val="false"/>
          <w:i w:val="false"/>
          <w:color w:val="000000"/>
          <w:sz w:val="28"/>
        </w:rPr>
        <w:t>
      Требования к программному обеспечению будут детализированы в соответствующих ЧТЗ на подсистемы и компоненты ИИСВВТ.</w:t>
      </w:r>
    </w:p>
    <w:bookmarkStart w:name="z666" w:id="647"/>
    <w:p>
      <w:pPr>
        <w:spacing w:after="0"/>
        <w:ind w:left="0"/>
        <w:jc w:val="left"/>
      </w:pPr>
      <w:r>
        <w:rPr>
          <w:rFonts w:ascii="Times New Roman"/>
          <w:b/>
          <w:i w:val="false"/>
          <w:color w:val="000000"/>
        </w:rPr>
        <w:t xml:space="preserve"> 4.4.5 Требования к техническому обеспечению</w:t>
      </w:r>
      <w:r>
        <w:br/>
      </w:r>
      <w:r>
        <w:rPr>
          <w:rFonts w:ascii="Times New Roman"/>
          <w:b/>
          <w:i w:val="false"/>
          <w:color w:val="000000"/>
        </w:rPr>
        <w:t>4.4.5.1 Требования к видам и размещению комплексов</w:t>
      </w:r>
      <w:r>
        <w:br/>
      </w:r>
      <w:r>
        <w:rPr>
          <w:rFonts w:ascii="Times New Roman"/>
          <w:b/>
          <w:i w:val="false"/>
          <w:color w:val="000000"/>
        </w:rPr>
        <w:t>технических средств</w:t>
      </w:r>
    </w:p>
    <w:bookmarkEnd w:id="647"/>
    <w:p>
      <w:pPr>
        <w:spacing w:after="0"/>
        <w:ind w:left="0"/>
        <w:jc w:val="both"/>
      </w:pPr>
      <w:r>
        <w:rPr>
          <w:rFonts w:ascii="Times New Roman"/>
          <w:b w:val="false"/>
          <w:i w:val="false"/>
          <w:color w:val="000000"/>
          <w:sz w:val="28"/>
        </w:rPr>
        <w:t>
      Требования к видам и размещению комплекса технических средств Интеграционного сегмента Комиссии определяются в соответствующем ЧТЗ.</w:t>
      </w:r>
    </w:p>
    <w:p>
      <w:pPr>
        <w:spacing w:after="0"/>
        <w:ind w:left="0"/>
        <w:jc w:val="both"/>
      </w:pPr>
      <w:r>
        <w:rPr>
          <w:rFonts w:ascii="Times New Roman"/>
          <w:b w:val="false"/>
          <w:i w:val="false"/>
          <w:color w:val="000000"/>
          <w:sz w:val="28"/>
        </w:rPr>
        <w:t>
      Требования к видам и размещению комплексов технических средств национальных интеграционных сегментов определяются в соответствующих ЧТЗ, утверждаемых секретариатом Комиссией Таможенного союза.</w:t>
      </w:r>
    </w:p>
    <w:bookmarkStart w:name="z668" w:id="648"/>
    <w:p>
      <w:pPr>
        <w:spacing w:after="0"/>
        <w:ind w:left="0"/>
        <w:jc w:val="left"/>
      </w:pPr>
      <w:r>
        <w:rPr>
          <w:rFonts w:ascii="Times New Roman"/>
          <w:b/>
          <w:i w:val="false"/>
          <w:color w:val="000000"/>
        </w:rPr>
        <w:t xml:space="preserve"> 4.4.5.2 Требования к сетевой инфраструктуре</w:t>
      </w:r>
    </w:p>
    <w:bookmarkEnd w:id="648"/>
    <w:p>
      <w:pPr>
        <w:spacing w:after="0"/>
        <w:ind w:left="0"/>
        <w:jc w:val="both"/>
      </w:pPr>
      <w:r>
        <w:rPr>
          <w:rFonts w:ascii="Times New Roman"/>
          <w:b w:val="false"/>
          <w:i w:val="false"/>
          <w:color w:val="000000"/>
          <w:sz w:val="28"/>
        </w:rPr>
        <w:t>
      Требования к сетевой инфраструктуре будут детализированы в соответствующих ЧТЗ на подсистемы и компоненты ИИСВВТ.</w:t>
      </w:r>
    </w:p>
    <w:p>
      <w:pPr>
        <w:spacing w:after="0"/>
        <w:ind w:left="0"/>
        <w:jc w:val="both"/>
      </w:pPr>
      <w:r>
        <w:rPr>
          <w:rFonts w:ascii="Times New Roman"/>
          <w:b w:val="false"/>
          <w:i w:val="false"/>
          <w:color w:val="000000"/>
          <w:sz w:val="28"/>
        </w:rPr>
        <w:t>
      Сетевая и вычислительная инфраструктура всех компонент ИИСВВТ должна включать:</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6"/>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сети передачи данных;</w:t>
      </w:r>
      <w:r>
        <w:br/>
      </w: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7"/>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системы хранения и архивирования данных;</w:t>
      </w:r>
      <w:r>
        <w:br/>
      </w: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8"/>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системы бесперебойного электроснабжения;</w:t>
      </w:r>
      <w:r>
        <w:br/>
      </w: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9"/>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системы управления оборудованием и т.д.</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Создаваемая инфраструктура должна обеспечивать:</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0"/>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сбалансированность составляющих ее компонентов;</w:t>
      </w:r>
      <w:r>
        <w:br/>
      </w: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1"/>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наращиваемость;</w:t>
      </w:r>
      <w:r>
        <w:br/>
      </w: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2"/>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простоту и удобство использования;</w:t>
      </w:r>
      <w:r>
        <w:br/>
      </w: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3"/>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заданное качество обслуживания.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Требования могут уточняться в ходе эскизного и технического проектирования.</w:t>
      </w:r>
    </w:p>
    <w:bookmarkStart w:name="z669" w:id="649"/>
    <w:p>
      <w:pPr>
        <w:spacing w:after="0"/>
        <w:ind w:left="0"/>
        <w:jc w:val="left"/>
      </w:pPr>
      <w:r>
        <w:rPr>
          <w:rFonts w:ascii="Times New Roman"/>
          <w:b/>
          <w:i w:val="false"/>
          <w:color w:val="000000"/>
        </w:rPr>
        <w:t xml:space="preserve"> 4.4.5.3 Требования к инженерной инфраструктуре Центров</w:t>
      </w:r>
      <w:r>
        <w:br/>
      </w:r>
      <w:r>
        <w:rPr>
          <w:rFonts w:ascii="Times New Roman"/>
          <w:b/>
          <w:i w:val="false"/>
          <w:color w:val="000000"/>
        </w:rPr>
        <w:t>обработки данных</w:t>
      </w:r>
    </w:p>
    <w:bookmarkEnd w:id="649"/>
    <w:p>
      <w:pPr>
        <w:spacing w:after="0"/>
        <w:ind w:left="0"/>
        <w:jc w:val="both"/>
      </w:pPr>
      <w:r>
        <w:rPr>
          <w:rFonts w:ascii="Times New Roman"/>
          <w:b w:val="false"/>
          <w:i w:val="false"/>
          <w:color w:val="000000"/>
          <w:sz w:val="28"/>
        </w:rPr>
        <w:t>
      Технические требования к каждой подсистеме инженерной инфраструктуры центров обработки данных ИИСВВТ, необходимые в соответствии с назначением ИИСВВТ, формулируются на этапе эскизного и технического проектирования.</w:t>
      </w:r>
    </w:p>
    <w:bookmarkStart w:name="z670" w:id="650"/>
    <w:p>
      <w:pPr>
        <w:spacing w:after="0"/>
        <w:ind w:left="0"/>
        <w:jc w:val="left"/>
      </w:pPr>
      <w:r>
        <w:rPr>
          <w:rFonts w:ascii="Times New Roman"/>
          <w:b/>
          <w:i w:val="false"/>
          <w:color w:val="000000"/>
        </w:rPr>
        <w:t xml:space="preserve"> 4.4.6 Требования к организационному обеспечению</w:t>
      </w:r>
    </w:p>
    <w:bookmarkEnd w:id="650"/>
    <w:p>
      <w:pPr>
        <w:spacing w:after="0"/>
        <w:ind w:left="0"/>
        <w:jc w:val="both"/>
      </w:pPr>
      <w:r>
        <w:rPr>
          <w:rFonts w:ascii="Times New Roman"/>
          <w:b w:val="false"/>
          <w:i w:val="false"/>
          <w:color w:val="000000"/>
          <w:sz w:val="28"/>
        </w:rPr>
        <w:t>
      Координация создания, обеспечения функционирования и развития ИИСВВТ, в соответствии с документами, утверждаемыми Комиссией Таможенного союза, возложена на секретариат Комиссии.</w:t>
      </w:r>
    </w:p>
    <w:bookmarkStart w:name="z671" w:id="651"/>
    <w:p>
      <w:pPr>
        <w:spacing w:after="0"/>
        <w:ind w:left="0"/>
        <w:jc w:val="left"/>
      </w:pPr>
      <w:r>
        <w:rPr>
          <w:rFonts w:ascii="Times New Roman"/>
          <w:b/>
          <w:i w:val="false"/>
          <w:color w:val="000000"/>
        </w:rPr>
        <w:t xml:space="preserve"> 4.4.6.1 Требования к структуре и функциям подразделений,</w:t>
      </w:r>
      <w:r>
        <w:br/>
      </w:r>
      <w:r>
        <w:rPr>
          <w:rFonts w:ascii="Times New Roman"/>
          <w:b/>
          <w:i w:val="false"/>
          <w:color w:val="000000"/>
        </w:rPr>
        <w:t>участвующих в функционировании системы или</w:t>
      </w:r>
      <w:r>
        <w:br/>
      </w:r>
      <w:r>
        <w:rPr>
          <w:rFonts w:ascii="Times New Roman"/>
          <w:b/>
          <w:i w:val="false"/>
          <w:color w:val="000000"/>
        </w:rPr>
        <w:t>обеспечивающих эксплуатацию</w:t>
      </w:r>
    </w:p>
    <w:bookmarkEnd w:id="651"/>
    <w:p>
      <w:pPr>
        <w:spacing w:after="0"/>
        <w:ind w:left="0"/>
        <w:jc w:val="both"/>
      </w:pPr>
      <w:r>
        <w:rPr>
          <w:rFonts w:ascii="Times New Roman"/>
          <w:b w:val="false"/>
          <w:i w:val="false"/>
          <w:color w:val="000000"/>
          <w:sz w:val="28"/>
        </w:rPr>
        <w:t>
      Основными функциями подразделений, обеспечивающих координацию работ по созданию, развитию и эксплуатации ИИСВВТ должны являться:</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4"/>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координация работ по созданию и обеспечению функционирования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ИИСВВТ в соответствии с документами, утверждаемыми Комиссией;</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5"/>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подготовка проектов межгосударственных документов по вопросам</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применения информационных технологий и использования</w:t>
      </w:r>
    </w:p>
    <w:p>
      <w:pPr>
        <w:spacing w:after="0"/>
        <w:ind w:left="0"/>
        <w:jc w:val="both"/>
      </w:pPr>
      <w:r>
        <w:rPr>
          <w:rFonts w:ascii="Times New Roman"/>
          <w:b w:val="false"/>
          <w:i w:val="false"/>
          <w:color w:val="000000"/>
          <w:sz w:val="28"/>
        </w:rPr>
        <w:t>
      информационных ресурсов государств - членов Таможенного союза</w:t>
      </w:r>
    </w:p>
    <w:p>
      <w:pPr>
        <w:spacing w:after="0"/>
        <w:ind w:left="0"/>
        <w:jc w:val="both"/>
      </w:pPr>
      <w:r>
        <w:rPr>
          <w:rFonts w:ascii="Times New Roman"/>
          <w:b w:val="false"/>
          <w:i w:val="false"/>
          <w:color w:val="000000"/>
          <w:sz w:val="28"/>
        </w:rPr>
        <w:t>
      на таможенной территории Таможенного союза;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6"/>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проведение конкурсов по выбору исполнителей;</w:t>
      </w:r>
      <w:r>
        <w:br/>
      </w: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7"/>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ведение договорной работы с исполнителями работ;</w:t>
      </w:r>
      <w:r>
        <w:br/>
      </w: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8"/>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подготовка и согласование проектов ежегодных планов работ по</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созданию и развитию ИИСВВТ;</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9"/>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разработка технических требований, технических заданий и</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других организационно-технических документов по проведению</w:t>
      </w:r>
    </w:p>
    <w:p>
      <w:pPr>
        <w:spacing w:after="0"/>
        <w:ind w:left="0"/>
        <w:jc w:val="both"/>
      </w:pPr>
      <w:r>
        <w:rPr>
          <w:rFonts w:ascii="Times New Roman"/>
          <w:b w:val="false"/>
          <w:i w:val="false"/>
          <w:color w:val="000000"/>
          <w:sz w:val="28"/>
        </w:rPr>
        <w:t>
      научно-исследовательских, опытно-конструкторских и иных</w:t>
      </w:r>
    </w:p>
    <w:p>
      <w:pPr>
        <w:spacing w:after="0"/>
        <w:ind w:left="0"/>
        <w:jc w:val="both"/>
      </w:pPr>
      <w:r>
        <w:rPr>
          <w:rFonts w:ascii="Times New Roman"/>
          <w:b w:val="false"/>
          <w:i w:val="false"/>
          <w:color w:val="000000"/>
          <w:sz w:val="28"/>
        </w:rPr>
        <w:t>
      работ, касающихся межгосударственного информационного</w:t>
      </w:r>
    </w:p>
    <w:p>
      <w:pPr>
        <w:spacing w:after="0"/>
        <w:ind w:left="0"/>
        <w:jc w:val="both"/>
      </w:pPr>
      <w:r>
        <w:rPr>
          <w:rFonts w:ascii="Times New Roman"/>
          <w:b w:val="false"/>
          <w:i w:val="false"/>
          <w:color w:val="000000"/>
          <w:sz w:val="28"/>
        </w:rPr>
        <w:t>
      взаимодействия, создания и развития ИИСВВТ;</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0"/>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материально-техническое обеспечение функционирования ИИСВВТ;</w:t>
      </w:r>
      <w:r>
        <w:br/>
      </w: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1"/>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ведение единой системы классификаторов товаров;</w:t>
      </w:r>
      <w:r>
        <w:br/>
      </w: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2"/>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организация проведения независимых экспертиз предлагаемых</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технических и организационных решений;</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3"/>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организация научного сопровождения разработки, модернизации и</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эксплуатации ИИСВВТ;</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4"/>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организация подготовки кадров, обеспечивающих разработку и</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эксплуатацию ИИСВВТ;</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5"/>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организация работ по проектированию, разработке, внедрению,</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приемке в эксплуатацию и дальнейшему сопровождению</w:t>
      </w:r>
    </w:p>
    <w:p>
      <w:pPr>
        <w:spacing w:after="0"/>
        <w:ind w:left="0"/>
        <w:jc w:val="both"/>
      </w:pPr>
      <w:r>
        <w:rPr>
          <w:rFonts w:ascii="Times New Roman"/>
          <w:b w:val="false"/>
          <w:i w:val="false"/>
          <w:color w:val="000000"/>
          <w:sz w:val="28"/>
        </w:rPr>
        <w:t>
      интеграционного сегмента Комиссии ИИСВВТ, информационных</w:t>
      </w:r>
    </w:p>
    <w:p>
      <w:pPr>
        <w:spacing w:after="0"/>
        <w:ind w:left="0"/>
        <w:jc w:val="both"/>
      </w:pPr>
      <w:r>
        <w:rPr>
          <w:rFonts w:ascii="Times New Roman"/>
          <w:b w:val="false"/>
          <w:i w:val="false"/>
          <w:color w:val="000000"/>
          <w:sz w:val="28"/>
        </w:rPr>
        <w:t>
      систем и информационных ресурсов Комиссии;</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6"/>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разработка и внедрение решений по обеспечению информационной</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безопасности интеграционного сегмента Комиссии ИИСВВТ,</w:t>
      </w:r>
    </w:p>
    <w:p>
      <w:pPr>
        <w:spacing w:after="0"/>
        <w:ind w:left="0"/>
        <w:jc w:val="both"/>
      </w:pPr>
      <w:r>
        <w:rPr>
          <w:rFonts w:ascii="Times New Roman"/>
          <w:b w:val="false"/>
          <w:i w:val="false"/>
          <w:color w:val="000000"/>
          <w:sz w:val="28"/>
        </w:rPr>
        <w:t>
      информационных систем и информационных ресурсов Комиссии;</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7"/>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организация разработки и формирования базового пакета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межгосударственных стандартов и другой нормативной</w:t>
      </w:r>
    </w:p>
    <w:p>
      <w:pPr>
        <w:spacing w:after="0"/>
        <w:ind w:left="0"/>
        <w:jc w:val="both"/>
      </w:pPr>
      <w:r>
        <w:rPr>
          <w:rFonts w:ascii="Times New Roman"/>
          <w:b w:val="false"/>
          <w:i w:val="false"/>
          <w:color w:val="000000"/>
          <w:sz w:val="28"/>
        </w:rPr>
        <w:t>
      документации, определяющих принципы создания, модернизации и</w:t>
      </w:r>
    </w:p>
    <w:p>
      <w:pPr>
        <w:spacing w:after="0"/>
        <w:ind w:left="0"/>
        <w:jc w:val="both"/>
      </w:pPr>
      <w:r>
        <w:rPr>
          <w:rFonts w:ascii="Times New Roman"/>
          <w:b w:val="false"/>
          <w:i w:val="false"/>
          <w:color w:val="000000"/>
          <w:sz w:val="28"/>
        </w:rPr>
        <w:t>
      эксплуатации ИИСВВТ;</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8"/>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формирование и ведение в электронном виде общей</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нормативно-справочной информации Комиссии (классификаторов,</w:t>
      </w:r>
    </w:p>
    <w:p>
      <w:pPr>
        <w:spacing w:after="0"/>
        <w:ind w:left="0"/>
        <w:jc w:val="both"/>
      </w:pPr>
      <w:r>
        <w:rPr>
          <w:rFonts w:ascii="Times New Roman"/>
          <w:b w:val="false"/>
          <w:i w:val="false"/>
          <w:color w:val="000000"/>
          <w:sz w:val="28"/>
        </w:rPr>
        <w:t>
      реестров, перечней);</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9"/>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организация разработки описаний общих процессов Таможенного</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союза, технических условий информационного взаимодействия и</w:t>
      </w:r>
    </w:p>
    <w:p>
      <w:pPr>
        <w:spacing w:after="0"/>
        <w:ind w:left="0"/>
        <w:jc w:val="both"/>
      </w:pPr>
      <w:r>
        <w:rPr>
          <w:rFonts w:ascii="Times New Roman"/>
          <w:b w:val="false"/>
          <w:i w:val="false"/>
          <w:color w:val="000000"/>
          <w:sz w:val="28"/>
        </w:rPr>
        <w:t>
      альбомов форматов электронных документов;</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0"/>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обеспечение деятельности Координационного совета по</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информационным технологиям Комиссии Таможенного союза.</w:t>
      </w:r>
    </w:p>
    <w:p>
      <w:pPr>
        <w:spacing w:after="0"/>
        <w:ind w:left="0"/>
        <w:jc w:val="both"/>
      </w:pPr>
      <w:r>
        <w:rPr>
          <w:rFonts w:ascii="Times New Roman"/>
          <w:b w:val="false"/>
          <w:i w:val="false"/>
          <w:color w:val="000000"/>
          <w:sz w:val="28"/>
        </w:rPr>
        <w:t>
      Также в процессе создания и обеспечения функционирования ИИСВВТ должны участвовать:</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1"/>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Координационный совет по информационным технологиям при</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Комиссии Таможенного союза;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2"/>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Доверенные третьи стороны в каждом государстве-члене</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Таможенного союза, уполномоченные осуществлять деятельность</w:t>
      </w:r>
    </w:p>
    <w:p>
      <w:pPr>
        <w:spacing w:after="0"/>
        <w:ind w:left="0"/>
        <w:jc w:val="both"/>
      </w:pPr>
      <w:r>
        <w:rPr>
          <w:rFonts w:ascii="Times New Roman"/>
          <w:b w:val="false"/>
          <w:i w:val="false"/>
          <w:color w:val="000000"/>
          <w:sz w:val="28"/>
        </w:rPr>
        <w:t>
      по проверке электронной подписи в электронных документах;</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3"/>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Операторы национальных интеграционных сегментов</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государств-членов Таможенного союза, определяемые</w:t>
      </w:r>
    </w:p>
    <w:p>
      <w:pPr>
        <w:spacing w:after="0"/>
        <w:ind w:left="0"/>
        <w:jc w:val="both"/>
      </w:pPr>
      <w:r>
        <w:rPr>
          <w:rFonts w:ascii="Times New Roman"/>
          <w:b w:val="false"/>
          <w:i w:val="false"/>
          <w:color w:val="000000"/>
          <w:sz w:val="28"/>
        </w:rPr>
        <w:t>
      правительствами соответствующих государств.</w:t>
      </w:r>
    </w:p>
    <w:bookmarkStart w:name="z672" w:id="652"/>
    <w:p>
      <w:pPr>
        <w:spacing w:after="0"/>
        <w:ind w:left="0"/>
        <w:jc w:val="left"/>
      </w:pPr>
      <w:r>
        <w:rPr>
          <w:rFonts w:ascii="Times New Roman"/>
          <w:b/>
          <w:i w:val="false"/>
          <w:color w:val="000000"/>
        </w:rPr>
        <w:t xml:space="preserve"> 4.4.6.2 Требования к защите от ошибочных действий</w:t>
      </w:r>
      <w:r>
        <w:br/>
      </w:r>
      <w:r>
        <w:rPr>
          <w:rFonts w:ascii="Times New Roman"/>
          <w:b/>
          <w:i w:val="false"/>
          <w:color w:val="000000"/>
        </w:rPr>
        <w:t>персонала системы</w:t>
      </w:r>
    </w:p>
    <w:bookmarkEnd w:id="652"/>
    <w:p>
      <w:pPr>
        <w:spacing w:after="0"/>
        <w:ind w:left="0"/>
        <w:jc w:val="both"/>
      </w:pPr>
      <w:r>
        <w:rPr>
          <w:rFonts w:ascii="Times New Roman"/>
          <w:b w:val="false"/>
          <w:i w:val="false"/>
          <w:color w:val="000000"/>
          <w:sz w:val="28"/>
        </w:rPr>
        <w:t>
      Программные средства ИИСВВТ должны иметь функции по восстановлению данных при изменениях, вызванных ошибочными действиями пользователей. В критически важных и необратимых ситуациях должен быть предусмотрен механизм дополнительного подтверждения пользователем своих действий.</w:t>
      </w:r>
    </w:p>
    <w:bookmarkStart w:name="z673" w:id="653"/>
    <w:p>
      <w:pPr>
        <w:spacing w:after="0"/>
        <w:ind w:left="0"/>
        <w:jc w:val="left"/>
      </w:pPr>
      <w:r>
        <w:rPr>
          <w:rFonts w:ascii="Times New Roman"/>
          <w:b/>
          <w:i w:val="false"/>
          <w:color w:val="000000"/>
        </w:rPr>
        <w:t xml:space="preserve"> 4.4.7 Требования к нормативно-правовому обеспечению</w:t>
      </w:r>
    </w:p>
    <w:bookmarkEnd w:id="653"/>
    <w:p>
      <w:pPr>
        <w:spacing w:after="0"/>
        <w:ind w:left="0"/>
        <w:jc w:val="both"/>
      </w:pPr>
      <w:r>
        <w:rPr>
          <w:rFonts w:ascii="Times New Roman"/>
          <w:b w:val="false"/>
          <w:i w:val="false"/>
          <w:color w:val="000000"/>
          <w:sz w:val="28"/>
        </w:rPr>
        <w:t>
      В нормативно-правовое обеспечение ИИСВВТ должны входить нормативно-правовые акты Комиссии Таможенного союза по следующим направлениям:</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4"/>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определяющие порядок взаимодействия Сторон при разработке</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проектной документации, сдаче-приемке, вводу у эксплуатацию и</w:t>
      </w:r>
    </w:p>
    <w:p>
      <w:pPr>
        <w:spacing w:after="0"/>
        <w:ind w:left="0"/>
        <w:jc w:val="both"/>
      </w:pPr>
      <w:r>
        <w:rPr>
          <w:rFonts w:ascii="Times New Roman"/>
          <w:b w:val="false"/>
          <w:i w:val="false"/>
          <w:color w:val="000000"/>
          <w:sz w:val="28"/>
        </w:rPr>
        <w:t>
      модернизации программно-аппаратных средств интеграционного</w:t>
      </w:r>
    </w:p>
    <w:p>
      <w:pPr>
        <w:spacing w:after="0"/>
        <w:ind w:left="0"/>
        <w:jc w:val="both"/>
      </w:pPr>
      <w:r>
        <w:rPr>
          <w:rFonts w:ascii="Times New Roman"/>
          <w:b w:val="false"/>
          <w:i w:val="false"/>
          <w:color w:val="000000"/>
          <w:sz w:val="28"/>
        </w:rPr>
        <w:t>
      сегмента Комиссии ИИСВВТ;</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5"/>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определяющие порядок взаимодействия Сторон при разработке</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проектной документации, сдаче-приемке, вводу в эксплуатацию и</w:t>
      </w:r>
    </w:p>
    <w:p>
      <w:pPr>
        <w:spacing w:after="0"/>
        <w:ind w:left="0"/>
        <w:jc w:val="both"/>
      </w:pPr>
      <w:r>
        <w:rPr>
          <w:rFonts w:ascii="Times New Roman"/>
          <w:b w:val="false"/>
          <w:i w:val="false"/>
          <w:color w:val="000000"/>
          <w:sz w:val="28"/>
        </w:rPr>
        <w:t>
      модернизации программно-аппаратных средств национальных</w:t>
      </w:r>
    </w:p>
    <w:p>
      <w:pPr>
        <w:spacing w:after="0"/>
        <w:ind w:left="0"/>
        <w:jc w:val="both"/>
      </w:pPr>
      <w:r>
        <w:rPr>
          <w:rFonts w:ascii="Times New Roman"/>
          <w:b w:val="false"/>
          <w:i w:val="false"/>
          <w:color w:val="000000"/>
          <w:sz w:val="28"/>
        </w:rPr>
        <w:t>
      интеграционных сегментов ИИСВВТ;</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6"/>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определяющие порядок изменения технологий государственного</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контроля и регулирования внешней и взаимной торговли при</w:t>
      </w:r>
    </w:p>
    <w:p>
      <w:pPr>
        <w:spacing w:after="0"/>
        <w:ind w:left="0"/>
        <w:jc w:val="both"/>
      </w:pPr>
      <w:r>
        <w:rPr>
          <w:rFonts w:ascii="Times New Roman"/>
          <w:b w:val="false"/>
          <w:i w:val="false"/>
          <w:color w:val="000000"/>
          <w:sz w:val="28"/>
        </w:rPr>
        <w:t>
      внедрении компонентов ИИСВВТ.</w:t>
      </w:r>
    </w:p>
    <w:p>
      <w:pPr>
        <w:spacing w:after="0"/>
        <w:ind w:left="0"/>
        <w:jc w:val="both"/>
      </w:pPr>
      <w:r>
        <w:rPr>
          <w:rFonts w:ascii="Times New Roman"/>
          <w:b w:val="false"/>
          <w:i w:val="false"/>
          <w:color w:val="000000"/>
          <w:sz w:val="28"/>
        </w:rPr>
        <w:t>
      Также в целях создания условий для эффективной организации разработки и развития нормативно-методической базы Таможенного союза с учетом работ по созданию ИИСВВТ необходимо обеспечить решение задач, направленных на: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7"/>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единообразную трактовку заказчиками и разработчиками</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компонентов ИИСВВТ (участниками работ по созданию ИИСВВТ)</w:t>
      </w:r>
    </w:p>
    <w:p>
      <w:pPr>
        <w:spacing w:after="0"/>
        <w:ind w:left="0"/>
        <w:jc w:val="both"/>
      </w:pPr>
      <w:r>
        <w:rPr>
          <w:rFonts w:ascii="Times New Roman"/>
          <w:b w:val="false"/>
          <w:i w:val="false"/>
          <w:color w:val="000000"/>
          <w:sz w:val="28"/>
        </w:rPr>
        <w:t>
      правил межведомственного и международного информационного</w:t>
      </w:r>
    </w:p>
    <w:p>
      <w:pPr>
        <w:spacing w:after="0"/>
        <w:ind w:left="0"/>
        <w:jc w:val="both"/>
      </w:pPr>
      <w:r>
        <w:rPr>
          <w:rFonts w:ascii="Times New Roman"/>
          <w:b w:val="false"/>
          <w:i w:val="false"/>
          <w:color w:val="000000"/>
          <w:sz w:val="28"/>
        </w:rPr>
        <w:t>
      взаимодействия со средой интеграции приложений ИИСВВТ</w:t>
      </w:r>
    </w:p>
    <w:p>
      <w:pPr>
        <w:spacing w:after="0"/>
        <w:ind w:left="0"/>
        <w:jc w:val="both"/>
      </w:pPr>
      <w:r>
        <w:rPr>
          <w:rFonts w:ascii="Times New Roman"/>
          <w:b w:val="false"/>
          <w:i w:val="false"/>
          <w:color w:val="000000"/>
          <w:sz w:val="28"/>
        </w:rPr>
        <w:t>
      (интеграционной шиной ИИСВВТ);</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8"/>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единообразную трактовку участниками работ по созданию ИИСВВТ,</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 также специалистами контролирующих органов</w:t>
      </w:r>
    </w:p>
    <w:p>
      <w:pPr>
        <w:spacing w:after="0"/>
        <w:ind w:left="0"/>
        <w:jc w:val="both"/>
      </w:pPr>
      <w:r>
        <w:rPr>
          <w:rFonts w:ascii="Times New Roman"/>
          <w:b w:val="false"/>
          <w:i w:val="false"/>
          <w:color w:val="000000"/>
          <w:sz w:val="28"/>
        </w:rPr>
        <w:t>
      государств-членов Таможенного союза, порядка и прикладной</w:t>
      </w:r>
    </w:p>
    <w:p>
      <w:pPr>
        <w:spacing w:after="0"/>
        <w:ind w:left="0"/>
        <w:jc w:val="both"/>
      </w:pPr>
      <w:r>
        <w:rPr>
          <w:rFonts w:ascii="Times New Roman"/>
          <w:b w:val="false"/>
          <w:i w:val="false"/>
          <w:color w:val="000000"/>
          <w:sz w:val="28"/>
        </w:rPr>
        <w:t>
      специфики межведомственного и международного информационного</w:t>
      </w:r>
    </w:p>
    <w:p>
      <w:pPr>
        <w:spacing w:after="0"/>
        <w:ind w:left="0"/>
        <w:jc w:val="both"/>
      </w:pPr>
      <w:r>
        <w:rPr>
          <w:rFonts w:ascii="Times New Roman"/>
          <w:b w:val="false"/>
          <w:i w:val="false"/>
          <w:color w:val="000000"/>
          <w:sz w:val="28"/>
        </w:rPr>
        <w:t>
      взаимодействия;</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9"/>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единообразную трактовку всеми участниками процессов</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электронного обмена данными в Таможенном союзе состава,</w:t>
      </w:r>
    </w:p>
    <w:p>
      <w:pPr>
        <w:spacing w:after="0"/>
        <w:ind w:left="0"/>
        <w:jc w:val="both"/>
      </w:pPr>
      <w:r>
        <w:rPr>
          <w:rFonts w:ascii="Times New Roman"/>
          <w:b w:val="false"/>
          <w:i w:val="false"/>
          <w:color w:val="000000"/>
          <w:sz w:val="28"/>
        </w:rPr>
        <w:t>
      форматов и структур данных, составляющих предмет</w:t>
      </w:r>
    </w:p>
    <w:p>
      <w:pPr>
        <w:spacing w:after="0"/>
        <w:ind w:left="0"/>
        <w:jc w:val="both"/>
      </w:pPr>
      <w:r>
        <w:rPr>
          <w:rFonts w:ascii="Times New Roman"/>
          <w:b w:val="false"/>
          <w:i w:val="false"/>
          <w:color w:val="000000"/>
          <w:sz w:val="28"/>
        </w:rPr>
        <w:t>
      информационного взаимодействия в рамках ИИСВВТ.</w:t>
      </w:r>
    </w:p>
    <w:p>
      <w:pPr>
        <w:spacing w:after="0"/>
        <w:ind w:left="0"/>
        <w:jc w:val="both"/>
      </w:pPr>
      <w:r>
        <w:rPr>
          <w:rFonts w:ascii="Times New Roman"/>
          <w:b w:val="false"/>
          <w:i w:val="false"/>
          <w:color w:val="000000"/>
          <w:sz w:val="28"/>
        </w:rPr>
        <w:t>
      Решение поставленных задач должно быть достигнуто за счет разработки, утверждения на уровне Комиссии и дальнейшего сопровождения (поддержания в актуальном состоянии) комплекта следующих документов:</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0"/>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Базового пакета межгосударственных стандартов, определяющих</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порядок разработки, модернизации и эксплуатации ИИСВВТ, а</w:t>
      </w:r>
    </w:p>
    <w:p>
      <w:pPr>
        <w:spacing w:after="0"/>
        <w:ind w:left="0"/>
        <w:jc w:val="both"/>
      </w:pPr>
      <w:r>
        <w:rPr>
          <w:rFonts w:ascii="Times New Roman"/>
          <w:b w:val="false"/>
          <w:i w:val="false"/>
          <w:color w:val="000000"/>
          <w:sz w:val="28"/>
        </w:rPr>
        <w:t>
      также отдельных технических требований;</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1"/>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Протоколов информационного взаимодействия ИИСВВТ с внешними</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системами;</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2"/>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Альбомов форматов электронных форм документов, используемых</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 электронном обмене данными в Таможенном союзе.</w:t>
      </w:r>
    </w:p>
    <w:bookmarkStart w:name="z674" w:id="654"/>
    <w:p>
      <w:pPr>
        <w:spacing w:after="0"/>
        <w:ind w:left="0"/>
        <w:jc w:val="left"/>
      </w:pPr>
      <w:r>
        <w:rPr>
          <w:rFonts w:ascii="Times New Roman"/>
          <w:b/>
          <w:i w:val="false"/>
          <w:color w:val="000000"/>
        </w:rPr>
        <w:t xml:space="preserve"> 5 Состав и содержание работ по созданию системы</w:t>
      </w:r>
    </w:p>
    <w:bookmarkEnd w:id="654"/>
    <w:p>
      <w:pPr>
        <w:spacing w:after="0"/>
        <w:ind w:left="0"/>
        <w:jc w:val="both"/>
      </w:pPr>
      <w:r>
        <w:rPr>
          <w:rFonts w:ascii="Times New Roman"/>
          <w:b w:val="false"/>
          <w:i w:val="false"/>
          <w:color w:val="000000"/>
          <w:sz w:val="28"/>
        </w:rPr>
        <w:t>
      В соответствии с Концепцией и ТЭО, работы по созданию ИИСВВТ должны быть выполнены в две очереди.</w:t>
      </w:r>
    </w:p>
    <w:p>
      <w:pPr>
        <w:spacing w:after="0"/>
        <w:ind w:left="0"/>
        <w:jc w:val="both"/>
      </w:pPr>
      <w:r>
        <w:rPr>
          <w:rFonts w:ascii="Times New Roman"/>
          <w:b w:val="false"/>
          <w:i w:val="false"/>
          <w:color w:val="000000"/>
          <w:sz w:val="28"/>
        </w:rPr>
        <w:t>
      Работы первой очереди создания ИИСВВТ предполагается выполнять и соответственно осуществлять их финансирование в течение первого и второго года создания ИИСВВТ.</w:t>
      </w:r>
    </w:p>
    <w:p>
      <w:pPr>
        <w:spacing w:after="0"/>
        <w:ind w:left="0"/>
        <w:jc w:val="both"/>
      </w:pPr>
      <w:r>
        <w:rPr>
          <w:rFonts w:ascii="Times New Roman"/>
          <w:b w:val="false"/>
          <w:i w:val="false"/>
          <w:color w:val="000000"/>
          <w:sz w:val="28"/>
        </w:rPr>
        <w:t>
      Работы второй очереди создания ИИСВВТ предполагается выполнять и соответственно осуществлять их финансирование в течение третьего года создания ИИСВВТ.</w:t>
      </w:r>
    </w:p>
    <w:p>
      <w:pPr>
        <w:spacing w:after="0"/>
        <w:ind w:left="0"/>
        <w:jc w:val="both"/>
      </w:pPr>
      <w:r>
        <w:rPr>
          <w:rFonts w:ascii="Times New Roman"/>
          <w:b w:val="false"/>
          <w:i w:val="false"/>
          <w:color w:val="000000"/>
          <w:sz w:val="28"/>
        </w:rPr>
        <w:t>
      Работы первой очереди должны быть выполнены в три стадии в соответствии с ГОСТ 34.601. Перечень стадий и этапов работ приведен в Табл. 1.</w:t>
      </w:r>
    </w:p>
    <w:p>
      <w:pPr>
        <w:spacing w:after="0"/>
        <w:ind w:left="0"/>
        <w:jc w:val="both"/>
      </w:pPr>
      <w:r>
        <w:rPr>
          <w:rFonts w:ascii="Times New Roman"/>
          <w:b w:val="false"/>
          <w:i w:val="false"/>
          <w:color w:val="000000"/>
          <w:sz w:val="28"/>
        </w:rPr>
        <w:t>
      Стадии и этапы работ второй очереди должны быть уточнены по результатам реализации работ первой очереди.</w:t>
      </w:r>
    </w:p>
    <w:bookmarkStart w:name="z675" w:id="655"/>
    <w:p>
      <w:pPr>
        <w:spacing w:after="0"/>
        <w:ind w:left="0"/>
        <w:jc w:val="both"/>
      </w:pPr>
      <w:r>
        <w:rPr>
          <w:rFonts w:ascii="Times New Roman"/>
          <w:b w:val="false"/>
          <w:i w:val="false"/>
          <w:color w:val="000000"/>
          <w:sz w:val="28"/>
        </w:rPr>
        <w:t>
      Табл. 1. Стадии и этапы работ по созданию ИССВВТ</w:t>
      </w:r>
    </w:p>
    <w:bookmarkEnd w:id="6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41"/>
        <w:gridCol w:w="2441"/>
        <w:gridCol w:w="7418"/>
      </w:tblGrid>
      <w:tr>
        <w:trPr>
          <w:trHeight w:val="30" w:hRule="atLeast"/>
        </w:trPr>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Стадии создания</w:t>
            </w:r>
          </w:p>
          <w:p>
            <w:pPr>
              <w:spacing w:after="20"/>
              <w:ind w:left="20"/>
              <w:jc w:val="both"/>
            </w:pPr>
            <w:r>
              <w:rPr>
                <w:rFonts w:ascii="Times New Roman"/>
                <w:b w:val="false"/>
                <w:i w:val="false"/>
                <w:color w:val="000000"/>
                <w:sz w:val="20"/>
              </w:rPr>
              <w:t>
ИИСВВТ</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Этапы работ</w:t>
            </w:r>
          </w:p>
        </w:tc>
      </w:tr>
      <w:tr>
        <w:trPr>
          <w:trHeight w:val="30" w:hRule="atLeast"/>
        </w:trPr>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Эскизный проект</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Разработка предусмотренных настоящим</w:t>
            </w:r>
          </w:p>
          <w:p>
            <w:pPr>
              <w:spacing w:after="20"/>
              <w:ind w:left="20"/>
              <w:jc w:val="both"/>
            </w:pPr>
            <w:r>
              <w:rPr>
                <w:rFonts w:ascii="Times New Roman"/>
                <w:b w:val="false"/>
                <w:i w:val="false"/>
                <w:color w:val="000000"/>
                <w:sz w:val="20"/>
              </w:rPr>
              <w:t>
ТЗ частных ТЗ на подсистемы и компоненты</w:t>
            </w:r>
          </w:p>
          <w:p>
            <w:pPr>
              <w:spacing w:after="20"/>
              <w:ind w:left="20"/>
              <w:jc w:val="both"/>
            </w:pPr>
            <w:r>
              <w:rPr>
                <w:rFonts w:ascii="Times New Roman"/>
                <w:b w:val="false"/>
                <w:i w:val="false"/>
                <w:color w:val="000000"/>
                <w:sz w:val="20"/>
              </w:rPr>
              <w:t>
ИИСВВТ.</w:t>
            </w:r>
          </w:p>
          <w:p>
            <w:pPr>
              <w:spacing w:after="20"/>
              <w:ind w:left="20"/>
              <w:jc w:val="both"/>
            </w:pPr>
            <w:r>
              <w:rPr>
                <w:rFonts w:ascii="Times New Roman"/>
                <w:b w:val="false"/>
                <w:i w:val="false"/>
                <w:color w:val="000000"/>
                <w:sz w:val="20"/>
              </w:rPr>
              <w:t>
2) Обследование объектов автоматизации и</w:t>
            </w:r>
          </w:p>
          <w:p>
            <w:pPr>
              <w:spacing w:after="20"/>
              <w:ind w:left="20"/>
              <w:jc w:val="both"/>
            </w:pPr>
            <w:r>
              <w:rPr>
                <w:rFonts w:ascii="Times New Roman"/>
                <w:b w:val="false"/>
                <w:i w:val="false"/>
                <w:color w:val="000000"/>
                <w:sz w:val="20"/>
              </w:rPr>
              <w:t>
разработка предварительных проектных</w:t>
            </w:r>
          </w:p>
          <w:p>
            <w:pPr>
              <w:spacing w:after="20"/>
              <w:ind w:left="20"/>
              <w:jc w:val="both"/>
            </w:pPr>
            <w:r>
              <w:rPr>
                <w:rFonts w:ascii="Times New Roman"/>
                <w:b w:val="false"/>
                <w:i w:val="false"/>
                <w:color w:val="000000"/>
                <w:sz w:val="20"/>
              </w:rPr>
              <w:t>
решений по ИИСВВТ и ее частям.</w:t>
            </w:r>
          </w:p>
          <w:p>
            <w:pPr>
              <w:spacing w:after="20"/>
              <w:ind w:left="20"/>
              <w:jc w:val="both"/>
            </w:pPr>
            <w:r>
              <w:rPr>
                <w:rFonts w:ascii="Times New Roman"/>
                <w:b w:val="false"/>
                <w:i w:val="false"/>
                <w:color w:val="000000"/>
                <w:sz w:val="20"/>
              </w:rPr>
              <w:t>
3) Формирование перечня действующих</w:t>
            </w:r>
          </w:p>
          <w:p>
            <w:pPr>
              <w:spacing w:after="20"/>
              <w:ind w:left="20"/>
              <w:jc w:val="both"/>
            </w:pPr>
            <w:r>
              <w:rPr>
                <w:rFonts w:ascii="Times New Roman"/>
                <w:b w:val="false"/>
                <w:i w:val="false"/>
                <w:color w:val="000000"/>
                <w:sz w:val="20"/>
              </w:rPr>
              <w:t>
национальных, межгосударственных,</w:t>
            </w:r>
          </w:p>
          <w:p>
            <w:pPr>
              <w:spacing w:after="20"/>
              <w:ind w:left="20"/>
              <w:jc w:val="both"/>
            </w:pPr>
            <w:r>
              <w:rPr>
                <w:rFonts w:ascii="Times New Roman"/>
                <w:b w:val="false"/>
                <w:i w:val="false"/>
                <w:color w:val="000000"/>
                <w:sz w:val="20"/>
              </w:rPr>
              <w:t>
международных (при необходимости)</w:t>
            </w:r>
          </w:p>
          <w:p>
            <w:pPr>
              <w:spacing w:after="20"/>
              <w:ind w:left="20"/>
              <w:jc w:val="both"/>
            </w:pPr>
            <w:r>
              <w:rPr>
                <w:rFonts w:ascii="Times New Roman"/>
                <w:b w:val="false"/>
                <w:i w:val="false"/>
                <w:color w:val="000000"/>
                <w:sz w:val="20"/>
              </w:rPr>
              <w:t>
стандартов, в области информационно-</w:t>
            </w:r>
          </w:p>
          <w:p>
            <w:pPr>
              <w:spacing w:after="20"/>
              <w:ind w:left="20"/>
              <w:jc w:val="both"/>
            </w:pPr>
            <w:r>
              <w:rPr>
                <w:rFonts w:ascii="Times New Roman"/>
                <w:b w:val="false"/>
                <w:i w:val="false"/>
                <w:color w:val="000000"/>
                <w:sz w:val="20"/>
              </w:rPr>
              <w:t>
телекоммуникационных технологий на</w:t>
            </w:r>
          </w:p>
          <w:p>
            <w:pPr>
              <w:spacing w:after="20"/>
              <w:ind w:left="20"/>
              <w:jc w:val="both"/>
            </w:pPr>
            <w:r>
              <w:rPr>
                <w:rFonts w:ascii="Times New Roman"/>
                <w:b w:val="false"/>
                <w:i w:val="false"/>
                <w:color w:val="000000"/>
                <w:sz w:val="20"/>
              </w:rPr>
              <w:t>
основе, которых будет осуществляться</w:t>
            </w:r>
          </w:p>
          <w:p>
            <w:pPr>
              <w:spacing w:after="20"/>
              <w:ind w:left="20"/>
              <w:jc w:val="both"/>
            </w:pPr>
            <w:r>
              <w:rPr>
                <w:rFonts w:ascii="Times New Roman"/>
                <w:b w:val="false"/>
                <w:i w:val="false"/>
                <w:color w:val="000000"/>
                <w:sz w:val="20"/>
              </w:rPr>
              <w:t>
разработка, модернизация и эксплуатация</w:t>
            </w:r>
          </w:p>
          <w:p>
            <w:pPr>
              <w:spacing w:after="20"/>
              <w:ind w:left="20"/>
              <w:jc w:val="both"/>
            </w:pPr>
            <w:r>
              <w:rPr>
                <w:rFonts w:ascii="Times New Roman"/>
                <w:b w:val="false"/>
                <w:i w:val="false"/>
                <w:color w:val="000000"/>
                <w:sz w:val="20"/>
              </w:rPr>
              <w:t>
ИИСВВТ.</w:t>
            </w:r>
          </w:p>
          <w:p>
            <w:pPr>
              <w:spacing w:after="20"/>
              <w:ind w:left="20"/>
              <w:jc w:val="both"/>
            </w:pPr>
            <w:r>
              <w:rPr>
                <w:rFonts w:ascii="Times New Roman"/>
                <w:b w:val="false"/>
                <w:i w:val="false"/>
                <w:color w:val="000000"/>
                <w:sz w:val="20"/>
              </w:rPr>
              <w:t>
Внесение для утверждения Комиссией</w:t>
            </w:r>
          </w:p>
          <w:p>
            <w:pPr>
              <w:spacing w:after="20"/>
              <w:ind w:left="20"/>
              <w:jc w:val="both"/>
            </w:pPr>
            <w:r>
              <w:rPr>
                <w:rFonts w:ascii="Times New Roman"/>
                <w:b w:val="false"/>
                <w:i w:val="false"/>
                <w:color w:val="000000"/>
                <w:sz w:val="20"/>
              </w:rPr>
              <w:t>
Таможенного союза базового пакета</w:t>
            </w:r>
          </w:p>
          <w:p>
            <w:pPr>
              <w:spacing w:after="20"/>
              <w:ind w:left="20"/>
              <w:jc w:val="both"/>
            </w:pPr>
            <w:r>
              <w:rPr>
                <w:rFonts w:ascii="Times New Roman"/>
                <w:b w:val="false"/>
                <w:i w:val="false"/>
                <w:color w:val="000000"/>
                <w:sz w:val="20"/>
              </w:rPr>
              <w:t>
межгосударственных стандартов, применение</w:t>
            </w:r>
          </w:p>
          <w:p>
            <w:pPr>
              <w:spacing w:after="20"/>
              <w:ind w:left="20"/>
              <w:jc w:val="both"/>
            </w:pPr>
            <w:r>
              <w:rPr>
                <w:rFonts w:ascii="Times New Roman"/>
                <w:b w:val="false"/>
                <w:i w:val="false"/>
                <w:color w:val="000000"/>
                <w:sz w:val="20"/>
              </w:rPr>
              <w:t>
которых будет положено в основу создания,</w:t>
            </w:r>
          </w:p>
          <w:p>
            <w:pPr>
              <w:spacing w:after="20"/>
              <w:ind w:left="20"/>
              <w:jc w:val="both"/>
            </w:pPr>
            <w:r>
              <w:rPr>
                <w:rFonts w:ascii="Times New Roman"/>
                <w:b w:val="false"/>
                <w:i w:val="false"/>
                <w:color w:val="000000"/>
                <w:sz w:val="20"/>
              </w:rPr>
              <w:t>
модернизации и эксплуатации ИИСВВТ.</w:t>
            </w:r>
          </w:p>
          <w:p>
            <w:pPr>
              <w:spacing w:after="20"/>
              <w:ind w:left="20"/>
              <w:jc w:val="both"/>
            </w:pPr>
            <w:r>
              <w:rPr>
                <w:rFonts w:ascii="Times New Roman"/>
                <w:b w:val="false"/>
                <w:i w:val="false"/>
                <w:color w:val="000000"/>
                <w:sz w:val="20"/>
              </w:rPr>
              <w:t>
4) Разработка документации на ИИСВВТ и ее</w:t>
            </w:r>
          </w:p>
          <w:p>
            <w:pPr>
              <w:spacing w:after="20"/>
              <w:ind w:left="20"/>
              <w:jc w:val="both"/>
            </w:pPr>
            <w:r>
              <w:rPr>
                <w:rFonts w:ascii="Times New Roman"/>
                <w:b w:val="false"/>
                <w:i w:val="false"/>
                <w:color w:val="000000"/>
                <w:sz w:val="20"/>
              </w:rPr>
              <w:t>
части.</w:t>
            </w:r>
          </w:p>
        </w:tc>
      </w:tr>
      <w:tr>
        <w:trPr>
          <w:trHeight w:val="30" w:hRule="atLeast"/>
        </w:trPr>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Технорабочее</w:t>
            </w:r>
          </w:p>
          <w:p>
            <w:pPr>
              <w:spacing w:after="20"/>
              <w:ind w:left="20"/>
              <w:jc w:val="both"/>
            </w:pPr>
            <w:r>
              <w:rPr>
                <w:rFonts w:ascii="Times New Roman"/>
                <w:b w:val="false"/>
                <w:i w:val="false"/>
                <w:color w:val="000000"/>
                <w:sz w:val="20"/>
              </w:rPr>
              <w:t>
проектирование</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Разработка проектных решений по</w:t>
            </w:r>
          </w:p>
          <w:p>
            <w:pPr>
              <w:spacing w:after="20"/>
              <w:ind w:left="20"/>
              <w:jc w:val="both"/>
            </w:pPr>
            <w:r>
              <w:rPr>
                <w:rFonts w:ascii="Times New Roman"/>
                <w:b w:val="false"/>
                <w:i w:val="false"/>
                <w:color w:val="000000"/>
                <w:sz w:val="20"/>
              </w:rPr>
              <w:t>
системе и ее частям, включая решения по</w:t>
            </w:r>
          </w:p>
          <w:p>
            <w:pPr>
              <w:spacing w:after="20"/>
              <w:ind w:left="20"/>
              <w:jc w:val="both"/>
            </w:pPr>
            <w:r>
              <w:rPr>
                <w:rFonts w:ascii="Times New Roman"/>
                <w:b w:val="false"/>
                <w:i w:val="false"/>
                <w:color w:val="000000"/>
                <w:sz w:val="20"/>
              </w:rPr>
              <w:t>
обеспечению информационной безопасности.</w:t>
            </w:r>
          </w:p>
          <w:p>
            <w:pPr>
              <w:spacing w:after="20"/>
              <w:ind w:left="20"/>
              <w:jc w:val="both"/>
            </w:pPr>
            <w:r>
              <w:rPr>
                <w:rFonts w:ascii="Times New Roman"/>
                <w:b w:val="false"/>
                <w:i w:val="false"/>
                <w:color w:val="000000"/>
                <w:sz w:val="20"/>
              </w:rPr>
              <w:t>
2) Уточнение базового пакета</w:t>
            </w:r>
          </w:p>
          <w:p>
            <w:pPr>
              <w:spacing w:after="20"/>
              <w:ind w:left="20"/>
              <w:jc w:val="both"/>
            </w:pPr>
            <w:r>
              <w:rPr>
                <w:rFonts w:ascii="Times New Roman"/>
                <w:b w:val="false"/>
                <w:i w:val="false"/>
                <w:color w:val="000000"/>
                <w:sz w:val="20"/>
              </w:rPr>
              <w:t>
межгосударственных стандартов,</w:t>
            </w:r>
          </w:p>
          <w:p>
            <w:pPr>
              <w:spacing w:after="20"/>
              <w:ind w:left="20"/>
              <w:jc w:val="both"/>
            </w:pPr>
            <w:r>
              <w:rPr>
                <w:rFonts w:ascii="Times New Roman"/>
                <w:b w:val="false"/>
                <w:i w:val="false"/>
                <w:color w:val="000000"/>
                <w:sz w:val="20"/>
              </w:rPr>
              <w:t>
закладываемых в создание, модернизацию и</w:t>
            </w:r>
          </w:p>
          <w:p>
            <w:pPr>
              <w:spacing w:after="20"/>
              <w:ind w:left="20"/>
              <w:jc w:val="both"/>
            </w:pPr>
            <w:r>
              <w:rPr>
                <w:rFonts w:ascii="Times New Roman"/>
                <w:b w:val="false"/>
                <w:i w:val="false"/>
                <w:color w:val="000000"/>
                <w:sz w:val="20"/>
              </w:rPr>
              <w:t>
эксплуатацию ИИСВВТ.</w:t>
            </w:r>
          </w:p>
          <w:p>
            <w:pPr>
              <w:spacing w:after="20"/>
              <w:ind w:left="20"/>
              <w:jc w:val="both"/>
            </w:pPr>
            <w:r>
              <w:rPr>
                <w:rFonts w:ascii="Times New Roman"/>
                <w:b w:val="false"/>
                <w:i w:val="false"/>
                <w:color w:val="000000"/>
                <w:sz w:val="20"/>
              </w:rPr>
              <w:t>
3) Разработка заданий на проектирование</w:t>
            </w:r>
          </w:p>
          <w:p>
            <w:pPr>
              <w:spacing w:after="20"/>
              <w:ind w:left="20"/>
              <w:jc w:val="both"/>
            </w:pPr>
            <w:r>
              <w:rPr>
                <w:rFonts w:ascii="Times New Roman"/>
                <w:b w:val="false"/>
                <w:i w:val="false"/>
                <w:color w:val="000000"/>
                <w:sz w:val="20"/>
              </w:rPr>
              <w:t>
в смежных частях проекта объекта</w:t>
            </w:r>
          </w:p>
          <w:p>
            <w:pPr>
              <w:spacing w:after="20"/>
              <w:ind w:left="20"/>
              <w:jc w:val="both"/>
            </w:pPr>
            <w:r>
              <w:rPr>
                <w:rFonts w:ascii="Times New Roman"/>
                <w:b w:val="false"/>
                <w:i w:val="false"/>
                <w:color w:val="000000"/>
                <w:sz w:val="20"/>
              </w:rPr>
              <w:t>
автоматизации.</w:t>
            </w:r>
          </w:p>
          <w:p>
            <w:pPr>
              <w:spacing w:after="20"/>
              <w:ind w:left="20"/>
              <w:jc w:val="both"/>
            </w:pPr>
            <w:r>
              <w:rPr>
                <w:rFonts w:ascii="Times New Roman"/>
                <w:b w:val="false"/>
                <w:i w:val="false"/>
                <w:color w:val="000000"/>
                <w:sz w:val="20"/>
              </w:rPr>
              <w:t>
4) Разработка или адаптация программ.</w:t>
            </w:r>
          </w:p>
          <w:p>
            <w:pPr>
              <w:spacing w:after="20"/>
              <w:ind w:left="20"/>
              <w:jc w:val="both"/>
            </w:pPr>
            <w:r>
              <w:rPr>
                <w:rFonts w:ascii="Times New Roman"/>
                <w:b w:val="false"/>
                <w:i w:val="false"/>
                <w:color w:val="000000"/>
                <w:sz w:val="20"/>
              </w:rPr>
              <w:t>
5) Сертификация программного продукта.</w:t>
            </w:r>
          </w:p>
          <w:p>
            <w:pPr>
              <w:spacing w:after="20"/>
              <w:ind w:left="20"/>
              <w:jc w:val="both"/>
            </w:pPr>
            <w:r>
              <w:rPr>
                <w:rFonts w:ascii="Times New Roman"/>
                <w:b w:val="false"/>
                <w:i w:val="false"/>
                <w:color w:val="000000"/>
                <w:sz w:val="20"/>
              </w:rPr>
              <w:t>
6) Разработка документации на ИИСВВТ и</w:t>
            </w:r>
          </w:p>
          <w:p>
            <w:pPr>
              <w:spacing w:after="20"/>
              <w:ind w:left="20"/>
              <w:jc w:val="both"/>
            </w:pPr>
            <w:r>
              <w:rPr>
                <w:rFonts w:ascii="Times New Roman"/>
                <w:b w:val="false"/>
                <w:i w:val="false"/>
                <w:color w:val="000000"/>
                <w:sz w:val="20"/>
              </w:rPr>
              <w:t>
ее части.</w:t>
            </w:r>
          </w:p>
          <w:p>
            <w:pPr>
              <w:spacing w:after="20"/>
              <w:ind w:left="20"/>
              <w:jc w:val="both"/>
            </w:pPr>
            <w:r>
              <w:rPr>
                <w:rFonts w:ascii="Times New Roman"/>
                <w:b w:val="false"/>
                <w:i w:val="false"/>
                <w:color w:val="000000"/>
                <w:sz w:val="20"/>
              </w:rPr>
              <w:t>
7) Разработка и оформление документации</w:t>
            </w:r>
          </w:p>
          <w:p>
            <w:pPr>
              <w:spacing w:after="20"/>
              <w:ind w:left="20"/>
              <w:jc w:val="both"/>
            </w:pPr>
            <w:r>
              <w:rPr>
                <w:rFonts w:ascii="Times New Roman"/>
                <w:b w:val="false"/>
                <w:i w:val="false"/>
                <w:color w:val="000000"/>
                <w:sz w:val="20"/>
              </w:rPr>
              <w:t>
на поставку изделий для комплектования</w:t>
            </w:r>
          </w:p>
          <w:p>
            <w:pPr>
              <w:spacing w:after="20"/>
              <w:ind w:left="20"/>
              <w:jc w:val="both"/>
            </w:pPr>
            <w:r>
              <w:rPr>
                <w:rFonts w:ascii="Times New Roman"/>
                <w:b w:val="false"/>
                <w:i w:val="false"/>
                <w:color w:val="000000"/>
                <w:sz w:val="20"/>
              </w:rPr>
              <w:t>
ИИСВВТ и (или) технических требований</w:t>
            </w:r>
          </w:p>
          <w:p>
            <w:pPr>
              <w:spacing w:after="20"/>
              <w:ind w:left="20"/>
              <w:jc w:val="both"/>
            </w:pPr>
            <w:r>
              <w:rPr>
                <w:rFonts w:ascii="Times New Roman"/>
                <w:b w:val="false"/>
                <w:i w:val="false"/>
                <w:color w:val="000000"/>
                <w:sz w:val="20"/>
              </w:rPr>
              <w:t>
(технических заданий) на их разработку.</w:t>
            </w:r>
          </w:p>
        </w:tc>
      </w:tr>
      <w:tr>
        <w:trPr>
          <w:trHeight w:val="30" w:hRule="atLeast"/>
        </w:trPr>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Ввод в действие</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Подготовка объекта автоматизации к</w:t>
            </w:r>
          </w:p>
          <w:p>
            <w:pPr>
              <w:spacing w:after="20"/>
              <w:ind w:left="20"/>
              <w:jc w:val="both"/>
            </w:pPr>
            <w:r>
              <w:rPr>
                <w:rFonts w:ascii="Times New Roman"/>
                <w:b w:val="false"/>
                <w:i w:val="false"/>
                <w:color w:val="000000"/>
                <w:sz w:val="20"/>
              </w:rPr>
              <w:t>
вводу ИИСВВТ в действие.</w:t>
            </w:r>
          </w:p>
          <w:p>
            <w:pPr>
              <w:spacing w:after="20"/>
              <w:ind w:left="20"/>
              <w:jc w:val="both"/>
            </w:pPr>
            <w:r>
              <w:rPr>
                <w:rFonts w:ascii="Times New Roman"/>
                <w:b w:val="false"/>
                <w:i w:val="false"/>
                <w:color w:val="000000"/>
                <w:sz w:val="20"/>
              </w:rPr>
              <w:t>
2) Подготовка персонала.</w:t>
            </w:r>
          </w:p>
          <w:p>
            <w:pPr>
              <w:spacing w:after="20"/>
              <w:ind w:left="20"/>
              <w:jc w:val="both"/>
            </w:pPr>
            <w:r>
              <w:rPr>
                <w:rFonts w:ascii="Times New Roman"/>
                <w:b w:val="false"/>
                <w:i w:val="false"/>
                <w:color w:val="000000"/>
                <w:sz w:val="20"/>
              </w:rPr>
              <w:t>
3) Комплектация ИИСВВТ поставляемыми</w:t>
            </w:r>
          </w:p>
          <w:p>
            <w:pPr>
              <w:spacing w:after="20"/>
              <w:ind w:left="20"/>
              <w:jc w:val="both"/>
            </w:pPr>
            <w:r>
              <w:rPr>
                <w:rFonts w:ascii="Times New Roman"/>
                <w:b w:val="false"/>
                <w:i w:val="false"/>
                <w:color w:val="000000"/>
                <w:sz w:val="20"/>
              </w:rPr>
              <w:t>
изделиями (программными и техническими</w:t>
            </w:r>
          </w:p>
          <w:p>
            <w:pPr>
              <w:spacing w:after="20"/>
              <w:ind w:left="20"/>
              <w:jc w:val="both"/>
            </w:pPr>
            <w:r>
              <w:rPr>
                <w:rFonts w:ascii="Times New Roman"/>
                <w:b w:val="false"/>
                <w:i w:val="false"/>
                <w:color w:val="000000"/>
                <w:sz w:val="20"/>
              </w:rPr>
              <w:t>
средствами, программно-техническими</w:t>
            </w:r>
          </w:p>
          <w:p>
            <w:pPr>
              <w:spacing w:after="20"/>
              <w:ind w:left="20"/>
              <w:jc w:val="both"/>
            </w:pPr>
            <w:r>
              <w:rPr>
                <w:rFonts w:ascii="Times New Roman"/>
                <w:b w:val="false"/>
                <w:i w:val="false"/>
                <w:color w:val="000000"/>
                <w:sz w:val="20"/>
              </w:rPr>
              <w:t>
комплексами, информационными изделиями).</w:t>
            </w:r>
          </w:p>
          <w:p>
            <w:pPr>
              <w:spacing w:after="20"/>
              <w:ind w:left="20"/>
              <w:jc w:val="both"/>
            </w:pPr>
            <w:r>
              <w:rPr>
                <w:rFonts w:ascii="Times New Roman"/>
                <w:b w:val="false"/>
                <w:i w:val="false"/>
                <w:color w:val="000000"/>
                <w:sz w:val="20"/>
              </w:rPr>
              <w:t>
4) Строительно-монтажные работы (при</w:t>
            </w:r>
          </w:p>
          <w:p>
            <w:pPr>
              <w:spacing w:after="20"/>
              <w:ind w:left="20"/>
              <w:jc w:val="both"/>
            </w:pPr>
            <w:r>
              <w:rPr>
                <w:rFonts w:ascii="Times New Roman"/>
                <w:b w:val="false"/>
                <w:i w:val="false"/>
                <w:color w:val="000000"/>
                <w:sz w:val="20"/>
              </w:rPr>
              <w:t>
необходимости).</w:t>
            </w:r>
          </w:p>
          <w:p>
            <w:pPr>
              <w:spacing w:after="20"/>
              <w:ind w:left="20"/>
              <w:jc w:val="both"/>
            </w:pPr>
            <w:r>
              <w:rPr>
                <w:rFonts w:ascii="Times New Roman"/>
                <w:b w:val="false"/>
                <w:i w:val="false"/>
                <w:color w:val="000000"/>
                <w:sz w:val="20"/>
              </w:rPr>
              <w:t>
5) Организация и проведение мероприятий</w:t>
            </w:r>
          </w:p>
          <w:p>
            <w:pPr>
              <w:spacing w:after="20"/>
              <w:ind w:left="20"/>
              <w:jc w:val="both"/>
            </w:pPr>
            <w:r>
              <w:rPr>
                <w:rFonts w:ascii="Times New Roman"/>
                <w:b w:val="false"/>
                <w:i w:val="false"/>
                <w:color w:val="000000"/>
                <w:sz w:val="20"/>
              </w:rPr>
              <w:t>
по реализации системы менеджмента</w:t>
            </w:r>
          </w:p>
          <w:p>
            <w:pPr>
              <w:spacing w:after="20"/>
              <w:ind w:left="20"/>
              <w:jc w:val="both"/>
            </w:pPr>
            <w:r>
              <w:rPr>
                <w:rFonts w:ascii="Times New Roman"/>
                <w:b w:val="false"/>
                <w:i w:val="false"/>
                <w:color w:val="000000"/>
                <w:sz w:val="20"/>
              </w:rPr>
              <w:t>
качества.</w:t>
            </w:r>
          </w:p>
          <w:p>
            <w:pPr>
              <w:spacing w:after="20"/>
              <w:ind w:left="20"/>
              <w:jc w:val="both"/>
            </w:pPr>
            <w:r>
              <w:rPr>
                <w:rFonts w:ascii="Times New Roman"/>
                <w:b w:val="false"/>
                <w:i w:val="false"/>
                <w:color w:val="000000"/>
                <w:sz w:val="20"/>
              </w:rPr>
              <w:t>
6) Пусконаладочные работы.</w:t>
            </w:r>
          </w:p>
          <w:p>
            <w:pPr>
              <w:spacing w:after="20"/>
              <w:ind w:left="20"/>
              <w:jc w:val="both"/>
            </w:pPr>
            <w:r>
              <w:rPr>
                <w:rFonts w:ascii="Times New Roman"/>
                <w:b w:val="false"/>
                <w:i w:val="false"/>
                <w:color w:val="000000"/>
                <w:sz w:val="20"/>
              </w:rPr>
              <w:t>
7) Проведение предварительных испытаний.</w:t>
            </w:r>
          </w:p>
          <w:p>
            <w:pPr>
              <w:spacing w:after="20"/>
              <w:ind w:left="20"/>
              <w:jc w:val="both"/>
            </w:pPr>
            <w:r>
              <w:rPr>
                <w:rFonts w:ascii="Times New Roman"/>
                <w:b w:val="false"/>
                <w:i w:val="false"/>
                <w:color w:val="000000"/>
                <w:sz w:val="20"/>
              </w:rPr>
              <w:t>
8) Проведение опытной эксплуатации.</w:t>
            </w:r>
          </w:p>
          <w:p>
            <w:pPr>
              <w:spacing w:after="20"/>
              <w:ind w:left="20"/>
              <w:jc w:val="both"/>
            </w:pPr>
            <w:r>
              <w:rPr>
                <w:rFonts w:ascii="Times New Roman"/>
                <w:b w:val="false"/>
                <w:i w:val="false"/>
                <w:color w:val="000000"/>
                <w:sz w:val="20"/>
              </w:rPr>
              <w:t>
9) Проведение приемочных испытаний.</w:t>
            </w:r>
          </w:p>
        </w:tc>
      </w:tr>
    </w:tbl>
    <w:bookmarkStart w:name="z676" w:id="656"/>
    <w:p>
      <w:pPr>
        <w:spacing w:after="0"/>
        <w:ind w:left="0"/>
        <w:jc w:val="left"/>
      </w:pPr>
      <w:r>
        <w:rPr>
          <w:rFonts w:ascii="Times New Roman"/>
          <w:b/>
          <w:i w:val="false"/>
          <w:color w:val="000000"/>
        </w:rPr>
        <w:t xml:space="preserve"> 6 Порядок контроля и приемки ИИСВВТ</w:t>
      </w:r>
      <w:r>
        <w:br/>
      </w:r>
      <w:r>
        <w:rPr>
          <w:rFonts w:ascii="Times New Roman"/>
          <w:b/>
          <w:i w:val="false"/>
          <w:color w:val="000000"/>
        </w:rPr>
        <w:t>6.1 Виды, состав, объем и методы испытаний системы</w:t>
      </w:r>
    </w:p>
    <w:bookmarkEnd w:id="656"/>
    <w:bookmarkStart w:name="z678" w:id="657"/>
    <w:p>
      <w:pPr>
        <w:spacing w:after="0"/>
        <w:ind w:left="0"/>
        <w:jc w:val="both"/>
      </w:pPr>
      <w:r>
        <w:rPr>
          <w:rFonts w:ascii="Times New Roman"/>
          <w:b w:val="false"/>
          <w:i w:val="false"/>
          <w:color w:val="000000"/>
          <w:sz w:val="28"/>
        </w:rPr>
        <w:t>
      Виды и состав испытаний компонентов ИИСВВТ должны соответствовать ГОСТ 34.603. Объем и методы испытаний должны определяться Программной и методикой испытаний (ПМИ).</w:t>
      </w:r>
    </w:p>
    <w:bookmarkEnd w:id="657"/>
    <w:bookmarkStart w:name="z679" w:id="658"/>
    <w:p>
      <w:pPr>
        <w:spacing w:after="0"/>
        <w:ind w:left="0"/>
        <w:jc w:val="both"/>
      </w:pPr>
      <w:r>
        <w:rPr>
          <w:rFonts w:ascii="Times New Roman"/>
          <w:b w:val="false"/>
          <w:i w:val="false"/>
          <w:color w:val="000000"/>
          <w:sz w:val="28"/>
        </w:rPr>
        <w:t>
      Испытания проводятся на средствах вычислительной техники, на которых установлены компоненты ИИСВВТ, подлежащие испытаниям.</w:t>
      </w:r>
    </w:p>
    <w:bookmarkEnd w:id="658"/>
    <w:bookmarkStart w:name="z680" w:id="659"/>
    <w:p>
      <w:pPr>
        <w:spacing w:after="0"/>
        <w:ind w:left="0"/>
        <w:jc w:val="both"/>
      </w:pPr>
      <w:r>
        <w:rPr>
          <w:rFonts w:ascii="Times New Roman"/>
          <w:b w:val="false"/>
          <w:i w:val="false"/>
          <w:color w:val="000000"/>
          <w:sz w:val="28"/>
        </w:rPr>
        <w:t>
      Техническое, программное и информационное обеспечение должно быть подготовлено к работе и настроено в соответствии с проектной и эксплуатационной документацией.</w:t>
      </w:r>
    </w:p>
    <w:bookmarkEnd w:id="659"/>
    <w:bookmarkStart w:name="z681" w:id="660"/>
    <w:p>
      <w:pPr>
        <w:spacing w:after="0"/>
        <w:ind w:left="0"/>
        <w:jc w:val="both"/>
      </w:pPr>
      <w:r>
        <w:rPr>
          <w:rFonts w:ascii="Times New Roman"/>
          <w:b w:val="false"/>
          <w:i w:val="false"/>
          <w:color w:val="000000"/>
          <w:sz w:val="28"/>
        </w:rPr>
        <w:t>
      Испытания проводятся в условиях, максимально приближенных к реальным условиям эксплуатации.</w:t>
      </w:r>
    </w:p>
    <w:bookmarkEnd w:id="660"/>
    <w:bookmarkStart w:name="z682" w:id="661"/>
    <w:p>
      <w:pPr>
        <w:spacing w:after="0"/>
        <w:ind w:left="0"/>
        <w:jc w:val="left"/>
      </w:pPr>
      <w:r>
        <w:rPr>
          <w:rFonts w:ascii="Times New Roman"/>
          <w:b/>
          <w:i w:val="false"/>
          <w:color w:val="000000"/>
        </w:rPr>
        <w:t xml:space="preserve">  6.2 Общие требования к приемке работ по стадиям</w:t>
      </w:r>
    </w:p>
    <w:bookmarkEnd w:id="661"/>
    <w:bookmarkStart w:name="z683" w:id="662"/>
    <w:p>
      <w:pPr>
        <w:spacing w:after="0"/>
        <w:ind w:left="0"/>
        <w:jc w:val="both"/>
      </w:pPr>
      <w:r>
        <w:rPr>
          <w:rFonts w:ascii="Times New Roman"/>
          <w:b w:val="false"/>
          <w:i w:val="false"/>
          <w:color w:val="000000"/>
          <w:sz w:val="28"/>
        </w:rPr>
        <w:t>
      Сдача-приемка работ производится поэтапно, в соответствии с разделом 5 и календарными планами, которые должен содержаться в приложении к договорам между Заказчиком и Исполнителем работ по созданию компонентов ИИСВВТ.</w:t>
      </w:r>
    </w:p>
    <w:bookmarkEnd w:id="662"/>
    <w:bookmarkStart w:name="z684" w:id="663"/>
    <w:p>
      <w:pPr>
        <w:spacing w:after="0"/>
        <w:ind w:left="0"/>
        <w:jc w:val="both"/>
      </w:pPr>
      <w:r>
        <w:rPr>
          <w:rFonts w:ascii="Times New Roman"/>
          <w:b w:val="false"/>
          <w:i w:val="false"/>
          <w:color w:val="000000"/>
          <w:sz w:val="28"/>
        </w:rPr>
        <w:t>
      Исполнитель в срок не позднее пяти рабочих дней до дня окончания стадии (этапа) работ направляет в адрес Заказчика извещение (уведомление) о готовности работы к сдаче.</w:t>
      </w:r>
    </w:p>
    <w:bookmarkEnd w:id="663"/>
    <w:bookmarkStart w:name="z685" w:id="664"/>
    <w:p>
      <w:pPr>
        <w:spacing w:after="0"/>
        <w:ind w:left="0"/>
        <w:jc w:val="both"/>
      </w:pPr>
      <w:r>
        <w:rPr>
          <w:rFonts w:ascii="Times New Roman"/>
          <w:b w:val="false"/>
          <w:i w:val="false"/>
          <w:color w:val="000000"/>
          <w:sz w:val="28"/>
        </w:rPr>
        <w:t>
      Сдача-приемка выполненных работ производится приемочной комиссией, состав которой утверждается решением Комиссии Таможенного союза по представлению Координационного совета по информационным технологиям при КТС. В состав комиссии по приемке работ входят представители государств-членов Таможенного союза, сотрудники Секретариата Комиссии, представители Исполнителя, временно приглашенные технические специалисты и эксперты. В составе приемочной комиссии могут выделяться рабочие группы в зависимости от объема и характера результатов принимаемых работ на каждом этапе.</w:t>
      </w:r>
    </w:p>
    <w:bookmarkEnd w:id="664"/>
    <w:bookmarkStart w:name="z686" w:id="665"/>
    <w:p>
      <w:pPr>
        <w:spacing w:after="0"/>
        <w:ind w:left="0"/>
        <w:jc w:val="both"/>
      </w:pPr>
      <w:r>
        <w:rPr>
          <w:rFonts w:ascii="Times New Roman"/>
          <w:b w:val="false"/>
          <w:i w:val="false"/>
          <w:color w:val="000000"/>
          <w:sz w:val="28"/>
        </w:rPr>
        <w:t>
      Основной задачей комиссии является определение выполнения требований технического задания.В процессе согласования и утверждения документации по выполненному этапу работ приемочной комиссией осуществляется проверка ее полноты и качества.</w:t>
      </w:r>
    </w:p>
    <w:bookmarkEnd w:id="665"/>
    <w:bookmarkStart w:name="z687" w:id="666"/>
    <w:p>
      <w:pPr>
        <w:spacing w:after="0"/>
        <w:ind w:left="0"/>
        <w:jc w:val="both"/>
      </w:pPr>
      <w:r>
        <w:rPr>
          <w:rFonts w:ascii="Times New Roman"/>
          <w:b w:val="false"/>
          <w:i w:val="false"/>
          <w:color w:val="000000"/>
          <w:sz w:val="28"/>
        </w:rPr>
        <w:t>
      По результатам приемки выполненных работ подписывается акт приемочной комиссии, который оформляется в соответствии с требованиями, утвержденными решением Комиссии Таможенного союза.</w:t>
      </w:r>
    </w:p>
    <w:bookmarkEnd w:id="666"/>
    <w:bookmarkStart w:name="z688" w:id="667"/>
    <w:p>
      <w:pPr>
        <w:spacing w:after="0"/>
        <w:ind w:left="0"/>
        <w:jc w:val="left"/>
      </w:pPr>
      <w:r>
        <w:rPr>
          <w:rFonts w:ascii="Times New Roman"/>
          <w:b/>
          <w:i w:val="false"/>
          <w:color w:val="000000"/>
        </w:rPr>
        <w:t xml:space="preserve">  6.3 Статус приемочной комиссии</w:t>
      </w:r>
    </w:p>
    <w:bookmarkEnd w:id="667"/>
    <w:p>
      <w:pPr>
        <w:spacing w:after="0"/>
        <w:ind w:left="0"/>
        <w:jc w:val="both"/>
      </w:pPr>
      <w:r>
        <w:rPr>
          <w:rFonts w:ascii="Times New Roman"/>
          <w:b w:val="false"/>
          <w:i w:val="false"/>
          <w:color w:val="000000"/>
          <w:sz w:val="28"/>
        </w:rPr>
        <w:t>
      Статус приемочной комиссии определяется решением Комиссии Таможенного союза. Приемочная комиссия может наделяться следующими полномочиями:</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3"/>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Приемочная комиссия определяет количество и состав рабочих</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групп в зависимости от объема испытаний и характера</w:t>
      </w:r>
    </w:p>
    <w:p>
      <w:pPr>
        <w:spacing w:after="0"/>
        <w:ind w:left="0"/>
        <w:jc w:val="both"/>
      </w:pPr>
      <w:r>
        <w:rPr>
          <w:rFonts w:ascii="Times New Roman"/>
          <w:b w:val="false"/>
          <w:i w:val="false"/>
          <w:color w:val="000000"/>
          <w:sz w:val="28"/>
        </w:rPr>
        <w:t>
      проверяемых функций на каждом этапе испытаний;</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4"/>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Приемочная комиссия отдает распоряжение к началу очередного</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этапа испытаний на основании извещения Исполнителем о</w:t>
      </w:r>
    </w:p>
    <w:p>
      <w:pPr>
        <w:spacing w:after="0"/>
        <w:ind w:left="0"/>
        <w:jc w:val="both"/>
      </w:pPr>
      <w:r>
        <w:rPr>
          <w:rFonts w:ascii="Times New Roman"/>
          <w:b w:val="false"/>
          <w:i w:val="false"/>
          <w:color w:val="000000"/>
          <w:sz w:val="28"/>
        </w:rPr>
        <w:t>
      готовности к проведению сдачи работ;</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5"/>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Приемочная комиссия проводит приемо-сдаточные испытания, по</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результатам которых составляется технический акт</w:t>
      </w:r>
    </w:p>
    <w:p>
      <w:pPr>
        <w:spacing w:after="0"/>
        <w:ind w:left="0"/>
        <w:jc w:val="both"/>
      </w:pPr>
      <w:r>
        <w:rPr>
          <w:rFonts w:ascii="Times New Roman"/>
          <w:b w:val="false"/>
          <w:i w:val="false"/>
          <w:color w:val="000000"/>
          <w:sz w:val="28"/>
        </w:rPr>
        <w:t xml:space="preserve">
      сдачи-приемки работ. </w:t>
      </w:r>
    </w:p>
    <w:bookmarkStart w:name="z689" w:id="668"/>
    <w:p>
      <w:pPr>
        <w:spacing w:after="0"/>
        <w:ind w:left="0"/>
        <w:jc w:val="left"/>
      </w:pPr>
      <w:r>
        <w:rPr>
          <w:rFonts w:ascii="Times New Roman"/>
          <w:b/>
          <w:i w:val="false"/>
          <w:color w:val="000000"/>
        </w:rPr>
        <w:t xml:space="preserve"> 7 Требования к составу и содержанию работ по подготовке</w:t>
      </w:r>
      <w:r>
        <w:br/>
      </w:r>
      <w:r>
        <w:rPr>
          <w:rFonts w:ascii="Times New Roman"/>
          <w:b/>
          <w:i w:val="false"/>
          <w:color w:val="000000"/>
        </w:rPr>
        <w:t>объектов автоматизации к вводу Системы в действие</w:t>
      </w:r>
    </w:p>
    <w:bookmarkEnd w:id="668"/>
    <w:p>
      <w:pPr>
        <w:spacing w:after="0"/>
        <w:ind w:left="0"/>
        <w:jc w:val="both"/>
      </w:pPr>
      <w:r>
        <w:rPr>
          <w:rFonts w:ascii="Times New Roman"/>
          <w:b w:val="false"/>
          <w:i w:val="false"/>
          <w:color w:val="000000"/>
          <w:sz w:val="28"/>
        </w:rPr>
        <w:t>
      Для подготовки объектов автоматизации в вводу ИИСВВТ в действие должен быть проведен комплекс технических и организационных мероприятий, включающий следующие основные работы: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6"/>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приобретение Заказчиком аппаратного и общесистемного</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программного обеспечения, используемого для оснащения</w:t>
      </w:r>
    </w:p>
    <w:p>
      <w:pPr>
        <w:spacing w:after="0"/>
        <w:ind w:left="0"/>
        <w:jc w:val="both"/>
      </w:pPr>
      <w:r>
        <w:rPr>
          <w:rFonts w:ascii="Times New Roman"/>
          <w:b w:val="false"/>
          <w:i w:val="false"/>
          <w:color w:val="000000"/>
          <w:sz w:val="28"/>
        </w:rPr>
        <w:t>
      объектов автоматизации ИИСВВТ;</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7"/>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создание (выбор) центров обработки данных Интеграционного</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сегмента Комиссии ИИСВВТ и национальных сегментов ИИСВВТ;</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8"/>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установка и наладка каналов связи, сетевого оборудования,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серверов, других технических средств центров обработки данных</w:t>
      </w:r>
    </w:p>
    <w:p>
      <w:pPr>
        <w:spacing w:after="0"/>
        <w:ind w:left="0"/>
        <w:jc w:val="both"/>
      </w:pPr>
      <w:r>
        <w:rPr>
          <w:rFonts w:ascii="Times New Roman"/>
          <w:b w:val="false"/>
          <w:i w:val="false"/>
          <w:color w:val="000000"/>
          <w:sz w:val="28"/>
        </w:rPr>
        <w:t>
      ИИСВВТ;</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9"/>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развертывание на технических средствах центров обработки</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данных ИИСВВТ общесистемного и прикладного программного</w:t>
      </w:r>
    </w:p>
    <w:p>
      <w:pPr>
        <w:spacing w:after="0"/>
        <w:ind w:left="0"/>
        <w:jc w:val="both"/>
      </w:pPr>
      <w:r>
        <w:rPr>
          <w:rFonts w:ascii="Times New Roman"/>
          <w:b w:val="false"/>
          <w:i w:val="false"/>
          <w:color w:val="000000"/>
          <w:sz w:val="28"/>
        </w:rPr>
        <w:t>
      обеспечения, баз данных, прикладных компонентов и сервисов</w:t>
      </w:r>
    </w:p>
    <w:p>
      <w:pPr>
        <w:spacing w:after="0"/>
        <w:ind w:left="0"/>
        <w:jc w:val="both"/>
      </w:pPr>
      <w:r>
        <w:rPr>
          <w:rFonts w:ascii="Times New Roman"/>
          <w:b w:val="false"/>
          <w:i w:val="false"/>
          <w:color w:val="000000"/>
          <w:sz w:val="28"/>
        </w:rPr>
        <w:t>
      ИИСВВТ в соответствии с подготовленным и согласованным с</w:t>
      </w:r>
    </w:p>
    <w:p>
      <w:pPr>
        <w:spacing w:after="0"/>
        <w:ind w:left="0"/>
        <w:jc w:val="both"/>
      </w:pPr>
      <w:r>
        <w:rPr>
          <w:rFonts w:ascii="Times New Roman"/>
          <w:b w:val="false"/>
          <w:i w:val="false"/>
          <w:color w:val="000000"/>
          <w:sz w:val="28"/>
        </w:rPr>
        <w:t>
      Заказчиком планом развертывания;</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0"/>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создание структурных подразделений и служб, необходимых для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функционирования ИИСВВТ, в соответствии с требованиями</w:t>
      </w:r>
    </w:p>
    <w:p>
      <w:pPr>
        <w:spacing w:after="0"/>
        <w:ind w:left="0"/>
        <w:jc w:val="both"/>
      </w:pPr>
      <w:r>
        <w:rPr>
          <w:rFonts w:ascii="Times New Roman"/>
          <w:b w:val="false"/>
          <w:i w:val="false"/>
          <w:color w:val="000000"/>
          <w:sz w:val="28"/>
        </w:rPr>
        <w:t>
      настоящего Технического задания, положениями технической</w:t>
      </w:r>
    </w:p>
    <w:p>
      <w:pPr>
        <w:spacing w:after="0"/>
        <w:ind w:left="0"/>
        <w:jc w:val="both"/>
      </w:pPr>
      <w:r>
        <w:rPr>
          <w:rFonts w:ascii="Times New Roman"/>
          <w:b w:val="false"/>
          <w:i w:val="false"/>
          <w:color w:val="000000"/>
          <w:sz w:val="28"/>
        </w:rPr>
        <w:t>
      документации на ИИСВВТ, организационно-распорядительными</w:t>
      </w:r>
    </w:p>
    <w:p>
      <w:pPr>
        <w:spacing w:after="0"/>
        <w:ind w:left="0"/>
        <w:jc w:val="both"/>
      </w:pPr>
      <w:r>
        <w:rPr>
          <w:rFonts w:ascii="Times New Roman"/>
          <w:b w:val="false"/>
          <w:i w:val="false"/>
          <w:color w:val="000000"/>
          <w:sz w:val="28"/>
        </w:rPr>
        <w:t>
      документами и решениями Комиссии Таможенного союза;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1"/>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приведение и поддержание в актуальном состоянии Заказчиком</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нормативно-справочной информации, используемой в ИИСВВТ к</w:t>
      </w:r>
    </w:p>
    <w:p>
      <w:pPr>
        <w:spacing w:after="0"/>
        <w:ind w:left="0"/>
        <w:jc w:val="both"/>
      </w:pPr>
      <w:r>
        <w:rPr>
          <w:rFonts w:ascii="Times New Roman"/>
          <w:b w:val="false"/>
          <w:i w:val="false"/>
          <w:color w:val="000000"/>
          <w:sz w:val="28"/>
        </w:rPr>
        <w:t>
      унифицированному виду в соответствии с требованиями</w:t>
      </w:r>
    </w:p>
    <w:p>
      <w:pPr>
        <w:spacing w:after="0"/>
        <w:ind w:left="0"/>
        <w:jc w:val="both"/>
      </w:pPr>
      <w:r>
        <w:rPr>
          <w:rFonts w:ascii="Times New Roman"/>
          <w:b w:val="false"/>
          <w:i w:val="false"/>
          <w:color w:val="000000"/>
          <w:sz w:val="28"/>
        </w:rPr>
        <w:t>
      настоящего  Технического задания и положениями технической</w:t>
      </w:r>
    </w:p>
    <w:p>
      <w:pPr>
        <w:spacing w:after="0"/>
        <w:ind w:left="0"/>
        <w:jc w:val="both"/>
      </w:pPr>
      <w:r>
        <w:rPr>
          <w:rFonts w:ascii="Times New Roman"/>
          <w:b w:val="false"/>
          <w:i w:val="false"/>
          <w:color w:val="000000"/>
          <w:sz w:val="28"/>
        </w:rPr>
        <w:t>
      документации на ИИСВВТ;</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2"/>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проведение обучения работе с информационно-программными</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средствами ИИСВВТ групп пользователей.</w:t>
      </w:r>
    </w:p>
    <w:p>
      <w:pPr>
        <w:spacing w:after="0"/>
        <w:ind w:left="0"/>
        <w:jc w:val="both"/>
      </w:pPr>
      <w:r>
        <w:rPr>
          <w:rFonts w:ascii="Times New Roman"/>
          <w:b w:val="false"/>
          <w:i w:val="false"/>
          <w:color w:val="000000"/>
          <w:sz w:val="28"/>
        </w:rPr>
        <w:t>
      Требования к составу и содержанию работ по подготовке объекта автоматизации к вводу системы в действие, включая перечень основных мероприятий и их исполнителей, должны быть уточнены на стадии подготовки рабочей документации и по результатам опытной эксплуатации пилотного проекта ИИСВВТ.</w:t>
      </w:r>
    </w:p>
    <w:bookmarkStart w:name="z690" w:id="669"/>
    <w:p>
      <w:pPr>
        <w:spacing w:after="0"/>
        <w:ind w:left="0"/>
        <w:jc w:val="left"/>
      </w:pPr>
      <w:r>
        <w:rPr>
          <w:rFonts w:ascii="Times New Roman"/>
          <w:b/>
          <w:i w:val="false"/>
          <w:color w:val="000000"/>
        </w:rPr>
        <w:t xml:space="preserve"> 8 Требования к документированию</w:t>
      </w:r>
    </w:p>
    <w:bookmarkEnd w:id="669"/>
    <w:p>
      <w:pPr>
        <w:spacing w:after="0"/>
        <w:ind w:left="0"/>
        <w:jc w:val="both"/>
      </w:pPr>
      <w:r>
        <w:rPr>
          <w:rFonts w:ascii="Times New Roman"/>
          <w:b w:val="false"/>
          <w:i w:val="false"/>
          <w:color w:val="000000"/>
          <w:sz w:val="28"/>
        </w:rPr>
        <w:t>
      На ИИСВВТ разрабатывается документация в соответствии с требованиями ГОСТ 34.201.</w:t>
      </w:r>
    </w:p>
    <w:p>
      <w:pPr>
        <w:spacing w:after="0"/>
        <w:ind w:left="0"/>
        <w:jc w:val="both"/>
      </w:pPr>
      <w:r>
        <w:rPr>
          <w:rFonts w:ascii="Times New Roman"/>
          <w:b w:val="false"/>
          <w:i w:val="false"/>
          <w:color w:val="000000"/>
          <w:sz w:val="28"/>
        </w:rPr>
        <w:t>
      Необходимое количество поставляемых комплектов эксплуатационной документации определяется Заказчиком-координатором работ по созданию ИИСВВТ.</w:t>
      </w:r>
    </w:p>
    <w:p>
      <w:pPr>
        <w:spacing w:after="0"/>
        <w:ind w:left="0"/>
        <w:jc w:val="both"/>
      </w:pPr>
      <w:r>
        <w:rPr>
          <w:rFonts w:ascii="Times New Roman"/>
          <w:b w:val="false"/>
          <w:i w:val="false"/>
          <w:color w:val="000000"/>
          <w:sz w:val="28"/>
        </w:rPr>
        <w:t>
      На стадии эскизного проектирования разрабатываются следующие документы: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3"/>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частные ТЗ на подсистемы и компоненты ИИСВВТ;</w:t>
      </w:r>
      <w:r>
        <w:br/>
      </w: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4"/>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общесистемные решения: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Пояснительная записка к эскизному проекту;</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5"/>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решения по техническому обеспечению:</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Схема структурная комплекса технических средств;</w:t>
      </w:r>
    </w:p>
    <w:p>
      <w:pPr>
        <w:spacing w:after="0"/>
        <w:ind w:left="0"/>
        <w:jc w:val="both"/>
      </w:pPr>
      <w:r>
        <w:rPr>
          <w:rFonts w:ascii="Times New Roman"/>
          <w:b w:val="false"/>
          <w:i w:val="false"/>
          <w:color w:val="000000"/>
          <w:sz w:val="28"/>
        </w:rPr>
        <w:t>
      На стадии технорабочего проектирования разрабатываются следующие документы: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6"/>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общесистемные решения: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Ведомость технического проекта;</w:t>
      </w:r>
    </w:p>
    <w:p>
      <w:pPr>
        <w:spacing w:after="0"/>
        <w:ind w:left="0"/>
        <w:jc w:val="both"/>
      </w:pPr>
      <w:r>
        <w:rPr>
          <w:rFonts w:ascii="Times New Roman"/>
          <w:b w:val="false"/>
          <w:i w:val="false"/>
          <w:color w:val="000000"/>
          <w:sz w:val="28"/>
        </w:rPr>
        <w:t>
      2. Пояснительная записка к техническому проекту;</w:t>
      </w:r>
    </w:p>
    <w:p>
      <w:pPr>
        <w:spacing w:after="0"/>
        <w:ind w:left="0"/>
        <w:jc w:val="both"/>
      </w:pPr>
      <w:r>
        <w:rPr>
          <w:rFonts w:ascii="Times New Roman"/>
          <w:b w:val="false"/>
          <w:i w:val="false"/>
          <w:color w:val="000000"/>
          <w:sz w:val="28"/>
        </w:rPr>
        <w:t>
      3. Описание постановки задач (комплекса задач);</w:t>
      </w:r>
    </w:p>
    <w:p>
      <w:pPr>
        <w:spacing w:after="0"/>
        <w:ind w:left="0"/>
        <w:jc w:val="both"/>
      </w:pPr>
      <w:r>
        <w:rPr>
          <w:rFonts w:ascii="Times New Roman"/>
          <w:b w:val="false"/>
          <w:i w:val="false"/>
          <w:color w:val="000000"/>
          <w:sz w:val="28"/>
        </w:rPr>
        <w:t>
      4. Локальный сметный расчет;</w:t>
      </w:r>
    </w:p>
    <w:p>
      <w:pPr>
        <w:spacing w:after="0"/>
        <w:ind w:left="0"/>
        <w:jc w:val="both"/>
      </w:pPr>
      <w:r>
        <w:rPr>
          <w:rFonts w:ascii="Times New Roman"/>
          <w:b w:val="false"/>
          <w:i w:val="false"/>
          <w:color w:val="000000"/>
          <w:sz w:val="28"/>
        </w:rPr>
        <w:t>
      5. Проектная оценка надежности системы;</w:t>
      </w:r>
    </w:p>
    <w:p>
      <w:pPr>
        <w:spacing w:after="0"/>
        <w:ind w:left="0"/>
        <w:jc w:val="both"/>
      </w:pPr>
      <w:r>
        <w:rPr>
          <w:rFonts w:ascii="Times New Roman"/>
          <w:b w:val="false"/>
          <w:i w:val="false"/>
          <w:color w:val="000000"/>
          <w:sz w:val="28"/>
        </w:rPr>
        <w:t>
      6. Общее описание системы;</w:t>
      </w:r>
    </w:p>
    <w:p>
      <w:pPr>
        <w:spacing w:after="0"/>
        <w:ind w:left="0"/>
        <w:jc w:val="both"/>
      </w:pPr>
      <w:r>
        <w:rPr>
          <w:rFonts w:ascii="Times New Roman"/>
          <w:b w:val="false"/>
          <w:i w:val="false"/>
          <w:color w:val="000000"/>
          <w:sz w:val="28"/>
        </w:rPr>
        <w:t>
      7. Программа и методика испытаний (компонентов, комплексов</w:t>
      </w:r>
    </w:p>
    <w:p>
      <w:pPr>
        <w:spacing w:after="0"/>
        <w:ind w:left="0"/>
        <w:jc w:val="both"/>
      </w:pPr>
      <w:r>
        <w:rPr>
          <w:rFonts w:ascii="Times New Roman"/>
          <w:b w:val="false"/>
          <w:i w:val="false"/>
          <w:color w:val="000000"/>
          <w:sz w:val="28"/>
        </w:rPr>
        <w:t>
                 средств автоматизации, подсистемы, систем);</w:t>
      </w:r>
    </w:p>
    <w:p>
      <w:pPr>
        <w:spacing w:after="0"/>
        <w:ind w:left="0"/>
        <w:jc w:val="both"/>
      </w:pPr>
      <w:r>
        <w:rPr>
          <w:rFonts w:ascii="Times New Roman"/>
          <w:b w:val="false"/>
          <w:i w:val="false"/>
          <w:color w:val="000000"/>
          <w:sz w:val="28"/>
        </w:rPr>
        <w:t>
      8. Модель угроз безопасности информации и нарушителя в</w:t>
      </w:r>
    </w:p>
    <w:p>
      <w:pPr>
        <w:spacing w:after="0"/>
        <w:ind w:left="0"/>
        <w:jc w:val="both"/>
      </w:pPr>
      <w:r>
        <w:rPr>
          <w:rFonts w:ascii="Times New Roman"/>
          <w:b w:val="false"/>
          <w:i w:val="false"/>
          <w:color w:val="000000"/>
          <w:sz w:val="28"/>
        </w:rPr>
        <w:t xml:space="preserve">
                 ИИСВВТ, согласованная с заинтересованными органами </w:t>
      </w:r>
    </w:p>
    <w:p>
      <w:pPr>
        <w:spacing w:after="0"/>
        <w:ind w:left="0"/>
        <w:jc w:val="both"/>
      </w:pPr>
      <w:r>
        <w:rPr>
          <w:rFonts w:ascii="Times New Roman"/>
          <w:b w:val="false"/>
          <w:i w:val="false"/>
          <w:color w:val="000000"/>
          <w:sz w:val="28"/>
        </w:rPr>
        <w:t>
                 исполнительной власти Российской Федерации;</w:t>
      </w:r>
    </w:p>
    <w:p>
      <w:pPr>
        <w:spacing w:after="0"/>
        <w:ind w:left="0"/>
        <w:jc w:val="both"/>
      </w:pPr>
      <w:r>
        <w:rPr>
          <w:rFonts w:ascii="Times New Roman"/>
          <w:b w:val="false"/>
          <w:i w:val="false"/>
          <w:color w:val="000000"/>
          <w:sz w:val="28"/>
        </w:rPr>
        <w:t>
      9. ЧТЗ по обеспечению информационной безопасности;</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7"/>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решения по организационному обеспечению:</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Описание организационной структуры;</w:t>
      </w:r>
    </w:p>
    <w:p>
      <w:pPr>
        <w:spacing w:after="0"/>
        <w:ind w:left="0"/>
        <w:jc w:val="both"/>
      </w:pPr>
      <w:r>
        <w:rPr>
          <w:rFonts w:ascii="Times New Roman"/>
          <w:b w:val="false"/>
          <w:i w:val="false"/>
          <w:color w:val="000000"/>
          <w:sz w:val="28"/>
        </w:rPr>
        <w:t>
      2. Технологическая инструкция;</w:t>
      </w:r>
    </w:p>
    <w:p>
      <w:pPr>
        <w:spacing w:after="0"/>
        <w:ind w:left="0"/>
        <w:jc w:val="both"/>
      </w:pPr>
      <w:r>
        <w:rPr>
          <w:rFonts w:ascii="Times New Roman"/>
          <w:b w:val="false"/>
          <w:i w:val="false"/>
          <w:color w:val="000000"/>
          <w:sz w:val="28"/>
        </w:rPr>
        <w:t>
      3. Руководство пользователя;</w:t>
      </w:r>
    </w:p>
    <w:p>
      <w:pPr>
        <w:spacing w:after="0"/>
        <w:ind w:left="0"/>
        <w:jc w:val="both"/>
      </w:pPr>
      <w:r>
        <w:rPr>
          <w:rFonts w:ascii="Times New Roman"/>
          <w:b w:val="false"/>
          <w:i w:val="false"/>
          <w:color w:val="000000"/>
          <w:sz w:val="28"/>
        </w:rPr>
        <w:t>
      4. Описание технологического процесса обработки данных;</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8"/>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решения по техническому обеспечению:</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Описание комплекса технических средств;</w:t>
      </w:r>
    </w:p>
    <w:p>
      <w:pPr>
        <w:spacing w:after="0"/>
        <w:ind w:left="0"/>
        <w:jc w:val="both"/>
      </w:pPr>
      <w:r>
        <w:rPr>
          <w:rFonts w:ascii="Times New Roman"/>
          <w:b w:val="false"/>
          <w:i w:val="false"/>
          <w:color w:val="000000"/>
          <w:sz w:val="28"/>
        </w:rPr>
        <w:t>
      2. Спецификация оборудования;</w:t>
      </w:r>
    </w:p>
    <w:p>
      <w:pPr>
        <w:spacing w:after="0"/>
        <w:ind w:left="0"/>
        <w:jc w:val="both"/>
      </w:pPr>
      <w:r>
        <w:rPr>
          <w:rFonts w:ascii="Times New Roman"/>
          <w:b w:val="false"/>
          <w:i w:val="false"/>
          <w:color w:val="000000"/>
          <w:sz w:val="28"/>
        </w:rPr>
        <w:t>
      3. Ведомость потребности в материалах;</w:t>
      </w:r>
    </w:p>
    <w:p>
      <w:pPr>
        <w:spacing w:after="0"/>
        <w:ind w:left="0"/>
        <w:jc w:val="both"/>
      </w:pPr>
      <w:r>
        <w:rPr>
          <w:rFonts w:ascii="Times New Roman"/>
          <w:b w:val="false"/>
          <w:i w:val="false"/>
          <w:color w:val="000000"/>
          <w:sz w:val="28"/>
        </w:rPr>
        <w:t>
      4. Инструкция по эксплуатации КТС;</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9"/>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решения по информационному обеспечению:</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Описание информационного обеспечения системы;</w:t>
      </w:r>
    </w:p>
    <w:p>
      <w:pPr>
        <w:spacing w:after="0"/>
        <w:ind w:left="0"/>
        <w:jc w:val="both"/>
      </w:pPr>
      <w:r>
        <w:rPr>
          <w:rFonts w:ascii="Times New Roman"/>
          <w:b w:val="false"/>
          <w:i w:val="false"/>
          <w:color w:val="000000"/>
          <w:sz w:val="28"/>
        </w:rPr>
        <w:t>
      2. Описание организации информационной базы;</w:t>
      </w:r>
    </w:p>
    <w:p>
      <w:pPr>
        <w:spacing w:after="0"/>
        <w:ind w:left="0"/>
        <w:jc w:val="both"/>
      </w:pPr>
      <w:r>
        <w:rPr>
          <w:rFonts w:ascii="Times New Roman"/>
          <w:b w:val="false"/>
          <w:i w:val="false"/>
          <w:color w:val="000000"/>
          <w:sz w:val="28"/>
        </w:rPr>
        <w:t>
      3. Описание систем классификации и кодирования;</w:t>
      </w:r>
    </w:p>
    <w:p>
      <w:pPr>
        <w:spacing w:after="0"/>
        <w:ind w:left="0"/>
        <w:jc w:val="both"/>
      </w:pPr>
      <w:r>
        <w:rPr>
          <w:rFonts w:ascii="Times New Roman"/>
          <w:b w:val="false"/>
          <w:i w:val="false"/>
          <w:color w:val="000000"/>
          <w:sz w:val="28"/>
        </w:rPr>
        <w:t>
      4. Описание массива информации;</w:t>
      </w:r>
    </w:p>
    <w:p>
      <w:pPr>
        <w:spacing w:after="0"/>
        <w:ind w:left="0"/>
        <w:jc w:val="both"/>
      </w:pPr>
      <w:r>
        <w:rPr>
          <w:rFonts w:ascii="Times New Roman"/>
          <w:b w:val="false"/>
          <w:i w:val="false"/>
          <w:color w:val="000000"/>
          <w:sz w:val="28"/>
        </w:rPr>
        <w:t>
      5. Альбомы форматов электронных документов;</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0"/>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решения по программному обеспечению:</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Описание программного обеспечения.</w:t>
      </w:r>
    </w:p>
    <w:p>
      <w:pPr>
        <w:spacing w:after="0"/>
        <w:ind w:left="0"/>
        <w:jc w:val="both"/>
      </w:pPr>
      <w:r>
        <w:rPr>
          <w:rFonts w:ascii="Times New Roman"/>
          <w:b w:val="false"/>
          <w:i w:val="false"/>
          <w:color w:val="000000"/>
          <w:sz w:val="28"/>
        </w:rPr>
        <w:t>
      На стадии "Ввод в действие" разрабатываются следующие организационно-распорядительные документы: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1"/>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акт завершения работ;</w:t>
      </w:r>
      <w:r>
        <w:br/>
      </w: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2"/>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акт приемки в опытную эксплуатацию;</w:t>
      </w:r>
      <w:r>
        <w:br/>
      </w: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3"/>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акт приемки в промышленную эксплуатацию;</w:t>
      </w:r>
      <w:r>
        <w:br/>
      </w: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4"/>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план график работ;</w:t>
      </w:r>
      <w:r>
        <w:br/>
      </w: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5"/>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приказ о составе приемочной комиссии;</w:t>
      </w:r>
      <w:r>
        <w:br/>
      </w: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6"/>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приказ о проведении работ;</w:t>
      </w:r>
      <w:r>
        <w:br/>
      </w: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7"/>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протокол испытаний;</w:t>
      </w:r>
      <w:r>
        <w:br/>
      </w:r>
      <w:r>
        <w:rPr>
          <w:rFonts w:ascii="Times New Roman"/>
          <w:b w:val="false"/>
          <w:i w:val="false"/>
          <w:color w:val="000000"/>
          <w:sz w:val="28"/>
        </w:rPr>
        <w:t>
</w:t>
      </w:r>
      <w:r>
        <w:br/>
      </w:r>
    </w:p>
    <w:p>
      <w:pPr>
        <w:spacing w:after="0"/>
        <w:ind w:left="0"/>
        <w:jc w:val="both"/>
      </w:pP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8"/>
                    <a:stretch>
                      <a:fillRect/>
                    </a:stretch>
                  </pic:blipFill>
                  <pic:spPr>
                    <a:xfrm>
                      <a:off x="0" y="0"/>
                      <a:ext cx="152400" cy="127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протокол согласований.</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Каждому разработанному документу должно быть присвоено самостоятельное обозначение. Обозначения документов должны соответствовать ГОСТ 34.201-89.</w:t>
      </w:r>
    </w:p>
    <w:p>
      <w:pPr>
        <w:spacing w:after="0"/>
        <w:ind w:left="0"/>
        <w:jc w:val="both"/>
      </w:pPr>
      <w:r>
        <w:rPr>
          <w:rFonts w:ascii="Times New Roman"/>
          <w:b w:val="false"/>
          <w:i w:val="false"/>
          <w:color w:val="000000"/>
          <w:sz w:val="28"/>
        </w:rPr>
        <w:t>
      Изменения и дополнения к настоящему ТЗ разрабатываются в соответствии с ГОСТ 34-602-89.</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8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 Target="media/document_image_rId87.jpeg" Type="http://schemas.openxmlformats.org/officeDocument/2006/relationships/image" Id="rId87"/><Relationship Target="media/document_image_rId88.jpeg" Type="http://schemas.openxmlformats.org/officeDocument/2006/relationships/image" Id="rId88"/><Relationship Target="media/document_image_rId89.jpeg" Type="http://schemas.openxmlformats.org/officeDocument/2006/relationships/image" Id="rId89"/><Relationship Target="media/document_image_rId90.jpeg" Type="http://schemas.openxmlformats.org/officeDocument/2006/relationships/image" Id="rId90"/><Relationship Target="media/document_image_rId91.jpeg" Type="http://schemas.openxmlformats.org/officeDocument/2006/relationships/image" Id="rId91"/><Relationship Target="media/document_image_rId92.jpeg" Type="http://schemas.openxmlformats.org/officeDocument/2006/relationships/image" Id="rId92"/><Relationship Target="media/document_image_rId93.jpeg" Type="http://schemas.openxmlformats.org/officeDocument/2006/relationships/image" Id="rId93"/><Relationship Target="media/document_image_rId94.jpeg" Type="http://schemas.openxmlformats.org/officeDocument/2006/relationships/image" Id="rId94"/><Relationship Target="media/document_image_rId95.jpeg" Type="http://schemas.openxmlformats.org/officeDocument/2006/relationships/image" Id="rId95"/><Relationship Target="media/document_image_rId96.jpeg" Type="http://schemas.openxmlformats.org/officeDocument/2006/relationships/image" Id="rId96"/><Relationship Target="media/document_image_rId97.jpeg" Type="http://schemas.openxmlformats.org/officeDocument/2006/relationships/image" Id="rId97"/><Relationship Target="media/document_image_rId98.jpeg" Type="http://schemas.openxmlformats.org/officeDocument/2006/relationships/image" Id="rId98"/><Relationship Target="media/document_image_rId99.jpeg" Type="http://schemas.openxmlformats.org/officeDocument/2006/relationships/image" Id="rId99"/><Relationship Target="media/document_image_rId100.jpeg" Type="http://schemas.openxmlformats.org/officeDocument/2006/relationships/image" Id="rId100"/><Relationship Target="media/document_image_rId101.jpeg" Type="http://schemas.openxmlformats.org/officeDocument/2006/relationships/image" Id="rId101"/><Relationship Target="media/document_image_rId102.jpeg" Type="http://schemas.openxmlformats.org/officeDocument/2006/relationships/image" Id="rId102"/><Relationship Target="media/document_image_rId103.jpeg" Type="http://schemas.openxmlformats.org/officeDocument/2006/relationships/image" Id="rId103"/><Relationship Target="media/document_image_rId104.jpeg" Type="http://schemas.openxmlformats.org/officeDocument/2006/relationships/image" Id="rId104"/><Relationship Target="media/document_image_rId105.jpeg" Type="http://schemas.openxmlformats.org/officeDocument/2006/relationships/image" Id="rId105"/><Relationship Target="media/document_image_rId106.jpeg" Type="http://schemas.openxmlformats.org/officeDocument/2006/relationships/image" Id="rId106"/><Relationship Target="media/document_image_rId107.jpeg" Type="http://schemas.openxmlformats.org/officeDocument/2006/relationships/image" Id="rId107"/><Relationship Target="media/document_image_rId108.jpeg" Type="http://schemas.openxmlformats.org/officeDocument/2006/relationships/image" Id="rId108"/><Relationship Target="media/document_image_rId109.jpeg" Type="http://schemas.openxmlformats.org/officeDocument/2006/relationships/image" Id="rId109"/><Relationship Target="media/document_image_rId110.jpeg" Type="http://schemas.openxmlformats.org/officeDocument/2006/relationships/image" Id="rId110"/><Relationship Target="media/document_image_rId111.jpeg" Type="http://schemas.openxmlformats.org/officeDocument/2006/relationships/image" Id="rId111"/><Relationship Target="media/document_image_rId112.jpeg" Type="http://schemas.openxmlformats.org/officeDocument/2006/relationships/image" Id="rId112"/><Relationship Target="media/document_image_rId113.jpeg" Type="http://schemas.openxmlformats.org/officeDocument/2006/relationships/image" Id="rId113"/><Relationship Target="media/document_image_rId114.jpeg" Type="http://schemas.openxmlformats.org/officeDocument/2006/relationships/image" Id="rId114"/><Relationship Target="media/document_image_rId115.jpeg" Type="http://schemas.openxmlformats.org/officeDocument/2006/relationships/image" Id="rId115"/><Relationship Target="media/document_image_rId116.jpeg" Type="http://schemas.openxmlformats.org/officeDocument/2006/relationships/image" Id="rId116"/><Relationship Target="media/document_image_rId117.jpeg" Type="http://schemas.openxmlformats.org/officeDocument/2006/relationships/image" Id="rId117"/><Relationship Target="media/document_image_rId118.jpeg" Type="http://schemas.openxmlformats.org/officeDocument/2006/relationships/image" Id="rId118"/><Relationship Target="media/document_image_rId119.jpeg" Type="http://schemas.openxmlformats.org/officeDocument/2006/relationships/image" Id="rId119"/><Relationship Target="media/document_image_rId120.jpeg" Type="http://schemas.openxmlformats.org/officeDocument/2006/relationships/image" Id="rId120"/><Relationship Target="media/document_image_rId121.jpeg" Type="http://schemas.openxmlformats.org/officeDocument/2006/relationships/image" Id="rId121"/><Relationship Target="media/document_image_rId122.jpeg" Type="http://schemas.openxmlformats.org/officeDocument/2006/relationships/image" Id="rId122"/><Relationship Target="media/document_image_rId123.jpeg" Type="http://schemas.openxmlformats.org/officeDocument/2006/relationships/image" Id="rId123"/><Relationship Target="media/document_image_rId124.jpeg" Type="http://schemas.openxmlformats.org/officeDocument/2006/relationships/image" Id="rId124"/><Relationship Target="media/document_image_rId125.jpeg" Type="http://schemas.openxmlformats.org/officeDocument/2006/relationships/image" Id="rId125"/><Relationship Target="media/document_image_rId126.jpeg" Type="http://schemas.openxmlformats.org/officeDocument/2006/relationships/image" Id="rId126"/><Relationship Target="media/document_image_rId127.jpeg" Type="http://schemas.openxmlformats.org/officeDocument/2006/relationships/image" Id="rId127"/><Relationship Target="media/document_image_rId128.jpeg" Type="http://schemas.openxmlformats.org/officeDocument/2006/relationships/image" Id="rId128"/><Relationship Target="media/document_image_rId129.jpeg" Type="http://schemas.openxmlformats.org/officeDocument/2006/relationships/image" Id="rId129"/><Relationship Target="media/document_image_rId130.jpeg" Type="http://schemas.openxmlformats.org/officeDocument/2006/relationships/image" Id="rId130"/><Relationship Target="media/document_image_rId131.jpeg" Type="http://schemas.openxmlformats.org/officeDocument/2006/relationships/image" Id="rId131"/><Relationship Target="media/document_image_rId132.jpeg" Type="http://schemas.openxmlformats.org/officeDocument/2006/relationships/image" Id="rId132"/><Relationship Target="media/document_image_rId133.jpeg" Type="http://schemas.openxmlformats.org/officeDocument/2006/relationships/image" Id="rId133"/><Relationship Target="media/document_image_rId134.jpeg" Type="http://schemas.openxmlformats.org/officeDocument/2006/relationships/image" Id="rId134"/><Relationship Target="media/document_image_rId135.jpeg" Type="http://schemas.openxmlformats.org/officeDocument/2006/relationships/image" Id="rId135"/><Relationship Target="media/document_image_rId136.jpeg" Type="http://schemas.openxmlformats.org/officeDocument/2006/relationships/image" Id="rId136"/><Relationship Target="media/document_image_rId137.jpeg" Type="http://schemas.openxmlformats.org/officeDocument/2006/relationships/image" Id="rId137"/><Relationship Target="media/document_image_rId138.jpeg" Type="http://schemas.openxmlformats.org/officeDocument/2006/relationships/image" Id="rId138"/><Relationship Target="media/document_image_rId139.jpeg" Type="http://schemas.openxmlformats.org/officeDocument/2006/relationships/image" Id="rId139"/><Relationship Target="media/document_image_rId140.jpeg" Type="http://schemas.openxmlformats.org/officeDocument/2006/relationships/image" Id="rId140"/><Relationship Target="media/document_image_rId141.jpeg" Type="http://schemas.openxmlformats.org/officeDocument/2006/relationships/image" Id="rId141"/><Relationship Target="media/document_image_rId142.jpeg" Type="http://schemas.openxmlformats.org/officeDocument/2006/relationships/image" Id="rId142"/><Relationship Target="media/document_image_rId143.jpeg" Type="http://schemas.openxmlformats.org/officeDocument/2006/relationships/image" Id="rId143"/><Relationship Target="media/document_image_rId144.jpeg" Type="http://schemas.openxmlformats.org/officeDocument/2006/relationships/image" Id="rId144"/><Relationship Target="media/document_image_rId145.jpeg" Type="http://schemas.openxmlformats.org/officeDocument/2006/relationships/image" Id="rId145"/><Relationship Target="media/document_image_rId146.jpeg" Type="http://schemas.openxmlformats.org/officeDocument/2006/relationships/image" Id="rId146"/><Relationship Target="media/document_image_rId147.jpeg" Type="http://schemas.openxmlformats.org/officeDocument/2006/relationships/image" Id="rId147"/><Relationship Target="media/document_image_rId148.jpeg" Type="http://schemas.openxmlformats.org/officeDocument/2006/relationships/image" Id="rId148"/><Relationship Target="media/document_image_rId149.jpeg" Type="http://schemas.openxmlformats.org/officeDocument/2006/relationships/image" Id="rId149"/><Relationship Target="media/document_image_rId150.jpeg" Type="http://schemas.openxmlformats.org/officeDocument/2006/relationships/image" Id="rId150"/><Relationship Target="media/document_image_rId151.jpeg" Type="http://schemas.openxmlformats.org/officeDocument/2006/relationships/image" Id="rId151"/><Relationship Target="media/document_image_rId152.jpeg" Type="http://schemas.openxmlformats.org/officeDocument/2006/relationships/image" Id="rId152"/><Relationship Target="media/document_image_rId153.jpeg" Type="http://schemas.openxmlformats.org/officeDocument/2006/relationships/image" Id="rId153"/><Relationship Target="media/document_image_rId154.jpeg" Type="http://schemas.openxmlformats.org/officeDocument/2006/relationships/image" Id="rId154"/><Relationship Target="media/document_image_rId155.jpeg" Type="http://schemas.openxmlformats.org/officeDocument/2006/relationships/image" Id="rId155"/><Relationship Target="media/document_image_rId156.jpeg" Type="http://schemas.openxmlformats.org/officeDocument/2006/relationships/image" Id="rId156"/><Relationship Target="media/document_image_rId157.jpeg" Type="http://schemas.openxmlformats.org/officeDocument/2006/relationships/image" Id="rId157"/><Relationship Target="media/document_image_rId158.jpeg" Type="http://schemas.openxmlformats.org/officeDocument/2006/relationships/image" Id="rId158"/><Relationship Target="media/document_image_rId159.jpeg" Type="http://schemas.openxmlformats.org/officeDocument/2006/relationships/image" Id="rId159"/><Relationship Target="media/document_image_rId160.jpeg" Type="http://schemas.openxmlformats.org/officeDocument/2006/relationships/image" Id="rId160"/><Relationship Target="media/document_image_rId161.jpeg" Type="http://schemas.openxmlformats.org/officeDocument/2006/relationships/image" Id="rId161"/><Relationship Target="media/document_image_rId162.jpeg" Type="http://schemas.openxmlformats.org/officeDocument/2006/relationships/image" Id="rId162"/><Relationship Target="media/document_image_rId163.jpeg" Type="http://schemas.openxmlformats.org/officeDocument/2006/relationships/image" Id="rId163"/><Relationship Target="media/document_image_rId164.jpeg" Type="http://schemas.openxmlformats.org/officeDocument/2006/relationships/image" Id="rId164"/><Relationship Target="media/document_image_rId165.jpeg" Type="http://schemas.openxmlformats.org/officeDocument/2006/relationships/image" Id="rId165"/><Relationship Target="media/document_image_rId166.jpeg" Type="http://schemas.openxmlformats.org/officeDocument/2006/relationships/image" Id="rId166"/><Relationship Target="media/document_image_rId167.jpeg" Type="http://schemas.openxmlformats.org/officeDocument/2006/relationships/image" Id="rId167"/><Relationship Target="media/document_image_rId168.jpeg" Type="http://schemas.openxmlformats.org/officeDocument/2006/relationships/image" Id="rId168"/><Relationship Target="media/document_image_rId169.jpeg" Type="http://schemas.openxmlformats.org/officeDocument/2006/relationships/image" Id="rId169"/><Relationship Target="media/document_image_rId170.jpeg" Type="http://schemas.openxmlformats.org/officeDocument/2006/relationships/image" Id="rId170"/><Relationship Target="media/document_image_rId171.jpeg" Type="http://schemas.openxmlformats.org/officeDocument/2006/relationships/image" Id="rId171"/><Relationship Target="media/document_image_rId172.jpeg" Type="http://schemas.openxmlformats.org/officeDocument/2006/relationships/image" Id="rId172"/><Relationship Target="media/document_image_rId173.jpeg" Type="http://schemas.openxmlformats.org/officeDocument/2006/relationships/image" Id="rId173"/><Relationship Target="media/document_image_rId174.jpeg" Type="http://schemas.openxmlformats.org/officeDocument/2006/relationships/image" Id="rId174"/><Relationship Target="media/document_image_rId175.jpeg" Type="http://schemas.openxmlformats.org/officeDocument/2006/relationships/image" Id="rId175"/><Relationship Target="media/document_image_rId176.jpeg" Type="http://schemas.openxmlformats.org/officeDocument/2006/relationships/image" Id="rId176"/><Relationship Target="media/document_image_rId177.jpeg" Type="http://schemas.openxmlformats.org/officeDocument/2006/relationships/image" Id="rId177"/><Relationship Target="media/document_image_rId178.jpeg" Type="http://schemas.openxmlformats.org/officeDocument/2006/relationships/image" Id="rId178"/><Relationship Target="media/document_image_rId179.jpeg" Type="http://schemas.openxmlformats.org/officeDocument/2006/relationships/image" Id="rId179"/><Relationship Target="media/document_image_rId180.jpeg" Type="http://schemas.openxmlformats.org/officeDocument/2006/relationships/image" Id="rId180"/><Relationship Target="media/document_image_rId181.jpeg" Type="http://schemas.openxmlformats.org/officeDocument/2006/relationships/image" Id="rId181"/><Relationship Target="media/document_image_rId182.jpeg" Type="http://schemas.openxmlformats.org/officeDocument/2006/relationships/image" Id="rId182"/><Relationship Target="media/document_image_rId183.jpeg" Type="http://schemas.openxmlformats.org/officeDocument/2006/relationships/image" Id="rId183"/><Relationship Target="media/document_image_rId184.jpeg" Type="http://schemas.openxmlformats.org/officeDocument/2006/relationships/image" Id="rId184"/><Relationship Target="media/document_image_rId185.jpeg" Type="http://schemas.openxmlformats.org/officeDocument/2006/relationships/image" Id="rId185"/><Relationship Target="media/document_image_rId186.jpeg" Type="http://schemas.openxmlformats.org/officeDocument/2006/relationships/image" Id="rId186"/><Relationship Target="media/document_image_rId187.jpeg" Type="http://schemas.openxmlformats.org/officeDocument/2006/relationships/image" Id="rId187"/><Relationship Target="media/document_image_rId188.jpeg" Type="http://schemas.openxmlformats.org/officeDocument/2006/relationships/image" Id="rId188"/><Relationship Target="media/document_image_rId189.jpeg" Type="http://schemas.openxmlformats.org/officeDocument/2006/relationships/image" Id="rId189"/><Relationship Target="media/document_image_rId190.jpeg" Type="http://schemas.openxmlformats.org/officeDocument/2006/relationships/image" Id="rId190"/><Relationship Target="media/document_image_rId191.jpeg" Type="http://schemas.openxmlformats.org/officeDocument/2006/relationships/image" Id="rId191"/><Relationship Target="media/document_image_rId192.jpeg" Type="http://schemas.openxmlformats.org/officeDocument/2006/relationships/image" Id="rId192"/><Relationship Target="media/document_image_rId193.jpeg" Type="http://schemas.openxmlformats.org/officeDocument/2006/relationships/image" Id="rId193"/><Relationship Target="media/document_image_rId194.jpeg" Type="http://schemas.openxmlformats.org/officeDocument/2006/relationships/image" Id="rId194"/><Relationship Target="media/document_image_rId195.jpeg" Type="http://schemas.openxmlformats.org/officeDocument/2006/relationships/image" Id="rId195"/><Relationship Target="media/document_image_rId196.jpeg" Type="http://schemas.openxmlformats.org/officeDocument/2006/relationships/image" Id="rId196"/><Relationship Target="media/document_image_rId197.jpeg" Type="http://schemas.openxmlformats.org/officeDocument/2006/relationships/image" Id="rId197"/><Relationship Target="media/document_image_rId198.jpeg" Type="http://schemas.openxmlformats.org/officeDocument/2006/relationships/image" Id="rId198"/><Relationship Target="media/document_image_rId199.jpeg" Type="http://schemas.openxmlformats.org/officeDocument/2006/relationships/image" Id="rId199"/><Relationship Target="media/document_image_rId200.jpeg" Type="http://schemas.openxmlformats.org/officeDocument/2006/relationships/image" Id="rId200"/><Relationship Target="media/document_image_rId201.jpeg" Type="http://schemas.openxmlformats.org/officeDocument/2006/relationships/image" Id="rId201"/><Relationship Target="media/document_image_rId202.jpeg" Type="http://schemas.openxmlformats.org/officeDocument/2006/relationships/image" Id="rId202"/><Relationship Target="media/document_image_rId203.jpeg" Type="http://schemas.openxmlformats.org/officeDocument/2006/relationships/image" Id="rId203"/><Relationship Target="media/document_image_rId204.jpeg" Type="http://schemas.openxmlformats.org/officeDocument/2006/relationships/image" Id="rId204"/><Relationship Target="media/document_image_rId205.jpeg" Type="http://schemas.openxmlformats.org/officeDocument/2006/relationships/image" Id="rId205"/><Relationship Target="media/document_image_rId206.jpeg" Type="http://schemas.openxmlformats.org/officeDocument/2006/relationships/image" Id="rId206"/><Relationship Target="media/document_image_rId207.jpeg" Type="http://schemas.openxmlformats.org/officeDocument/2006/relationships/image" Id="rId207"/><Relationship Target="media/document_image_rId208.jpeg" Type="http://schemas.openxmlformats.org/officeDocument/2006/relationships/image" Id="rId208"/><Relationship Target="media/document_image_rId209.jpeg" Type="http://schemas.openxmlformats.org/officeDocument/2006/relationships/image" Id="rId209"/><Relationship Target="media/document_image_rId210.jpeg" Type="http://schemas.openxmlformats.org/officeDocument/2006/relationships/image" Id="rId210"/><Relationship Target="media/document_image_rId211.jpeg" Type="http://schemas.openxmlformats.org/officeDocument/2006/relationships/image" Id="rId211"/><Relationship Target="media/document_image_rId212.jpeg" Type="http://schemas.openxmlformats.org/officeDocument/2006/relationships/image" Id="rId212"/><Relationship Target="media/document_image_rId213.jpeg" Type="http://schemas.openxmlformats.org/officeDocument/2006/relationships/image" Id="rId213"/><Relationship Target="media/document_image_rId214.jpeg" Type="http://schemas.openxmlformats.org/officeDocument/2006/relationships/image" Id="rId214"/><Relationship Target="media/document_image_rId215.jpeg" Type="http://schemas.openxmlformats.org/officeDocument/2006/relationships/image" Id="rId215"/><Relationship Target="media/document_image_rId216.jpeg" Type="http://schemas.openxmlformats.org/officeDocument/2006/relationships/image" Id="rId216"/><Relationship Target="media/document_image_rId217.jpeg" Type="http://schemas.openxmlformats.org/officeDocument/2006/relationships/image" Id="rId217"/><Relationship Target="media/document_image_rId218.jpeg" Type="http://schemas.openxmlformats.org/officeDocument/2006/relationships/image" Id="rId218"/><Relationship Target="media/document_image_rId219.jpeg" Type="http://schemas.openxmlformats.org/officeDocument/2006/relationships/image" Id="rId219"/><Relationship Target="media/document_image_rId220.jpeg" Type="http://schemas.openxmlformats.org/officeDocument/2006/relationships/image" Id="rId220"/><Relationship Target="media/document_image_rId221.jpeg" Type="http://schemas.openxmlformats.org/officeDocument/2006/relationships/image" Id="rId221"/><Relationship Target="media/document_image_rId222.jpeg" Type="http://schemas.openxmlformats.org/officeDocument/2006/relationships/image" Id="rId222"/><Relationship Target="media/document_image_rId223.jpeg" Type="http://schemas.openxmlformats.org/officeDocument/2006/relationships/image" Id="rId223"/><Relationship Target="media/document_image_rId224.jpeg" Type="http://schemas.openxmlformats.org/officeDocument/2006/relationships/image" Id="rId224"/><Relationship Target="media/document_image_rId225.jpeg" Type="http://schemas.openxmlformats.org/officeDocument/2006/relationships/image" Id="rId225"/><Relationship Target="media/document_image_rId226.jpeg" Type="http://schemas.openxmlformats.org/officeDocument/2006/relationships/image" Id="rId226"/><Relationship Target="media/document_image_rId227.jpeg" Type="http://schemas.openxmlformats.org/officeDocument/2006/relationships/image" Id="rId227"/><Relationship Target="media/document_image_rId228.jpeg" Type="http://schemas.openxmlformats.org/officeDocument/2006/relationships/image" Id="rId228"/><Relationship Target="media/document_image_rId229.jpeg" Type="http://schemas.openxmlformats.org/officeDocument/2006/relationships/image" Id="rId229"/><Relationship Target="media/document_image_rId230.jpeg" Type="http://schemas.openxmlformats.org/officeDocument/2006/relationships/image" Id="rId230"/><Relationship Target="media/document_image_rId231.jpeg" Type="http://schemas.openxmlformats.org/officeDocument/2006/relationships/image" Id="rId231"/><Relationship Target="media/document_image_rId232.jpeg" Type="http://schemas.openxmlformats.org/officeDocument/2006/relationships/image" Id="rId232"/><Relationship Target="media/document_image_rId233.jpeg" Type="http://schemas.openxmlformats.org/officeDocument/2006/relationships/image" Id="rId233"/><Relationship Target="media/document_image_rId234.jpeg" Type="http://schemas.openxmlformats.org/officeDocument/2006/relationships/image" Id="rId234"/><Relationship Target="media/document_image_rId235.jpeg" Type="http://schemas.openxmlformats.org/officeDocument/2006/relationships/image" Id="rId235"/><Relationship Target="media/document_image_rId236.jpeg" Type="http://schemas.openxmlformats.org/officeDocument/2006/relationships/image" Id="rId236"/><Relationship Target="media/document_image_rId237.jpeg" Type="http://schemas.openxmlformats.org/officeDocument/2006/relationships/image" Id="rId237"/><Relationship Target="media/document_image_rId238.jpeg" Type="http://schemas.openxmlformats.org/officeDocument/2006/relationships/image" Id="rId238"/><Relationship Target="media/document_image_rId239.jpeg" Type="http://schemas.openxmlformats.org/officeDocument/2006/relationships/image" Id="rId239"/><Relationship Target="media/document_image_rId240.jpeg" Type="http://schemas.openxmlformats.org/officeDocument/2006/relationships/image" Id="rId240"/><Relationship Target="media/document_image_rId241.jpeg" Type="http://schemas.openxmlformats.org/officeDocument/2006/relationships/image" Id="rId241"/><Relationship Target="media/document_image_rId242.jpeg" Type="http://schemas.openxmlformats.org/officeDocument/2006/relationships/image" Id="rId242"/><Relationship Target="media/document_image_rId243.jpeg" Type="http://schemas.openxmlformats.org/officeDocument/2006/relationships/image" Id="rId243"/><Relationship Target="media/document_image_rId244.jpeg" Type="http://schemas.openxmlformats.org/officeDocument/2006/relationships/image" Id="rId244"/><Relationship Target="media/document_image_rId245.jpeg" Type="http://schemas.openxmlformats.org/officeDocument/2006/relationships/image" Id="rId245"/><Relationship Target="media/document_image_rId246.jpeg" Type="http://schemas.openxmlformats.org/officeDocument/2006/relationships/image" Id="rId246"/><Relationship Target="media/document_image_rId247.jpeg" Type="http://schemas.openxmlformats.org/officeDocument/2006/relationships/image" Id="rId247"/><Relationship Target="media/document_image_rId248.jpeg" Type="http://schemas.openxmlformats.org/officeDocument/2006/relationships/image" Id="rId248"/><Relationship Target="media/document_image_rId249.jpeg" Type="http://schemas.openxmlformats.org/officeDocument/2006/relationships/image" Id="rId249"/><Relationship Target="media/document_image_rId250.jpeg" Type="http://schemas.openxmlformats.org/officeDocument/2006/relationships/image" Id="rId250"/><Relationship Target="media/document_image_rId251.jpeg" Type="http://schemas.openxmlformats.org/officeDocument/2006/relationships/image" Id="rId251"/><Relationship Target="media/document_image_rId252.jpeg" Type="http://schemas.openxmlformats.org/officeDocument/2006/relationships/image" Id="rId252"/><Relationship Target="media/document_image_rId253.jpeg" Type="http://schemas.openxmlformats.org/officeDocument/2006/relationships/image" Id="rId253"/><Relationship Target="media/document_image_rId254.jpeg" Type="http://schemas.openxmlformats.org/officeDocument/2006/relationships/image" Id="rId254"/><Relationship Target="media/document_image_rId255.jpeg" Type="http://schemas.openxmlformats.org/officeDocument/2006/relationships/image" Id="rId255"/><Relationship Target="media/document_image_rId256.jpeg" Type="http://schemas.openxmlformats.org/officeDocument/2006/relationships/image" Id="rId256"/><Relationship Target="media/document_image_rId257.jpeg" Type="http://schemas.openxmlformats.org/officeDocument/2006/relationships/image" Id="rId257"/><Relationship Target="media/document_image_rId258.jpeg" Type="http://schemas.openxmlformats.org/officeDocument/2006/relationships/image" Id="rId258"/><Relationship Target="media/document_image_rId259.jpeg" Type="http://schemas.openxmlformats.org/officeDocument/2006/relationships/image" Id="rId259"/><Relationship Target="media/document_image_rId260.jpeg" Type="http://schemas.openxmlformats.org/officeDocument/2006/relationships/image" Id="rId260"/><Relationship Target="media/document_image_rId261.jpeg" Type="http://schemas.openxmlformats.org/officeDocument/2006/relationships/image" Id="rId261"/><Relationship Target="media/document_image_rId262.jpeg" Type="http://schemas.openxmlformats.org/officeDocument/2006/relationships/image" Id="rId262"/><Relationship Target="media/document_image_rId263.jpeg" Type="http://schemas.openxmlformats.org/officeDocument/2006/relationships/image" Id="rId263"/><Relationship Target="media/document_image_rId264.jpeg" Type="http://schemas.openxmlformats.org/officeDocument/2006/relationships/image" Id="rId264"/><Relationship Target="media/document_image_rId265.jpeg" Type="http://schemas.openxmlformats.org/officeDocument/2006/relationships/image" Id="rId265"/><Relationship Target="media/document_image_rId266.jpeg" Type="http://schemas.openxmlformats.org/officeDocument/2006/relationships/image" Id="rId266"/><Relationship Target="media/document_image_rId267.jpeg" Type="http://schemas.openxmlformats.org/officeDocument/2006/relationships/image" Id="rId267"/><Relationship Target="media/document_image_rId268.jpeg" Type="http://schemas.openxmlformats.org/officeDocument/2006/relationships/image" Id="rId268"/><Relationship Target="media/document_image_rId269.jpeg" Type="http://schemas.openxmlformats.org/officeDocument/2006/relationships/image" Id="rId269"/><Relationship Target="media/document_image_rId270.jpeg" Type="http://schemas.openxmlformats.org/officeDocument/2006/relationships/image" Id="rId270"/><Relationship Target="media/document_image_rId271.jpeg" Type="http://schemas.openxmlformats.org/officeDocument/2006/relationships/image" Id="rId271"/><Relationship Target="media/document_image_rId272.jpeg" Type="http://schemas.openxmlformats.org/officeDocument/2006/relationships/image" Id="rId272"/><Relationship Target="media/document_image_rId273.jpeg" Type="http://schemas.openxmlformats.org/officeDocument/2006/relationships/image" Id="rId273"/><Relationship Target="media/document_image_rId274.jpeg" Type="http://schemas.openxmlformats.org/officeDocument/2006/relationships/image" Id="rId274"/><Relationship Target="media/document_image_rId275.jpeg" Type="http://schemas.openxmlformats.org/officeDocument/2006/relationships/image" Id="rId275"/><Relationship Target="media/document_image_rId276.jpeg" Type="http://schemas.openxmlformats.org/officeDocument/2006/relationships/image" Id="rId276"/><Relationship Target="media/document_image_rId277.jpeg" Type="http://schemas.openxmlformats.org/officeDocument/2006/relationships/image" Id="rId277"/><Relationship Target="media/document_image_rId278.jpeg" Type="http://schemas.openxmlformats.org/officeDocument/2006/relationships/image" Id="rId278"/><Relationship Target="media/document_image_rId279.jpeg" Type="http://schemas.openxmlformats.org/officeDocument/2006/relationships/image" Id="rId279"/><Relationship Target="media/document_image_rId280.jpeg" Type="http://schemas.openxmlformats.org/officeDocument/2006/relationships/image" Id="rId280"/><Relationship Target="media/document_image_rId281.jpeg" Type="http://schemas.openxmlformats.org/officeDocument/2006/relationships/image" Id="rId281"/><Relationship Target="media/document_image_rId282.jpeg" Type="http://schemas.openxmlformats.org/officeDocument/2006/relationships/image" Id="rId282"/><Relationship Target="media/document_image_rId283.jpeg" Type="http://schemas.openxmlformats.org/officeDocument/2006/relationships/image" Id="rId283"/><Relationship Target="media/document_image_rId284.jpeg" Type="http://schemas.openxmlformats.org/officeDocument/2006/relationships/image" Id="rId284"/><Relationship Target="media/document_image_rId285.jpeg" Type="http://schemas.openxmlformats.org/officeDocument/2006/relationships/image" Id="rId285"/><Relationship Target="media/document_image_rId286.jpeg" Type="http://schemas.openxmlformats.org/officeDocument/2006/relationships/image" Id="rId286"/><Relationship Target="media/document_image_rId287.jpeg" Type="http://schemas.openxmlformats.org/officeDocument/2006/relationships/image" Id="rId287"/><Relationship Target="media/document_image_rId288.jpeg" Type="http://schemas.openxmlformats.org/officeDocument/2006/relationships/image" Id="rId288"/><Relationship Target="media/document_image_rId289.jpeg" Type="http://schemas.openxmlformats.org/officeDocument/2006/relationships/image" Id="rId289"/><Relationship Target="media/document_image_rId290.jpeg" Type="http://schemas.openxmlformats.org/officeDocument/2006/relationships/image" Id="rId290"/><Relationship Target="media/document_image_rId291.jpeg" Type="http://schemas.openxmlformats.org/officeDocument/2006/relationships/image" Id="rId291"/><Relationship Target="media/document_image_rId292.jpeg" Type="http://schemas.openxmlformats.org/officeDocument/2006/relationships/image" Id="rId292"/><Relationship Target="media/document_image_rId293.jpeg" Type="http://schemas.openxmlformats.org/officeDocument/2006/relationships/image" Id="rId293"/><Relationship Target="media/document_image_rId294.jpeg" Type="http://schemas.openxmlformats.org/officeDocument/2006/relationships/image" Id="rId294"/><Relationship Target="media/document_image_rId295.jpeg" Type="http://schemas.openxmlformats.org/officeDocument/2006/relationships/image" Id="rId295"/><Relationship Target="media/document_image_rId296.jpeg" Type="http://schemas.openxmlformats.org/officeDocument/2006/relationships/image" Id="rId296"/><Relationship Target="media/document_image_rId297.jpeg" Type="http://schemas.openxmlformats.org/officeDocument/2006/relationships/image" Id="rId297"/><Relationship Target="media/document_image_rId298.jpeg" Type="http://schemas.openxmlformats.org/officeDocument/2006/relationships/image" Id="rId298"/><Relationship Target="media/document_image_rId299.jpeg" Type="http://schemas.openxmlformats.org/officeDocument/2006/relationships/image" Id="rId299"/><Relationship Target="media/document_image_rId300.jpeg" Type="http://schemas.openxmlformats.org/officeDocument/2006/relationships/image" Id="rId300"/><Relationship Target="media/document_image_rId301.jpeg" Type="http://schemas.openxmlformats.org/officeDocument/2006/relationships/image" Id="rId301"/><Relationship Target="media/document_image_rId302.jpeg" Type="http://schemas.openxmlformats.org/officeDocument/2006/relationships/image" Id="rId302"/><Relationship Target="media/document_image_rId303.jpeg" Type="http://schemas.openxmlformats.org/officeDocument/2006/relationships/image" Id="rId303"/><Relationship Target="media/document_image_rId304.jpeg" Type="http://schemas.openxmlformats.org/officeDocument/2006/relationships/image" Id="rId304"/><Relationship Target="media/document_image_rId305.jpeg" Type="http://schemas.openxmlformats.org/officeDocument/2006/relationships/image" Id="rId305"/><Relationship Target="media/document_image_rId306.jpeg" Type="http://schemas.openxmlformats.org/officeDocument/2006/relationships/image" Id="rId306"/><Relationship Target="media/document_image_rId307.jpeg" Type="http://schemas.openxmlformats.org/officeDocument/2006/relationships/image" Id="rId307"/><Relationship Target="media/document_image_rId308.jpeg" Type="http://schemas.openxmlformats.org/officeDocument/2006/relationships/image" Id="rId308"/><Relationship Target="media/document_image_rId309.jpeg" Type="http://schemas.openxmlformats.org/officeDocument/2006/relationships/image" Id="rId309"/><Relationship Target="media/document_image_rId310.jpeg" Type="http://schemas.openxmlformats.org/officeDocument/2006/relationships/image" Id="rId310"/><Relationship Target="media/document_image_rId311.jpeg" Type="http://schemas.openxmlformats.org/officeDocument/2006/relationships/image" Id="rId311"/><Relationship Target="media/document_image_rId312.jpeg" Type="http://schemas.openxmlformats.org/officeDocument/2006/relationships/image" Id="rId312"/><Relationship Target="media/document_image_rId313.jpeg" Type="http://schemas.openxmlformats.org/officeDocument/2006/relationships/image" Id="rId313"/><Relationship Target="media/document_image_rId314.jpeg" Type="http://schemas.openxmlformats.org/officeDocument/2006/relationships/image" Id="rId314"/><Relationship Target="media/document_image_rId315.jpeg" Type="http://schemas.openxmlformats.org/officeDocument/2006/relationships/image" Id="rId315"/><Relationship Target="media/document_image_rId316.jpeg" Type="http://schemas.openxmlformats.org/officeDocument/2006/relationships/image" Id="rId316"/><Relationship Target="media/document_image_rId317.jpeg" Type="http://schemas.openxmlformats.org/officeDocument/2006/relationships/image" Id="rId317"/><Relationship Target="media/document_image_rId318.jpeg" Type="http://schemas.openxmlformats.org/officeDocument/2006/relationships/image" Id="rId318"/><Relationship Target="media/document_image_rId319.jpeg" Type="http://schemas.openxmlformats.org/officeDocument/2006/relationships/image" Id="rId319"/><Relationship Target="media/document_image_rId320.jpeg" Type="http://schemas.openxmlformats.org/officeDocument/2006/relationships/image" Id="rId320"/><Relationship Target="media/document_image_rId321.jpeg" Type="http://schemas.openxmlformats.org/officeDocument/2006/relationships/image" Id="rId321"/><Relationship Target="media/document_image_rId322.jpeg" Type="http://schemas.openxmlformats.org/officeDocument/2006/relationships/image" Id="rId322"/><Relationship Target="media/document_image_rId323.jpeg" Type="http://schemas.openxmlformats.org/officeDocument/2006/relationships/image" Id="rId323"/><Relationship Target="media/document_image_rId324.jpeg" Type="http://schemas.openxmlformats.org/officeDocument/2006/relationships/image" Id="rId324"/><Relationship Target="media/document_image_rId325.jpeg" Type="http://schemas.openxmlformats.org/officeDocument/2006/relationships/image" Id="rId325"/><Relationship Target="media/document_image_rId326.jpeg" Type="http://schemas.openxmlformats.org/officeDocument/2006/relationships/image" Id="rId326"/><Relationship Target="media/document_image_rId327.jpeg" Type="http://schemas.openxmlformats.org/officeDocument/2006/relationships/image" Id="rId327"/><Relationship Target="media/document_image_rId328.jpeg" Type="http://schemas.openxmlformats.org/officeDocument/2006/relationships/image" Id="rId328"/><Relationship Target="media/document_image_rId329.jpeg" Type="http://schemas.openxmlformats.org/officeDocument/2006/relationships/image" Id="rId329"/><Relationship Target="media/document_image_rId330.jpeg" Type="http://schemas.openxmlformats.org/officeDocument/2006/relationships/image" Id="rId330"/><Relationship Target="media/document_image_rId331.jpeg" Type="http://schemas.openxmlformats.org/officeDocument/2006/relationships/image" Id="rId331"/><Relationship Target="media/document_image_rId332.jpeg" Type="http://schemas.openxmlformats.org/officeDocument/2006/relationships/image" Id="rId332"/><Relationship Target="media/document_image_rId333.jpeg" Type="http://schemas.openxmlformats.org/officeDocument/2006/relationships/image" Id="rId333"/><Relationship Target="media/document_image_rId334.jpeg" Type="http://schemas.openxmlformats.org/officeDocument/2006/relationships/image" Id="rId334"/><Relationship Target="media/document_image_rId335.jpeg" Type="http://schemas.openxmlformats.org/officeDocument/2006/relationships/image" Id="rId335"/><Relationship Target="media/document_image_rId336.jpeg" Type="http://schemas.openxmlformats.org/officeDocument/2006/relationships/image" Id="rId336"/><Relationship Target="media/document_image_rId337.jpeg" Type="http://schemas.openxmlformats.org/officeDocument/2006/relationships/image" Id="rId337"/><Relationship Target="media/document_image_rId338.jpeg" Type="http://schemas.openxmlformats.org/officeDocument/2006/relationships/image" Id="rId338"/><Relationship Target="media/document_image_rId339.jpeg" Type="http://schemas.openxmlformats.org/officeDocument/2006/relationships/image" Id="rId339"/><Relationship Target="media/document_image_rId340.jpeg" Type="http://schemas.openxmlformats.org/officeDocument/2006/relationships/image" Id="rId340"/><Relationship Target="media/document_image_rId341.jpeg" Type="http://schemas.openxmlformats.org/officeDocument/2006/relationships/image" Id="rId341"/><Relationship Target="media/document_image_rId342.jpeg" Type="http://schemas.openxmlformats.org/officeDocument/2006/relationships/image" Id="rId342"/><Relationship Target="media/document_image_rId343.jpeg" Type="http://schemas.openxmlformats.org/officeDocument/2006/relationships/image" Id="rId343"/><Relationship Target="media/document_image_rId344.jpeg" Type="http://schemas.openxmlformats.org/officeDocument/2006/relationships/image" Id="rId344"/><Relationship Target="media/document_image_rId345.jpeg" Type="http://schemas.openxmlformats.org/officeDocument/2006/relationships/image" Id="rId345"/><Relationship Target="media/document_image_rId346.jpeg" Type="http://schemas.openxmlformats.org/officeDocument/2006/relationships/image" Id="rId346"/><Relationship Target="media/document_image_rId347.jpeg" Type="http://schemas.openxmlformats.org/officeDocument/2006/relationships/image" Id="rId347"/><Relationship Target="media/document_image_rId348.jpeg" Type="http://schemas.openxmlformats.org/officeDocument/2006/relationships/image" Id="rId348"/><Relationship Target="media/document_image_rId349.jpeg" Type="http://schemas.openxmlformats.org/officeDocument/2006/relationships/image" Id="rId349"/><Relationship Target="media/document_image_rId350.jpeg" Type="http://schemas.openxmlformats.org/officeDocument/2006/relationships/image" Id="rId350"/><Relationship Target="media/document_image_rId351.jpeg" Type="http://schemas.openxmlformats.org/officeDocument/2006/relationships/image" Id="rId351"/><Relationship Target="media/document_image_rId352.jpeg" Type="http://schemas.openxmlformats.org/officeDocument/2006/relationships/image" Id="rId352"/><Relationship Target="media/document_image_rId353.jpeg" Type="http://schemas.openxmlformats.org/officeDocument/2006/relationships/image" Id="rId353"/><Relationship Target="media/document_image_rId354.jpeg" Type="http://schemas.openxmlformats.org/officeDocument/2006/relationships/image" Id="rId354"/><Relationship Target="media/document_image_rId355.jpeg" Type="http://schemas.openxmlformats.org/officeDocument/2006/relationships/image" Id="rId355"/><Relationship Target="media/document_image_rId356.jpeg" Type="http://schemas.openxmlformats.org/officeDocument/2006/relationships/image" Id="rId356"/><Relationship Target="media/document_image_rId357.jpeg" Type="http://schemas.openxmlformats.org/officeDocument/2006/relationships/image" Id="rId357"/><Relationship Target="media/document_image_rId358.jpeg" Type="http://schemas.openxmlformats.org/officeDocument/2006/relationships/image" Id="rId358"/><Relationship Target="media/document_image_rId359.jpeg" Type="http://schemas.openxmlformats.org/officeDocument/2006/relationships/image" Id="rId359"/><Relationship Target="media/document_image_rId360.jpeg" Type="http://schemas.openxmlformats.org/officeDocument/2006/relationships/image" Id="rId360"/><Relationship Target="media/document_image_rId361.jpeg" Type="http://schemas.openxmlformats.org/officeDocument/2006/relationships/image" Id="rId361"/><Relationship Target="media/document_image_rId362.jpeg" Type="http://schemas.openxmlformats.org/officeDocument/2006/relationships/image" Id="rId362"/><Relationship Target="media/document_image_rId363.jpeg" Type="http://schemas.openxmlformats.org/officeDocument/2006/relationships/image" Id="rId363"/><Relationship Target="media/document_image_rId364.jpeg" Type="http://schemas.openxmlformats.org/officeDocument/2006/relationships/image" Id="rId364"/><Relationship Target="media/document_image_rId365.jpeg" Type="http://schemas.openxmlformats.org/officeDocument/2006/relationships/image" Id="rId365"/><Relationship Target="media/document_image_rId366.jpeg" Type="http://schemas.openxmlformats.org/officeDocument/2006/relationships/image" Id="rId366"/><Relationship Target="media/document_image_rId367.jpeg" Type="http://schemas.openxmlformats.org/officeDocument/2006/relationships/image" Id="rId367"/><Relationship Target="media/document_image_rId368.jpeg" Type="http://schemas.openxmlformats.org/officeDocument/2006/relationships/image" Id="rId368"/><Relationship Target="media/document_image_rId369.jpeg" Type="http://schemas.openxmlformats.org/officeDocument/2006/relationships/image" Id="rId369"/><Relationship Target="media/document_image_rId370.jpeg" Type="http://schemas.openxmlformats.org/officeDocument/2006/relationships/image" Id="rId370"/><Relationship Target="media/document_image_rId371.jpeg" Type="http://schemas.openxmlformats.org/officeDocument/2006/relationships/image" Id="rId371"/><Relationship Target="media/document_image_rId372.jpeg" Type="http://schemas.openxmlformats.org/officeDocument/2006/relationships/image" Id="rId372"/><Relationship Target="media/document_image_rId373.jpeg" Type="http://schemas.openxmlformats.org/officeDocument/2006/relationships/image" Id="rId373"/><Relationship Target="media/document_image_rId374.jpeg" Type="http://schemas.openxmlformats.org/officeDocument/2006/relationships/image" Id="rId374"/><Relationship Target="media/document_image_rId375.jpeg" Type="http://schemas.openxmlformats.org/officeDocument/2006/relationships/image" Id="rId375"/><Relationship Target="media/document_image_rId376.jpeg" Type="http://schemas.openxmlformats.org/officeDocument/2006/relationships/image" Id="rId376"/><Relationship Target="media/document_image_rId377.jpeg" Type="http://schemas.openxmlformats.org/officeDocument/2006/relationships/image" Id="rId377"/><Relationship Target="media/document_image_rId378.jpeg" Type="http://schemas.openxmlformats.org/officeDocument/2006/relationships/image" Id="rId378"/><Relationship Target="media/document_image_rId379.jpeg" Type="http://schemas.openxmlformats.org/officeDocument/2006/relationships/image" Id="rId379"/><Relationship Target="media/document_image_rId380.jpeg" Type="http://schemas.openxmlformats.org/officeDocument/2006/relationships/image" Id="rId380"/><Relationship Target="media/document_image_rId381.jpeg" Type="http://schemas.openxmlformats.org/officeDocument/2006/relationships/image" Id="rId381"/><Relationship Target="media/document_image_rId382.jpeg" Type="http://schemas.openxmlformats.org/officeDocument/2006/relationships/image" Id="rId382"/><Relationship Target="media/document_image_rId383.jpeg" Type="http://schemas.openxmlformats.org/officeDocument/2006/relationships/image" Id="rId383"/><Relationship Target="media/document_image_rId384.jpeg" Type="http://schemas.openxmlformats.org/officeDocument/2006/relationships/image" Id="rId384"/><Relationship Target="media/document_image_rId385.jpeg" Type="http://schemas.openxmlformats.org/officeDocument/2006/relationships/image" Id="rId385"/><Relationship Target="media/document_image_rId386.jpeg" Type="http://schemas.openxmlformats.org/officeDocument/2006/relationships/image" Id="rId386"/><Relationship Target="media/document_image_rId387.jpeg" Type="http://schemas.openxmlformats.org/officeDocument/2006/relationships/image" Id="rId387"/><Relationship Target="media/document_image_rId388.jpeg" Type="http://schemas.openxmlformats.org/officeDocument/2006/relationships/image" Id="rId388"/><Relationship Target="media/document_image_rId389.jpeg" Type="http://schemas.openxmlformats.org/officeDocument/2006/relationships/image" Id="rId389"/><Relationship Target="media/document_image_rId390.jpeg" Type="http://schemas.openxmlformats.org/officeDocument/2006/relationships/image" Id="rId390"/><Relationship Target="media/document_image_rId391.jpeg" Type="http://schemas.openxmlformats.org/officeDocument/2006/relationships/image" Id="rId391"/><Relationship Target="media/document_image_rId392.jpeg" Type="http://schemas.openxmlformats.org/officeDocument/2006/relationships/image" Id="rId392"/><Relationship Target="media/document_image_rId393.jpeg" Type="http://schemas.openxmlformats.org/officeDocument/2006/relationships/image" Id="rId393"/><Relationship Target="media/document_image_rId394.jpeg" Type="http://schemas.openxmlformats.org/officeDocument/2006/relationships/image" Id="rId394"/><Relationship Target="media/document_image_rId395.jpeg" Type="http://schemas.openxmlformats.org/officeDocument/2006/relationships/image" Id="rId395"/><Relationship Target="media/document_image_rId396.jpeg" Type="http://schemas.openxmlformats.org/officeDocument/2006/relationships/image" Id="rId396"/><Relationship Target="media/document_image_rId397.jpeg" Type="http://schemas.openxmlformats.org/officeDocument/2006/relationships/image" Id="rId397"/><Relationship Target="media/document_image_rId398.jpeg" Type="http://schemas.openxmlformats.org/officeDocument/2006/relationships/image" Id="rId398"/><Relationship Target="media/document_image_rId399.jpeg" Type="http://schemas.openxmlformats.org/officeDocument/2006/relationships/image" Id="rId399"/><Relationship Target="media/document_image_rId400.jpeg" Type="http://schemas.openxmlformats.org/officeDocument/2006/relationships/image" Id="rId400"/><Relationship Target="media/document_image_rId401.jpeg" Type="http://schemas.openxmlformats.org/officeDocument/2006/relationships/image" Id="rId401"/><Relationship Target="media/document_image_rId402.jpeg" Type="http://schemas.openxmlformats.org/officeDocument/2006/relationships/image" Id="rId402"/><Relationship Target="media/document_image_rId403.jpeg" Type="http://schemas.openxmlformats.org/officeDocument/2006/relationships/image" Id="rId403"/><Relationship Target="media/document_image_rId404.jpeg" Type="http://schemas.openxmlformats.org/officeDocument/2006/relationships/image" Id="rId404"/><Relationship Target="media/document_image_rId405.jpeg" Type="http://schemas.openxmlformats.org/officeDocument/2006/relationships/image" Id="rId405"/><Relationship Target="media/document_image_rId406.jpeg" Type="http://schemas.openxmlformats.org/officeDocument/2006/relationships/image" Id="rId406"/><Relationship Target="media/document_image_rId407.jpeg" Type="http://schemas.openxmlformats.org/officeDocument/2006/relationships/image" Id="rId407"/><Relationship Target="media/document_image_rId408.jpeg" Type="http://schemas.openxmlformats.org/officeDocument/2006/relationships/image" Id="rId408"/><Relationship Target="media/document_image_rId409.jpeg" Type="http://schemas.openxmlformats.org/officeDocument/2006/relationships/image" Id="rId409"/><Relationship Target="media/document_image_rId410.jpeg" Type="http://schemas.openxmlformats.org/officeDocument/2006/relationships/image" Id="rId410"/><Relationship Target="media/document_image_rId411.jpeg" Type="http://schemas.openxmlformats.org/officeDocument/2006/relationships/image" Id="rId411"/><Relationship Target="media/document_image_rId412.jpeg" Type="http://schemas.openxmlformats.org/officeDocument/2006/relationships/image" Id="rId412"/><Relationship Target="media/document_image_rId413.jpeg" Type="http://schemas.openxmlformats.org/officeDocument/2006/relationships/image" Id="rId413"/><Relationship Target="media/document_image_rId414.jpeg" Type="http://schemas.openxmlformats.org/officeDocument/2006/relationships/image" Id="rId414"/><Relationship Target="media/document_image_rId415.jpeg" Type="http://schemas.openxmlformats.org/officeDocument/2006/relationships/image" Id="rId415"/><Relationship Target="media/document_image_rId416.jpeg" Type="http://schemas.openxmlformats.org/officeDocument/2006/relationships/image" Id="rId416"/><Relationship Target="media/document_image_rId417.jpeg" Type="http://schemas.openxmlformats.org/officeDocument/2006/relationships/image" Id="rId417"/><Relationship Target="media/document_image_rId418.jpeg" Type="http://schemas.openxmlformats.org/officeDocument/2006/relationships/image" Id="rId418"/><Relationship Target="media/document_image_rId419.jpeg" Type="http://schemas.openxmlformats.org/officeDocument/2006/relationships/image" Id="rId419"/><Relationship Target="media/document_image_rId420.jpeg" Type="http://schemas.openxmlformats.org/officeDocument/2006/relationships/image" Id="rId420"/><Relationship Target="media/document_image_rId421.jpeg" Type="http://schemas.openxmlformats.org/officeDocument/2006/relationships/image" Id="rId421"/><Relationship Target="media/document_image_rId422.jpeg" Type="http://schemas.openxmlformats.org/officeDocument/2006/relationships/image" Id="rId422"/><Relationship Target="media/document_image_rId423.jpeg" Type="http://schemas.openxmlformats.org/officeDocument/2006/relationships/image" Id="rId423"/><Relationship Target="media/document_image_rId424.jpeg" Type="http://schemas.openxmlformats.org/officeDocument/2006/relationships/image" Id="rId424"/><Relationship Target="media/document_image_rId425.jpeg" Type="http://schemas.openxmlformats.org/officeDocument/2006/relationships/image" Id="rId425"/><Relationship Target="media/document_image_rId426.jpeg" Type="http://schemas.openxmlformats.org/officeDocument/2006/relationships/image" Id="rId426"/><Relationship Target="media/document_image_rId427.jpeg" Type="http://schemas.openxmlformats.org/officeDocument/2006/relationships/image" Id="rId427"/><Relationship Target="media/document_image_rId428.jpeg" Type="http://schemas.openxmlformats.org/officeDocument/2006/relationships/image" Id="rId428"/><Relationship Target="media/document_image_rId429.jpeg" Type="http://schemas.openxmlformats.org/officeDocument/2006/relationships/image" Id="rId429"/><Relationship Target="media/document_image_rId430.jpeg" Type="http://schemas.openxmlformats.org/officeDocument/2006/relationships/image" Id="rId430"/><Relationship Target="media/document_image_rId431.jpeg" Type="http://schemas.openxmlformats.org/officeDocument/2006/relationships/image" Id="rId431"/><Relationship Target="media/document_image_rId432.jpeg" Type="http://schemas.openxmlformats.org/officeDocument/2006/relationships/image" Id="rId432"/><Relationship Target="media/document_image_rId433.jpeg" Type="http://schemas.openxmlformats.org/officeDocument/2006/relationships/image" Id="rId433"/><Relationship Target="media/document_image_rId434.jpeg" Type="http://schemas.openxmlformats.org/officeDocument/2006/relationships/image" Id="rId434"/><Relationship Target="media/document_image_rId435.jpeg" Type="http://schemas.openxmlformats.org/officeDocument/2006/relationships/image" Id="rId435"/><Relationship Target="media/document_image_rId436.jpeg" Type="http://schemas.openxmlformats.org/officeDocument/2006/relationships/image" Id="rId436"/><Relationship Target="media/document_image_rId437.jpeg" Type="http://schemas.openxmlformats.org/officeDocument/2006/relationships/image" Id="rId437"/><Relationship Target="media/document_image_rId438.jpeg" Type="http://schemas.openxmlformats.org/officeDocument/2006/relationships/image" Id="rId438"/><Relationship Target="media/document_image_rId439.jpeg" Type="http://schemas.openxmlformats.org/officeDocument/2006/relationships/image" Id="rId439"/><Relationship Target="media/document_image_rId440.jpeg" Type="http://schemas.openxmlformats.org/officeDocument/2006/relationships/image" Id="rId440"/><Relationship Target="media/document_image_rId441.jpeg" Type="http://schemas.openxmlformats.org/officeDocument/2006/relationships/image" Id="rId441"/><Relationship Target="media/document_image_rId442.jpeg" Type="http://schemas.openxmlformats.org/officeDocument/2006/relationships/image" Id="rId442"/><Relationship Target="media/document_image_rId443.jpeg" Type="http://schemas.openxmlformats.org/officeDocument/2006/relationships/image" Id="rId443"/><Relationship Target="media/document_image_rId444.jpeg" Type="http://schemas.openxmlformats.org/officeDocument/2006/relationships/image" Id="rId444"/><Relationship Target="media/document_image_rId445.jpeg" Type="http://schemas.openxmlformats.org/officeDocument/2006/relationships/image" Id="rId445"/><Relationship Target="media/document_image_rId446.jpeg" Type="http://schemas.openxmlformats.org/officeDocument/2006/relationships/image" Id="rId446"/><Relationship Target="media/document_image_rId447.jpeg" Type="http://schemas.openxmlformats.org/officeDocument/2006/relationships/image" Id="rId447"/><Relationship Target="media/document_image_rId448.jpeg" Type="http://schemas.openxmlformats.org/officeDocument/2006/relationships/image" Id="rId448"/><Relationship Target="media/document_image_rId449.jpeg" Type="http://schemas.openxmlformats.org/officeDocument/2006/relationships/image" Id="rId449"/><Relationship Target="media/document_image_rId450.jpeg" Type="http://schemas.openxmlformats.org/officeDocument/2006/relationships/image" Id="rId450"/><Relationship Target="media/document_image_rId451.jpeg" Type="http://schemas.openxmlformats.org/officeDocument/2006/relationships/image" Id="rId451"/><Relationship Target="media/document_image_rId452.jpeg" Type="http://schemas.openxmlformats.org/officeDocument/2006/relationships/image" Id="rId452"/><Relationship Target="media/document_image_rId453.jpeg" Type="http://schemas.openxmlformats.org/officeDocument/2006/relationships/image" Id="rId453"/><Relationship Target="media/document_image_rId454.jpeg" Type="http://schemas.openxmlformats.org/officeDocument/2006/relationships/image" Id="rId454"/><Relationship Target="media/document_image_rId455.jpeg" Type="http://schemas.openxmlformats.org/officeDocument/2006/relationships/image" Id="rId455"/><Relationship Target="media/document_image_rId456.jpeg" Type="http://schemas.openxmlformats.org/officeDocument/2006/relationships/image" Id="rId456"/><Relationship Target="media/document_image_rId457.jpeg" Type="http://schemas.openxmlformats.org/officeDocument/2006/relationships/image" Id="rId457"/><Relationship Target="media/document_image_rId458.jpeg" Type="http://schemas.openxmlformats.org/officeDocument/2006/relationships/image" Id="rId458"/><Relationship Target="media/document_image_rId459.jpeg" Type="http://schemas.openxmlformats.org/officeDocument/2006/relationships/image" Id="rId459"/><Relationship Target="media/document_image_rId460.jpeg" Type="http://schemas.openxmlformats.org/officeDocument/2006/relationships/image" Id="rId460"/><Relationship Target="media/document_image_rId461.jpeg" Type="http://schemas.openxmlformats.org/officeDocument/2006/relationships/image" Id="rId461"/><Relationship Target="media/document_image_rId462.jpeg" Type="http://schemas.openxmlformats.org/officeDocument/2006/relationships/image" Id="rId462"/><Relationship Target="media/document_image_rId463.jpeg" Type="http://schemas.openxmlformats.org/officeDocument/2006/relationships/image" Id="rId463"/><Relationship Target="media/document_image_rId464.jpeg" Type="http://schemas.openxmlformats.org/officeDocument/2006/relationships/image" Id="rId464"/><Relationship Target="media/document_image_rId465.jpeg" Type="http://schemas.openxmlformats.org/officeDocument/2006/relationships/image" Id="rId465"/><Relationship Target="media/document_image_rId466.jpeg" Type="http://schemas.openxmlformats.org/officeDocument/2006/relationships/image" Id="rId466"/><Relationship Target="media/document_image_rId467.jpeg" Type="http://schemas.openxmlformats.org/officeDocument/2006/relationships/image" Id="rId467"/><Relationship Target="media/document_image_rId468.jpeg" Type="http://schemas.openxmlformats.org/officeDocument/2006/relationships/image" Id="rId468"/><Relationship Target="media/document_image_rId469.jpeg" Type="http://schemas.openxmlformats.org/officeDocument/2006/relationships/image" Id="rId469"/><Relationship Target="media/document_image_rId470.jpeg" Type="http://schemas.openxmlformats.org/officeDocument/2006/relationships/image" Id="rId470"/><Relationship Target="media/document_image_rId471.jpeg" Type="http://schemas.openxmlformats.org/officeDocument/2006/relationships/image" Id="rId471"/><Relationship Target="media/document_image_rId472.jpeg" Type="http://schemas.openxmlformats.org/officeDocument/2006/relationships/image" Id="rId472"/><Relationship Target="media/document_image_rId473.jpeg" Type="http://schemas.openxmlformats.org/officeDocument/2006/relationships/image" Id="rId473"/><Relationship Target="media/document_image_rId474.jpeg" Type="http://schemas.openxmlformats.org/officeDocument/2006/relationships/image" Id="rId474"/><Relationship Target="media/document_image_rId475.jpeg" Type="http://schemas.openxmlformats.org/officeDocument/2006/relationships/image" Id="rId475"/><Relationship Target="media/document_image_rId476.jpeg" Type="http://schemas.openxmlformats.org/officeDocument/2006/relationships/image" Id="rId476"/><Relationship Target="media/document_image_rId477.jpeg" Type="http://schemas.openxmlformats.org/officeDocument/2006/relationships/image" Id="rId477"/><Relationship Target="media/document_image_rId478.jpeg" Type="http://schemas.openxmlformats.org/officeDocument/2006/relationships/image" Id="rId478"/><Relationship Target="media/document_image_rId479.jpeg" Type="http://schemas.openxmlformats.org/officeDocument/2006/relationships/image" Id="rId479"/><Relationship Target="media/document_image_rId480.jpeg" Type="http://schemas.openxmlformats.org/officeDocument/2006/relationships/image" Id="rId480"/><Relationship Target="media/document_image_rId481.jpeg" Type="http://schemas.openxmlformats.org/officeDocument/2006/relationships/image" Id="rId481"/><Relationship Target="media/document_image_rId482.jpeg" Type="http://schemas.openxmlformats.org/officeDocument/2006/relationships/image" Id="rId482"/><Relationship Target="media/document_image_rId483.jpeg" Type="http://schemas.openxmlformats.org/officeDocument/2006/relationships/image" Id="rId483"/><Relationship Target="media/document_image_rId484.jpeg" Type="http://schemas.openxmlformats.org/officeDocument/2006/relationships/image" Id="rId484"/><Relationship Target="media/document_image_rId485.jpeg" Type="http://schemas.openxmlformats.org/officeDocument/2006/relationships/image" Id="rId485"/><Relationship Target="media/document_image_rId486.jpeg" Type="http://schemas.openxmlformats.org/officeDocument/2006/relationships/image" Id="rId486"/><Relationship Target="media/document_image_rId487.jpeg" Type="http://schemas.openxmlformats.org/officeDocument/2006/relationships/image" Id="rId487"/><Relationship Target="media/document_image_rId488.jpeg" Type="http://schemas.openxmlformats.org/officeDocument/2006/relationships/image" Id="rId488"/><Relationship Target="header.xml" Type="http://schemas.openxmlformats.org/officeDocument/2006/relationships/header" Id="rId48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