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931b" w14:textId="2389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в применении ветеринарных мер в отношении товаров, включенных в Единый перечень товаров, подлежащих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уполномоченные органы Российской Федерации  и Республики Казахстан не осуществляют ветеринарный контроль в отношении следующих товаров, включенных в Единый перечень товаров, подлежащих ветеринарному контролю (надзору),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317, и ввозимых на территорию Российской Федерации и Республики Казахстан из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прилагаются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Совета Евразийской экономической комиссии от 16.05.2013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присоединения Республики Казахстан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Российской Федерации и Республике Казахстан обеспечить перемещение на территорию Республики Беларусь товаров, указанных в приложении к данному Решению,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Совета Евразийской экономической комиссии от 16.05.2013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присоединения Республики Казахстан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в порядке, предусмотренном статьей 8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от 6 октября 2007 г., но не ранее даты присоединения Российской Федерации к Всемирной торговой организации.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предусмотрены изменения решением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№ 810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16.07.2012 № 54 "Об утверждении единой Товарной номенклатуры внешнеэкономической деятельности Таможенного союза и Единого таможенного тарифа Таможенного союза"); от 18.02.2022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1001 99 000 0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прочая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фуражное зерно)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Соевые бобы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из семян или плодов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масличных культур (кроме семян горчицы),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 и их части (включая семена и плоды), используемые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инсектицидных или аналогичных целях, или в ветеринарии,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или сушеные, целые или измельченные, дробленые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1213 00 000 0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 и мякина зерновых, необработанная, измельченная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измельченная, размолотая или не размолотая,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прессованная или в виде гранул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Брюква, свекла листовая (мангольд), корнеплоды кормовые,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сено, люцерна, клевер, эспарцет, капуста кормовая, люпин,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 и аналогичные кормовые продукты, гранулированные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негранулированные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растительного происхождения и их фракции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1902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с начинкой, подвергнутые или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или приготовленные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с содержанием рыбы, ракообразных, моллюсков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водных беспозвоночных, колбасы, мяса, мясных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крови или продуктов группы 04, или любой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этих продуктов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1904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Злаки (кроме зерна кукурузы) в виде зерна или в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хлопьев или зерна, обработанного иным способом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муки тонкого и грубого помола),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отваренные или приготовленные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с содержанием рыбы, ракообразных, моллюсков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водных беспозвоночных, колбасы, мяса, мясных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крови или продуктов группы 04, или любой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этих продуктов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гр.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овощей, фруктов, орехов или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растений и их смеси, с содержанием колбасы,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субпродуктов, крови, рыбы или ракообразных,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моллюсков или прочих водных беспозвоночных, или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04, или любой комбинации этих продуктов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2102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неактивные; прочие мертвые одноклеточные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используемые для 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 и бульоны готовые и заготовки для их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овощных); гомогенизированные составные готовые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продукты, содержащие колбасу, мясо, мясные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субпродукты, кровь, рыбу, ракообразных, моллюсков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беспозвоночных или продукты группы 04, или любую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комбинацию этих продуктов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2105 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Мороженое, кроме мороженого, выработанного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плодово-ягодной основе, фруктового и пищевого льда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 и прочие готовые пищевые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колбасу, мясо, мясные субпродукты, кровь, рыбу,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ракообразных, моллюсков или прочих беспозвоночных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группы 04, или любую комбинацию этих продуктов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высевки, месятки и прочие остатки от просеивания,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помола или других способов переработки зерна злаков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бобовых культур, негранулированные или гранулированные,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 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производства крахмала и аналогичные остатки,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свекловичный жом, багасса, или жом сахарного тростника,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производства сахара, барда и прочие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пивоварения или винокурения, не гранулированные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гранулированные, используемые для 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2304 00 000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соевого масла, немолотые или молотые, негранулированные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гранулированные, используемые для 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 жиров или масел растительного или микробиологического происхождения, кроме указанных в товарной позиции 2304 или 2305, немолотые или молотые, негранулированные или гранулированные, используемые для кормления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2308 00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растительного происхождения и растительные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растительные остатки и побочные продукты,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гранулированные или гранулированные,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кормления животных, в другом месте не поименованные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группы 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химические 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применения в ветеринарии)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3507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Ферменты; ферментные препараты, в другом месте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 (для применения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3821 00 000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культуральные готовые для выращивания, для применения в ветеринарии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готовая пищевая продукция, не содержащая сырые мясные компоненты или содержащая в своем составе менее половины (50 %) другого переработанного продукта животного происхождения при условии,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отношении лизина и его сложных эфиров, а также солей этих соединений, классифицируемых в позиции с кодом из 2922 41 000 0 ТН ВЭД ЕАЭС, применяются ветеринарные меры в соответствии с приложением № 1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г. № 317.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