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931b" w14:textId="2389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в применении ветеринарных мер в отношении товаров, включенных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уполномоченные органы Российской Федерации  и Республики Казахстан не осуществляют ветеринарный контроль в отношении следующих товаров, включенных в Единый перечень товаров, подлежащих ветеринарному контролю (надзору),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 ввозимых на территорию Российской Федерации и Республики Казахстан из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Совета Евразийской экономической комиссии от 16.05.2013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присоединения Республики Казахстан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Российской Федерации и Республике Казахстан обеспечить перемещение на территорию Республики Беларусь товаров, указанных в приложении к данному Решению, в соответствии с Едиными ветеринарными (ветеринарно-санитарными) требованиями, предъявляемыми к товарам, подлежащим ветеринарному контролю (надзору),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16.05.2013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присоединения Республики Казахстан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в порядке, предусмотренном статьей 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г., но не ранее даты присоединения Российской Федерации к Всемирной торговой организации.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предусмотрены изменения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№ 810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16.07.2012 № 54 "Об утверждении единой Товарной номенклатуры внешнеэкономической деятельности Таможенного союза и Единого таможенного тарифа Таможенного союза"); от 18.02.2022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фуражное зерно)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из семян или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масличных культур (кроме семян горчицы),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их части (включая семена и плоды),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инсектицидных или аналогичных целях, или в ветеринарии,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или сушеные, целые или измельченные, дробленые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 и мякина зерновых, необработанная, измельченная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измельченная, размолотая или не размолотая,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прессованная или в виде гранул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Брюква, свекла листовая (мангольд), корнеплоды кормовые,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люцерна, клевер, эспарцет, капуста кормовая, люпин,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и аналогичные кормовые продукты, гранулированные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негранулированные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растительного происхождения и их фракции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1902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с начинкой, подвергнутые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или приготовленные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с содержанием рыбы, ракообразных, моллюсков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водных беспозвоночных, колбасы, мяса,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крови или продуктов группы 04, или любой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этих продуктов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1904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Злаки (кроме зерна кукурузы) в виде зерна или 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хлопьев или зерна, обработанного иным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муки тонкого и грубого помола),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отваренные или приготовленные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с содержанием рыбы, ракообразных, моллюсков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водных беспозвоночных, колбасы, мяса,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крови или продуктов группы 04, или любой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этих продуктов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овощей, фруктов, орехов или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растений и их смеси, с содержанием колбасы,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субпродуктов, крови, рыбы или ракообразных,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 или прочих водных беспозвоночных, 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04, или любой комбинации этих продуктов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2102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неактивные; прочие мертвые одноклеточные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используемые для 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 и бульоны готовые и заготовки для их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овощных); гомогенизированные составные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содержащие колбасу, мясо, мясные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субпродукты, кровь, рыбу, ракообразных, моллюсков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беспозвоночных или продукты группы 04, или любую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комбинацию этих продуктов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2105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Мороженое, кроме мороженого, выработанного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плодово-ягодной основе, фруктового и пищевого льда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 и прочие готовые пищевые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колбасу, мясо, мясные субпродукты, кровь, рыбу,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ракообразных, моллюсков или прочих беспозвоночных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группы 04, или любую комбинацию этих продуктов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месятки и прочие остатки от просеивания,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помола или других способов переработки зерна злаков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бобовых культур, негранулированные или гранулированные,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крахмала и аналогичные остатки,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свекловичный жом, багасса, или жом сахарного тростника,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производства сахара, барда и прочие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пивоварения или винокурения, не гранулированные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гранулированные, используемые для 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2304 00 000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соевого масла, немолотые или молотые, негранулированные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гранулированные, используемые для 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гранулированные, используемые для кормления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растительного происхождения и 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растительные остатки и побочные продукты,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гранулированные или гранулированные,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кормления животных, в другом месте не поименованные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применения в ветеринарии)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Ферменты; ферментные препараты, в другом месте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 (для применения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3821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 готовые для выращивания, для применения в ветеринарии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готовая пищевая продукция, не содержащая сырые мясные компоненты или содержащая в своем составе менее половины (50 %) другого переработанного продукта животного происхождения при условии,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отношении лизина и его сложных эфиров, а также солей этих соединений, классифицируемых в позиции с кодом из 2922 41 000 0 ТН ВЭД ЕАЭС, применяются ветеринарные меры в соответствии с приложением № 1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