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6e2d" w14:textId="a666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"Технический регламент на соковую продукцию из фруктов и овощей"</w:t>
      </w:r>
    </w:p>
    <w:p>
      <w:pPr>
        <w:spacing w:after="0"/>
        <w:ind w:left="0"/>
        <w:jc w:val="both"/>
      </w:pPr>
      <w:r>
        <w:rPr>
          <w:rFonts w:ascii="Times New Roman"/>
          <w:b w:val="false"/>
          <w:i w:val="false"/>
          <w:color w:val="000000"/>
          <w:sz w:val="28"/>
        </w:rPr>
        <w:t>Решение Комиссии таможенного союза от 9 декабря 2011 года № 882.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"Технический регламент на соковую продукцию из фруктов и овощей" (ТР ТС 023/2011)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28.01.2020 </w:t>
      </w:r>
      <w:r>
        <w:rPr>
          <w:rFonts w:ascii="Times New Roman"/>
          <w:b w:val="false"/>
          <w:i w:val="false"/>
          <w:color w:val="000000"/>
          <w:sz w:val="28"/>
        </w:rPr>
        <w:t>№ 19</w:t>
      </w:r>
      <w:r>
        <w:rPr>
          <w:rFonts w:ascii="Times New Roman"/>
          <w:b w:val="false"/>
          <w:i w:val="false"/>
          <w:color w:val="ff0000"/>
          <w:sz w:val="28"/>
        </w:rPr>
        <w:t xml:space="preserve"> (вступает в силу с 01.01.2021).</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"Технический регламент на соковую продукцию из фруктов и овощей" (далее – Технический регламент) вступает в силу с 1 июля 2013 года;</w:t>
      </w:r>
    </w:p>
    <w:bookmarkEnd w:id="3"/>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4"/>
    <w:bookmarkStart w:name="z9" w:id="5"/>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5"/>
    <w:bookmarkStart w:name="z10" w:id="6"/>
    <w:p>
      <w:pPr>
        <w:spacing w:after="0"/>
        <w:ind w:left="0"/>
        <w:jc w:val="both"/>
      </w:pPr>
      <w:r>
        <w:rPr>
          <w:rFonts w:ascii="Times New Roman"/>
          <w:b w:val="false"/>
          <w:i w:val="false"/>
          <w:color w:val="000000"/>
          <w:sz w:val="28"/>
        </w:rPr>
        <w:t>
      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6"/>
    <w:bookmarkStart w:name="z11" w:id="7"/>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bookmarkEnd w:id="7"/>
    <w:bookmarkStart w:name="z12" w:id="8"/>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8"/>
    <w:bookmarkStart w:name="z13" w:id="9"/>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9"/>
    <w:bookmarkStart w:name="z14" w:id="10"/>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0"/>
    <w:bookmarkStart w:name="z15" w:id="11"/>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11"/>
    <w:bookmarkStart w:name="z16" w:id="12"/>
    <w:p>
      <w:pPr>
        <w:spacing w:after="0"/>
        <w:ind w:left="0"/>
        <w:jc w:val="both"/>
      </w:pPr>
      <w:r>
        <w:rPr>
          <w:rFonts w:ascii="Times New Roman"/>
          <w:b w:val="false"/>
          <w:i w:val="false"/>
          <w:color w:val="000000"/>
          <w:sz w:val="28"/>
        </w:rPr>
        <w:t>
      6. Сторонам:</w:t>
      </w:r>
    </w:p>
    <w:bookmarkEnd w:id="12"/>
    <w:bookmarkStart w:name="z17" w:id="13"/>
    <w:p>
      <w:pPr>
        <w:spacing w:after="0"/>
        <w:ind w:left="0"/>
        <w:jc w:val="both"/>
      </w:pPr>
      <w:r>
        <w:rPr>
          <w:rFonts w:ascii="Times New Roman"/>
          <w:b w:val="false"/>
          <w:i w:val="false"/>
          <w:color w:val="000000"/>
          <w:sz w:val="28"/>
        </w:rPr>
        <w:t>
      6.1.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3"/>
    <w:bookmarkStart w:name="z18" w:id="14"/>
    <w:p>
      <w:pPr>
        <w:spacing w:after="0"/>
        <w:ind w:left="0"/>
        <w:jc w:val="both"/>
      </w:pPr>
      <w:r>
        <w:rPr>
          <w:rFonts w:ascii="Times New Roman"/>
          <w:b w:val="false"/>
          <w:i w:val="false"/>
          <w:color w:val="000000"/>
          <w:sz w:val="28"/>
        </w:rPr>
        <w:t xml:space="preserve">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w:t>
      </w:r>
      <w:r>
        <w:rPr>
          <w:rFonts w:ascii="Times New Roman"/>
          <w:b w:val="false"/>
          <w:i w:val="false"/>
          <w:color w:val="000000"/>
          <w:sz w:val="28"/>
        </w:rPr>
        <w:t>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p>
    <w:bookmarkEnd w:id="14"/>
    <w:bookmarkStart w:name="z19" w:id="15"/>
    <w:p>
      <w:pPr>
        <w:spacing w:after="0"/>
        <w:ind w:left="0"/>
        <w:jc w:val="both"/>
      </w:pPr>
      <w:r>
        <w:rPr>
          <w:rFonts w:ascii="Times New Roman"/>
          <w:b w:val="false"/>
          <w:i w:val="false"/>
          <w:color w:val="000000"/>
          <w:sz w:val="28"/>
        </w:rPr>
        <w:t>
      7. Настоящее Решение вступает в силу с даты его официального опубликования.</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Таможенного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882</w:t>
            </w:r>
          </w:p>
        </w:tc>
      </w:tr>
    </w:tbl>
    <w:p>
      <w:pPr>
        <w:spacing w:after="0"/>
        <w:ind w:left="0"/>
        <w:jc w:val="left"/>
      </w:pPr>
      <w:r>
        <w:br/>
      </w:r>
    </w:p>
    <w:p>
      <w:pPr>
        <w:spacing w:after="0"/>
        <w:ind w:left="0"/>
        <w:jc w:val="both"/>
      </w:pPr>
      <w:r>
        <w:drawing>
          <wp:inline distT="0" distB="0" distL="0" distR="0">
            <wp:extent cx="31496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496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ТР ТС 023/2011</w:t>
      </w:r>
      <w:r>
        <w:br/>
      </w:r>
      <w:r>
        <w:rPr>
          <w:rFonts w:ascii="Times New Roman"/>
          <w:b/>
          <w:i w:val="false"/>
          <w:color w:val="000000"/>
        </w:rPr>
        <w:t>Технический регламент на соковую продукцию из фруктов и овощей</w:t>
      </w:r>
      <w:r>
        <w:br/>
      </w:r>
      <w:r>
        <w:rPr>
          <w:rFonts w:ascii="Times New Roman"/>
          <w:b/>
          <w:i w:val="false"/>
          <w:color w:val="000000"/>
        </w:rPr>
        <w:t>Содержание</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 настоящего технического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Термины и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соковой продукции из фруктов и (или)  овощей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Правила идентификации соковой продукции из фруктов и (или) овощей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Требования безопасности соковой продукции из фруктов и (или) овощей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Требования к процессам производства и обращения соковой продукции из фруктов и (или) овощей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i w:val="false"/>
          <w:color w:val="000000"/>
          <w:sz w:val="28"/>
        </w:rPr>
        <w:t>.</w:t>
      </w:r>
      <w:r>
        <w:rPr>
          <w:rFonts w:ascii="Times New Roman"/>
          <w:b w:val="false"/>
          <w:i w:val="false"/>
          <w:color w:val="000000"/>
          <w:sz w:val="28"/>
        </w:rPr>
        <w:t xml:space="preserve">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Оценка (подтверждение) соответствия соковой продукции из фруктов и (или) овощей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Требования к безопасности соковой продукции из фруктов и (или) овощей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Фрукты и овощи, используемые для производства соковой продукции. Требования к содержанию растворимых сухих веществ в восстановленных соках, соках прямого отжима и во фруктовых пюре или в овощных пюре. Объемная доля сока из фруктов либо сока из овощей, или фруктового пюре, или овощного пюре во фруктовых и (или) в овощных нектарах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Перечень пищевых добавок и технологических средств, разрешенных для использования при производстве соковой продукции из фруктов и (или) овощей </w:t>
      </w:r>
    </w:p>
    <w:bookmarkStart w:name="z35" w:id="17"/>
    <w:p>
      <w:pPr>
        <w:spacing w:after="0"/>
        <w:ind w:left="0"/>
        <w:jc w:val="left"/>
      </w:pPr>
      <w:r>
        <w:rPr>
          <w:rFonts w:ascii="Times New Roman"/>
          <w:b/>
          <w:i w:val="false"/>
          <w:color w:val="000000"/>
        </w:rPr>
        <w:t xml:space="preserve"> Технический регламент Таможенного союза "Технический регламент</w:t>
      </w:r>
      <w:r>
        <w:br/>
      </w:r>
      <w:r>
        <w:rPr>
          <w:rFonts w:ascii="Times New Roman"/>
          <w:b/>
          <w:i w:val="false"/>
          <w:color w:val="000000"/>
        </w:rPr>
        <w:t>на соковую продукцию из фруктов и овощей"</w:t>
      </w:r>
    </w:p>
    <w:bookmarkEnd w:id="17"/>
    <w:bookmarkStart w:name="z36" w:id="18"/>
    <w:p>
      <w:pPr>
        <w:spacing w:after="0"/>
        <w:ind w:left="0"/>
        <w:jc w:val="left"/>
      </w:pPr>
      <w:r>
        <w:rPr>
          <w:rFonts w:ascii="Times New Roman"/>
          <w:b/>
          <w:i w:val="false"/>
          <w:color w:val="000000"/>
        </w:rPr>
        <w:t xml:space="preserve">  Предисловие</w:t>
      </w:r>
    </w:p>
    <w:bookmarkEnd w:id="18"/>
    <w:bookmarkStart w:name="z37" w:id="19"/>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w:t>
      </w:r>
    </w:p>
    <w:bookmarkEnd w:id="19"/>
    <w:bookmarkStart w:name="z38" w:id="20"/>
    <w:p>
      <w:pPr>
        <w:spacing w:after="0"/>
        <w:ind w:left="0"/>
        <w:jc w:val="both"/>
      </w:pPr>
      <w:r>
        <w:rPr>
          <w:rFonts w:ascii="Times New Roman"/>
          <w:b w:val="false"/>
          <w:i w:val="false"/>
          <w:color w:val="000000"/>
          <w:sz w:val="28"/>
        </w:rPr>
        <w:t>
      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соковой продукции из фруктов и (или) овощей, обеспечения свободного перемещения соковой продукции из фруктов и (или) овощей, выпускаемой в обращение на единой таможенной территории Таможенного союза.</w:t>
      </w:r>
    </w:p>
    <w:bookmarkEnd w:id="20"/>
    <w:bookmarkStart w:name="z39" w:id="21"/>
    <w:p>
      <w:pPr>
        <w:spacing w:after="0"/>
        <w:ind w:left="0"/>
        <w:jc w:val="both"/>
      </w:pPr>
      <w:r>
        <w:rPr>
          <w:rFonts w:ascii="Times New Roman"/>
          <w:b w:val="false"/>
          <w:i w:val="false"/>
          <w:color w:val="000000"/>
          <w:sz w:val="28"/>
        </w:rPr>
        <w:t>
      3. Если в отношении соковой продукции из фруктов и (или) овощей приняты иные технические регламенты Таможенного союза, устанавливающие требования к соковой продукции из фруктов и (или) овощей, то соковая продукция из фруктов и (или) овощей должна соответствовать требованиям технических регламентов Таможенного союза, действие которых на нее распространяется.</w:t>
      </w:r>
    </w:p>
    <w:bookmarkEnd w:id="21"/>
    <w:bookmarkStart w:name="z40" w:id="22"/>
    <w:p>
      <w:pPr>
        <w:spacing w:after="0"/>
        <w:ind w:left="0"/>
        <w:jc w:val="left"/>
      </w:pPr>
      <w:r>
        <w:rPr>
          <w:rFonts w:ascii="Times New Roman"/>
          <w:b/>
          <w:i w:val="false"/>
          <w:color w:val="000000"/>
        </w:rPr>
        <w:t xml:space="preserve"> Статья 1. Область применения настоящего технического регламента</w:t>
      </w:r>
    </w:p>
    <w:bookmarkEnd w:id="22"/>
    <w:bookmarkStart w:name="z41" w:id="23"/>
    <w:p>
      <w:pPr>
        <w:spacing w:after="0"/>
        <w:ind w:left="0"/>
        <w:jc w:val="both"/>
      </w:pPr>
      <w:r>
        <w:rPr>
          <w:rFonts w:ascii="Times New Roman"/>
          <w:b w:val="false"/>
          <w:i w:val="false"/>
          <w:color w:val="000000"/>
          <w:sz w:val="28"/>
        </w:rPr>
        <w:t>
      1. Настоящий технический регламент Таможенного союза распространяется на соковую продукцию из фруктов и (или) овощей, выпускаемую в обращение на единую таможенную территорию Таможенного союза.</w:t>
      </w:r>
    </w:p>
    <w:bookmarkEnd w:id="23"/>
    <w:bookmarkStart w:name="z42" w:id="24"/>
    <w:p>
      <w:pPr>
        <w:spacing w:after="0"/>
        <w:ind w:left="0"/>
        <w:jc w:val="both"/>
      </w:pPr>
      <w:r>
        <w:rPr>
          <w:rFonts w:ascii="Times New Roman"/>
          <w:b w:val="false"/>
          <w:i w:val="false"/>
          <w:color w:val="000000"/>
          <w:sz w:val="28"/>
        </w:rPr>
        <w:t>
      2. Настоящий технический регламент Таможенного союза не распространяется на соковую продукцию из фруктов и (или) овощей, произведенную гражданами в домашних условиях, в личных подсобных хозяйствах или гражданами, занимающимися садоводством, огородничеством, и процессы производства, хранения, перевозки и утилизации соковой продукции, предназначенной только для личного потребления, и не предназначенной для выпуска в обращение на единой таможенной территории Таможенного союза.</w:t>
      </w:r>
    </w:p>
    <w:bookmarkEnd w:id="24"/>
    <w:bookmarkStart w:name="z43" w:id="25"/>
    <w:p>
      <w:pPr>
        <w:spacing w:after="0"/>
        <w:ind w:left="0"/>
        <w:jc w:val="both"/>
      </w:pPr>
      <w:r>
        <w:rPr>
          <w:rFonts w:ascii="Times New Roman"/>
          <w:b w:val="false"/>
          <w:i w:val="false"/>
          <w:color w:val="000000"/>
          <w:sz w:val="28"/>
        </w:rPr>
        <w:t xml:space="preserve">
      3. Объектами технического регулирования настоящего технического регламента Таможенного союза являются соковая продукция из фруктов и (или) овощей (идентификационные признаки видов установлены в </w:t>
      </w:r>
      <w:r>
        <w:rPr>
          <w:rFonts w:ascii="Times New Roman"/>
          <w:b w:val="false"/>
          <w:i w:val="false"/>
          <w:color w:val="000000"/>
          <w:sz w:val="28"/>
        </w:rPr>
        <w:t>статье 2</w:t>
      </w:r>
      <w:r>
        <w:rPr>
          <w:rFonts w:ascii="Times New Roman"/>
          <w:b w:val="false"/>
          <w:i w:val="false"/>
          <w:color w:val="000000"/>
          <w:sz w:val="28"/>
        </w:rPr>
        <w:t xml:space="preserve"> настоящего технического регламента) и связанные с требованиями к ней процессы производства, хранения, перевозки и реализации.</w:t>
      </w:r>
    </w:p>
    <w:bookmarkEnd w:id="25"/>
    <w:bookmarkStart w:name="z44" w:id="26"/>
    <w:p>
      <w:pPr>
        <w:spacing w:after="0"/>
        <w:ind w:left="0"/>
        <w:jc w:val="both"/>
      </w:pPr>
      <w:r>
        <w:rPr>
          <w:rFonts w:ascii="Times New Roman"/>
          <w:b w:val="false"/>
          <w:i w:val="false"/>
          <w:color w:val="000000"/>
          <w:sz w:val="28"/>
        </w:rPr>
        <w:t>
      4. Настоящий технический регламент Таможенного союза в целях защиты жизни и здоровья человека и предупреждения действий, вводящих в заблуждение приобретателей (потребителей), устанавливает:</w:t>
      </w:r>
    </w:p>
    <w:bookmarkEnd w:id="26"/>
    <w:bookmarkStart w:name="z45" w:id="27"/>
    <w:p>
      <w:pPr>
        <w:spacing w:after="0"/>
        <w:ind w:left="0"/>
        <w:jc w:val="both"/>
      </w:pPr>
      <w:r>
        <w:rPr>
          <w:rFonts w:ascii="Times New Roman"/>
          <w:b w:val="false"/>
          <w:i w:val="false"/>
          <w:color w:val="000000"/>
          <w:sz w:val="28"/>
        </w:rPr>
        <w:t>
      - требования к соковой продукции из фруктов и (или) овощей;</w:t>
      </w:r>
    </w:p>
    <w:bookmarkEnd w:id="27"/>
    <w:bookmarkStart w:name="z46" w:id="28"/>
    <w:p>
      <w:pPr>
        <w:spacing w:after="0"/>
        <w:ind w:left="0"/>
        <w:jc w:val="both"/>
      </w:pPr>
      <w:r>
        <w:rPr>
          <w:rFonts w:ascii="Times New Roman"/>
          <w:b w:val="false"/>
          <w:i w:val="false"/>
          <w:color w:val="000000"/>
          <w:sz w:val="28"/>
        </w:rPr>
        <w:t>
      - требования к связанным с требованиями к соковой продукции из фруктов и (или) овощей процессам производства, хранения, перевозки и реализации;</w:t>
      </w:r>
    </w:p>
    <w:bookmarkEnd w:id="28"/>
    <w:bookmarkStart w:name="z47" w:id="29"/>
    <w:p>
      <w:pPr>
        <w:spacing w:after="0"/>
        <w:ind w:left="0"/>
        <w:jc w:val="both"/>
      </w:pPr>
      <w:r>
        <w:rPr>
          <w:rFonts w:ascii="Times New Roman"/>
          <w:b w:val="false"/>
          <w:i w:val="false"/>
          <w:color w:val="000000"/>
          <w:sz w:val="28"/>
        </w:rPr>
        <w:t>
      - правила идентификации соковой продукции из фруктов и (или) овощей;</w:t>
      </w:r>
    </w:p>
    <w:bookmarkEnd w:id="29"/>
    <w:bookmarkStart w:name="z48" w:id="30"/>
    <w:p>
      <w:pPr>
        <w:spacing w:after="0"/>
        <w:ind w:left="0"/>
        <w:jc w:val="both"/>
      </w:pPr>
      <w:r>
        <w:rPr>
          <w:rFonts w:ascii="Times New Roman"/>
          <w:b w:val="false"/>
          <w:i w:val="false"/>
          <w:color w:val="000000"/>
          <w:sz w:val="28"/>
        </w:rPr>
        <w:t>
      - схемы подтверждения соответствия соковой продукции из фруктов и (или) овощей;</w:t>
      </w:r>
    </w:p>
    <w:bookmarkEnd w:id="30"/>
    <w:bookmarkStart w:name="z49" w:id="31"/>
    <w:p>
      <w:pPr>
        <w:spacing w:after="0"/>
        <w:ind w:left="0"/>
        <w:jc w:val="both"/>
      </w:pPr>
      <w:r>
        <w:rPr>
          <w:rFonts w:ascii="Times New Roman"/>
          <w:b w:val="false"/>
          <w:i w:val="false"/>
          <w:color w:val="000000"/>
          <w:sz w:val="28"/>
        </w:rPr>
        <w:t>
      - требования к маркировке соковой продукции из фруктов и (или) овощей.</w:t>
      </w:r>
    </w:p>
    <w:bookmarkEnd w:id="31"/>
    <w:bookmarkStart w:name="z50" w:id="32"/>
    <w:p>
      <w:pPr>
        <w:spacing w:after="0"/>
        <w:ind w:left="0"/>
        <w:jc w:val="left"/>
      </w:pPr>
      <w:r>
        <w:rPr>
          <w:rFonts w:ascii="Times New Roman"/>
          <w:b/>
          <w:i w:val="false"/>
          <w:color w:val="000000"/>
        </w:rPr>
        <w:t xml:space="preserve"> Статья 2. Термины и определения</w:t>
      </w:r>
    </w:p>
    <w:bookmarkEnd w:id="32"/>
    <w:bookmarkStart w:name="z51" w:id="33"/>
    <w:p>
      <w:pPr>
        <w:spacing w:after="0"/>
        <w:ind w:left="0"/>
        <w:jc w:val="both"/>
      </w:pPr>
      <w:r>
        <w:rPr>
          <w:rFonts w:ascii="Times New Roman"/>
          <w:b w:val="false"/>
          <w:i w:val="false"/>
          <w:color w:val="000000"/>
          <w:sz w:val="28"/>
        </w:rPr>
        <w:t>
      Для целей настоящего технического регламента устанавливаются следующие термины и их определения:</w:t>
      </w:r>
    </w:p>
    <w:bookmarkEnd w:id="33"/>
    <w:bookmarkStart w:name="z52" w:id="34"/>
    <w:p>
      <w:pPr>
        <w:spacing w:after="0"/>
        <w:ind w:left="0"/>
        <w:jc w:val="both"/>
      </w:pPr>
      <w:r>
        <w:rPr>
          <w:rFonts w:ascii="Times New Roman"/>
          <w:b w:val="false"/>
          <w:i w:val="false"/>
          <w:color w:val="000000"/>
          <w:sz w:val="28"/>
        </w:rPr>
        <w:t>
      1) сок - жидкий пищевой продукт, который несброжен, способен к брожению, получен из съедобных частей доброкачественных, спелых, свежих или сохраненных свежими либо высушенных фруктов и (или) овощей путем физического воздействия на эти съедобные части и в котором в соответствии с особенностями способа его получения сохранены характерные для сока из одноименных фруктов и (или) овощей пищевая ценность, физико-химические и органолептические свойства. Сок может быть осветленным. В сок могут быть добавлены концентрированные натуральные ароматообразующие фруктовые вещества и (или) концентрированные натуральные ароматообразующие овощные вещества, фруктовая и (или) овощная мякоть, и (или) фруктовое и (или) овощное пюре (в том числе концентрированное - для восстановленного сока), и (или) клетки цитрусовых фруктов,произведенные из одноименных фруктов и (или) овощей путем физического воздействия на них. Смешанный сок производят путем смешивания двух и более различных соков или соков и фруктовых и (или) овощных пюре. Консервирование сока может быть осуществлено только с использованием физических способов, за исключением обработки ионизирующим излучением. Соки в зависимости от способов их производства и обработки фруктов и (или) овощей бывают следующих видов:</w:t>
      </w:r>
    </w:p>
    <w:bookmarkEnd w:id="34"/>
    <w:bookmarkStart w:name="z53" w:id="35"/>
    <w:p>
      <w:pPr>
        <w:spacing w:after="0"/>
        <w:ind w:left="0"/>
        <w:jc w:val="both"/>
      </w:pPr>
      <w:r>
        <w:rPr>
          <w:rFonts w:ascii="Times New Roman"/>
          <w:b w:val="false"/>
          <w:i w:val="false"/>
          <w:color w:val="000000"/>
          <w:sz w:val="28"/>
        </w:rPr>
        <w:t>
      а) сок прямого отжима - сок, произведенный путем механической обработки непосредственно свежих или сохраненных свежими фруктов и (или) овощей;</w:t>
      </w:r>
    </w:p>
    <w:bookmarkEnd w:id="35"/>
    <w:bookmarkStart w:name="z56" w:id="36"/>
    <w:p>
      <w:pPr>
        <w:spacing w:after="0"/>
        <w:ind w:left="0"/>
        <w:jc w:val="both"/>
      </w:pPr>
      <w:r>
        <w:rPr>
          <w:rFonts w:ascii="Times New Roman"/>
          <w:b w:val="false"/>
          <w:i w:val="false"/>
          <w:color w:val="000000"/>
          <w:sz w:val="28"/>
        </w:rPr>
        <w:t>
      б) свежеотжатый сок - сок прямого отжима, произведенный из свежих или сохраненных свежими фруктов и (или) овощей в присутствии потребителей и не подвергавшийся консервированию;</w:t>
      </w:r>
    </w:p>
    <w:bookmarkEnd w:id="36"/>
    <w:bookmarkStart w:name="z58" w:id="37"/>
    <w:p>
      <w:pPr>
        <w:spacing w:after="0"/>
        <w:ind w:left="0"/>
        <w:jc w:val="both"/>
      </w:pPr>
      <w:r>
        <w:rPr>
          <w:rFonts w:ascii="Times New Roman"/>
          <w:b w:val="false"/>
          <w:i w:val="false"/>
          <w:color w:val="000000"/>
          <w:sz w:val="28"/>
        </w:rPr>
        <w:t>
      в) восстановленный сок - сок, произведенный из концентрированного сока или концентрированного сока и сока прямого отжима и питьевой воды. Восстановленный томатный сок может быть произведен также путем восстановления концентрированных томатной пасты и (или) томатного пюре;</w:t>
      </w:r>
    </w:p>
    <w:bookmarkEnd w:id="37"/>
    <w:bookmarkStart w:name="z59" w:id="38"/>
    <w:p>
      <w:pPr>
        <w:spacing w:after="0"/>
        <w:ind w:left="0"/>
        <w:jc w:val="both"/>
      </w:pPr>
      <w:r>
        <w:rPr>
          <w:rFonts w:ascii="Times New Roman"/>
          <w:b w:val="false"/>
          <w:i w:val="false"/>
          <w:color w:val="000000"/>
          <w:sz w:val="28"/>
        </w:rPr>
        <w:t>
      г) концентрированный сок - сок, произведенный путем физического удаления из сока прямого отжима части содержащейся в нем воды в целях увеличения содержания растворимых сухих веществ не менее чем в два раза по отношению к исходному соку прямого отжима. При производстве концентрированного сока может быть применен процесс экстракции сухих веществ из измельченных фруктов и (или) овощей той же партии, из которых предварительно был отделен сок, посредством питьевой воды при условии, что продукт данной экстракции добавляется в исходный сок до этапа концентрирования внутри одного поточного технологического процесса. В концентрированный сок могут быть добавлены концентрированные натуральные ароматообразующие вещества, произведенные из одноименного сока либо из одноименных фруктов или овощей;</w:t>
      </w:r>
    </w:p>
    <w:bookmarkEnd w:id="38"/>
    <w:bookmarkStart w:name="z64" w:id="39"/>
    <w:p>
      <w:pPr>
        <w:spacing w:after="0"/>
        <w:ind w:left="0"/>
        <w:jc w:val="both"/>
      </w:pPr>
      <w:r>
        <w:rPr>
          <w:rFonts w:ascii="Times New Roman"/>
          <w:b w:val="false"/>
          <w:i w:val="false"/>
          <w:color w:val="000000"/>
          <w:sz w:val="28"/>
        </w:rPr>
        <w:t>
      д) диффузионный сок - сок, который произведен путем извлечения с помощью питьевой воды экстрактивных веществ из свежих фруктов и (или) овощей либо высушенных фруктов и (или) овощей одного вида, сок из которых не может быть получен путем их механической обработки. Диффузионный сок может быть подвергнут концентрированию, а затем восстановлению. Содержание растворимых сухих веществ в диффузионном соке должно быть не ниже уровня, установленного для одноименного восстановленного сока;</w:t>
      </w:r>
    </w:p>
    <w:bookmarkEnd w:id="39"/>
    <w:bookmarkStart w:name="z65" w:id="40"/>
    <w:p>
      <w:pPr>
        <w:spacing w:after="0"/>
        <w:ind w:left="0"/>
        <w:jc w:val="both"/>
      </w:pPr>
      <w:r>
        <w:rPr>
          <w:rFonts w:ascii="Times New Roman"/>
          <w:b w:val="false"/>
          <w:i w:val="false"/>
          <w:color w:val="000000"/>
          <w:sz w:val="28"/>
        </w:rPr>
        <w:t xml:space="preserve">
      2) фруктовый и (или) овощной нектар - жидкий пищевой продукт, который несброжен, способен к брожению, произведен путем смешивания сока, и (или) фруктового и (или) овощного пюре, и (или) концентрированного фруктового и (или) овощного пюре с питьевой водой с добавлением сахара, и (или) сахаров, и (или) меда, подсластителей или без их добавления. Минимальная объемная доля сока и (или) фруктового и (или) овощного пюре во фруктовом и (или) в овощном нектаре должна быть не ниже уровня, установленного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 Таможенного союза. В такой нектар могут быть добавлены одноименная фруктовая и (или) овощная мякоть и (или) клетки одноименных цитрусовых фруктов, концентрированные натуральные ароматообразующие вещества одноименных фруктов и (или) концентрированные натуральные ароматообразующие вещества одноименных овощей. Консервирование фруктового и (или) овощного нектара может быть осуществлено только с использованием физических способов, за исключением обработки ионизирующим излучением. Смешанный фруктовый и (или) овощной нектар производят путем смешивания двух и более соков, или фруктового и (или) овощного пюре, или концентрированного фруктового и (или) овощного пюре, произведенных из различных видов фруктов и (или) овощей;</w:t>
      </w:r>
    </w:p>
    <w:bookmarkEnd w:id="40"/>
    <w:bookmarkStart w:name="z68" w:id="41"/>
    <w:p>
      <w:pPr>
        <w:spacing w:after="0"/>
        <w:ind w:left="0"/>
        <w:jc w:val="both"/>
      </w:pPr>
      <w:r>
        <w:rPr>
          <w:rFonts w:ascii="Times New Roman"/>
          <w:b w:val="false"/>
          <w:i w:val="false"/>
          <w:color w:val="000000"/>
          <w:sz w:val="28"/>
        </w:rPr>
        <w:t>
      3) фруктовый и (или) овощной сокосодержащий напиток - жидкий пищевой продукт, который несброжен, способен к брожению, произведен путем смешивания сока или соков и (или) фруктового и (или) овощного пюре либо концентрированного фруктового и (или) овощного пюре с питьевой водой и в котором минимальная объемная доля сока и (или) фруктового и (или) овощного пюре составляет не менее чем 10 процентов, либо, если такой продукт произведен указанными способами из сока лимона или лайма, не менее чем 5 процентов. Консервирование фруктового и (или) овощного сокосодержащего напитка может быть осуществлено только с использованием физических способов, за исключением обработки ионизирующим излучением;</w:t>
      </w:r>
    </w:p>
    <w:bookmarkEnd w:id="41"/>
    <w:bookmarkStart w:name="z69" w:id="42"/>
    <w:p>
      <w:pPr>
        <w:spacing w:after="0"/>
        <w:ind w:left="0"/>
        <w:jc w:val="both"/>
      </w:pPr>
      <w:r>
        <w:rPr>
          <w:rFonts w:ascii="Times New Roman"/>
          <w:b w:val="false"/>
          <w:i w:val="false"/>
          <w:color w:val="000000"/>
          <w:sz w:val="28"/>
        </w:rPr>
        <w:t>
      4) морс - жидкий пищевой продукт, который произведен из сока и (или) пюре, полученных из ягод путем их механической обработки с добавлением питьевой воды, сахара, и (или) сахаров, и (или) меда, и минимальная объемная доля такого сока и (или) такого пюре в котором составляет не менее чем 15 процентов. При производстве морса такой сок и (или) такое пюре могут смешиваться с продуктом, полученным путем водной экстракции выжимок этих же ягод. Морс может быть произведен из концентрированных соков и (или) пюре из ягод или морсов, и его консервирование может быть осуществлено только с использованием физических способов, за исключением обработки ионизирующим излучением. Производство смешанного морса осуществляется с использованием двух и более соков и (или) пюре из различных видов ягод;</w:t>
      </w:r>
    </w:p>
    <w:bookmarkEnd w:id="42"/>
    <w:bookmarkStart w:name="z70" w:id="43"/>
    <w:p>
      <w:pPr>
        <w:spacing w:after="0"/>
        <w:ind w:left="0"/>
        <w:jc w:val="both"/>
      </w:pPr>
      <w:r>
        <w:rPr>
          <w:rFonts w:ascii="Times New Roman"/>
          <w:b w:val="false"/>
          <w:i w:val="false"/>
          <w:color w:val="000000"/>
          <w:sz w:val="28"/>
        </w:rPr>
        <w:t>
      5) концентрированный морс - пищевой продукт, произведенный путем физического воздействия на смесь сока и (или) пюре из ягод и полуфабриката, полученного путем водной экстракции выжимок одноименных ягод и удаления из этой смеси части воды в целях увеличения содержания растворимых сухих веществ не менее чем в два раза по отношению к исходному продукту;</w:t>
      </w:r>
    </w:p>
    <w:bookmarkEnd w:id="43"/>
    <w:bookmarkStart w:name="z73" w:id="44"/>
    <w:p>
      <w:pPr>
        <w:spacing w:after="0"/>
        <w:ind w:left="0"/>
        <w:jc w:val="both"/>
      </w:pPr>
      <w:r>
        <w:rPr>
          <w:rFonts w:ascii="Times New Roman"/>
          <w:b w:val="false"/>
          <w:i w:val="false"/>
          <w:color w:val="000000"/>
          <w:sz w:val="28"/>
        </w:rPr>
        <w:t>
      6) фруктовое и (или) овощное пюре - пищевой продукт, который несброжен, способен к брожению, произведен путем механической обработки - измельчения и (или) протирания съедобных частей цельных либо очищенных от кожуры свежих или сохраненных свежими фруктов и (или) овощей без последующего отделения сока и фруктовой и (или) овощной мякоти. Консервирование фруктового и (или) овощного пюре может быть осуществлено только физическими способами, за исключением обработки ионизирующим излучением. Смешанное фруктовое и (или) овощное пюре может быть произведено путем смешивания фруктовых и (или) овощных пюре, произведенных из двух и более видов фруктов и (или) овощей. Такое пюре используется в качестве сырья при производстве соков, фруктовых и (или) овощных нектаров, морсов и фруктовых и (или) овощных сокосодержащих напитков;</w:t>
      </w:r>
    </w:p>
    <w:bookmarkEnd w:id="44"/>
    <w:bookmarkStart w:name="z74" w:id="45"/>
    <w:p>
      <w:pPr>
        <w:spacing w:after="0"/>
        <w:ind w:left="0"/>
        <w:jc w:val="both"/>
      </w:pPr>
      <w:r>
        <w:rPr>
          <w:rFonts w:ascii="Times New Roman"/>
          <w:b w:val="false"/>
          <w:i w:val="false"/>
          <w:color w:val="000000"/>
          <w:sz w:val="28"/>
        </w:rPr>
        <w:t>
      7) концентрированное фруктовое и (или) овощное пюре - пищевой продукт, произведенный путем физического воздействия на фруктовое и (или) овощное пюре и удаления из него части содержащейся в нем воды в целях увеличения содержания растворимых сухих веществ не менее чем на 50 процентов по отношению к одноименному пюре. В концентрированное фруктовое и (или) овощное пюре могут быть добавлены концентрированные натуральные ароматообразующие вещества одноименных фруктов или овощей;</w:t>
      </w:r>
    </w:p>
    <w:bookmarkEnd w:id="45"/>
    <w:bookmarkStart w:name="z75" w:id="46"/>
    <w:p>
      <w:pPr>
        <w:spacing w:after="0"/>
        <w:ind w:left="0"/>
        <w:jc w:val="both"/>
      </w:pPr>
      <w:r>
        <w:rPr>
          <w:rFonts w:ascii="Times New Roman"/>
          <w:b w:val="false"/>
          <w:i w:val="false"/>
          <w:color w:val="000000"/>
          <w:sz w:val="28"/>
        </w:rPr>
        <w:t>
      Томатная паста для производства соковой продукции (для целей настоящего технического регламента) – концентрированное овощное пюре из томатов с массовой долей растворимых сухих веществ не менее чем 25 процентов.</w:t>
      </w:r>
    </w:p>
    <w:bookmarkEnd w:id="46"/>
    <w:bookmarkStart w:name="z76" w:id="47"/>
    <w:p>
      <w:pPr>
        <w:spacing w:after="0"/>
        <w:ind w:left="0"/>
        <w:jc w:val="both"/>
      </w:pPr>
      <w:r>
        <w:rPr>
          <w:rFonts w:ascii="Times New Roman"/>
          <w:b w:val="false"/>
          <w:i w:val="false"/>
          <w:color w:val="000000"/>
          <w:sz w:val="28"/>
        </w:rPr>
        <w:t>
      8) натуральные ароматообразующие фруктовые или овощные</w:t>
      </w:r>
    </w:p>
    <w:bookmarkEnd w:id="47"/>
    <w:p>
      <w:pPr>
        <w:spacing w:after="0"/>
        <w:ind w:left="0"/>
        <w:jc w:val="both"/>
      </w:pPr>
      <w:r>
        <w:rPr>
          <w:rFonts w:ascii="Times New Roman"/>
          <w:b w:val="false"/>
          <w:i w:val="false"/>
          <w:color w:val="000000"/>
          <w:sz w:val="28"/>
        </w:rPr>
        <w:t>
      вещества - смесь природных летучих и нелетучих соединений, которая формирует естественные вкус и запах фруктов или овощей либо соков из них и может быть получена с использованием физических способов из одноименных фруктов или овощей и (или) соков из них;</w:t>
      </w:r>
    </w:p>
    <w:bookmarkStart w:name="z78" w:id="48"/>
    <w:p>
      <w:pPr>
        <w:spacing w:after="0"/>
        <w:ind w:left="0"/>
        <w:jc w:val="both"/>
      </w:pPr>
      <w:r>
        <w:rPr>
          <w:rFonts w:ascii="Times New Roman"/>
          <w:b w:val="false"/>
          <w:i w:val="false"/>
          <w:color w:val="000000"/>
          <w:sz w:val="28"/>
        </w:rPr>
        <w:t>
      9) концентрированные натуральные ароматообразующие фруктовые или овощные вещества - жидкие продукты, в которых содержатся натуральные ароматообразующие фруктовые или овощные вещества, произведенные с использованием физических способов из одноименных фруктов или овощей и (или) соков из них в количестве, превышающем их естественное содержание во фруктах или в овощах либо в соках из них не менее чем в четыре раза. Концентрированные натуральные ароматообразующие фруктовые или овощные вещества предназначены для восстановления вкуса и запаха соков из фруктов и (или) овощей, а также для производства другой соковой продукции из фруктов и (или) овощей;</w:t>
      </w:r>
    </w:p>
    <w:bookmarkEnd w:id="48"/>
    <w:bookmarkStart w:name="z80" w:id="49"/>
    <w:p>
      <w:pPr>
        <w:spacing w:after="0"/>
        <w:ind w:left="0"/>
        <w:jc w:val="both"/>
      </w:pPr>
      <w:r>
        <w:rPr>
          <w:rFonts w:ascii="Times New Roman"/>
          <w:b w:val="false"/>
          <w:i w:val="false"/>
          <w:color w:val="000000"/>
          <w:sz w:val="28"/>
        </w:rPr>
        <w:t>
      10) клетки цитрусовых фруктов - объемные множественные пленочные структуры, которые содержат или не содержат сок, формируют внутренние сегменты съедобной части цитрусовых фруктов и образованы из клеток эпидермиса и субэпидермальных клеток цитрусовых фруктов. Клетки цитрусовых фруктов могут быть добавлены в одноименные соки, во фруктовые и (или) в овощные нектары, во фруктовые и (или) в овощные сокосодержащие напитки, которые произведены с использованием одноименных соков из цитрусовых фруктов;</w:t>
      </w:r>
    </w:p>
    <w:bookmarkEnd w:id="49"/>
    <w:bookmarkStart w:name="z81" w:id="50"/>
    <w:p>
      <w:pPr>
        <w:spacing w:after="0"/>
        <w:ind w:left="0"/>
        <w:jc w:val="both"/>
      </w:pPr>
      <w:r>
        <w:rPr>
          <w:rFonts w:ascii="Times New Roman"/>
          <w:b w:val="false"/>
          <w:i w:val="false"/>
          <w:color w:val="000000"/>
          <w:sz w:val="28"/>
        </w:rPr>
        <w:t>
      11) фруктовая и (или) овощная мякоть - смесь, состоящая из нерастворимых взвешенных частиц нарушенной растительной ткани фруктов или овощей в ходе их переработки. Мякоть цитрусовых фруктов может содержать клетки цитрусовых фруктов;</w:t>
      </w:r>
    </w:p>
    <w:bookmarkEnd w:id="50"/>
    <w:bookmarkStart w:name="z82" w:id="51"/>
    <w:p>
      <w:pPr>
        <w:spacing w:after="0"/>
        <w:ind w:left="0"/>
        <w:jc w:val="both"/>
      </w:pPr>
      <w:r>
        <w:rPr>
          <w:rFonts w:ascii="Times New Roman"/>
          <w:b w:val="false"/>
          <w:i w:val="false"/>
          <w:color w:val="000000"/>
          <w:sz w:val="28"/>
        </w:rPr>
        <w:t>
      12) соковая продукция из фруктов и (или) овощей - соки, фруктовые и (или) овощные нектары, фруктовые и (или) овощные сокосодержащие напитки, морсы, фруктовые и (или) овощные пюре независимо от способов их производства и обработки, концентрированные натуральные ароматообразующие фруктовые или овощные вещества, клетки цитрусовых фруктов, фруктовая и (или) овощная мякоть;</w:t>
      </w:r>
    </w:p>
    <w:bookmarkEnd w:id="51"/>
    <w:bookmarkStart w:name="z83" w:id="52"/>
    <w:p>
      <w:pPr>
        <w:spacing w:after="0"/>
        <w:ind w:left="0"/>
        <w:jc w:val="both"/>
      </w:pPr>
      <w:r>
        <w:rPr>
          <w:rFonts w:ascii="Times New Roman"/>
          <w:b w:val="false"/>
          <w:i w:val="false"/>
          <w:color w:val="000000"/>
          <w:sz w:val="28"/>
        </w:rPr>
        <w:t>
      13) соковая продукция из фруктов и (или) овощей для детского питания - соки, фруктовые и (или) овощные нектары, фруктовые и (или) овощные сокосодержащие напитки, морсы, предназначенные для питания детей раннего возраста (до 3 лет), дошкольного возраста (от 3 до 6 лет) и школьного возраста (от 6 лет и старше) и отвечающие физиологическим потребностям организма детей соответствующих возрастных групп;</w:t>
      </w:r>
    </w:p>
    <w:bookmarkEnd w:id="52"/>
    <w:bookmarkStart w:name="z84" w:id="53"/>
    <w:p>
      <w:pPr>
        <w:spacing w:after="0"/>
        <w:ind w:left="0"/>
        <w:jc w:val="both"/>
      </w:pPr>
      <w:r>
        <w:rPr>
          <w:rFonts w:ascii="Times New Roman"/>
          <w:b w:val="false"/>
          <w:i w:val="false"/>
          <w:color w:val="000000"/>
          <w:sz w:val="28"/>
        </w:rPr>
        <w:t>
      14) консервирование соковой продукции из фруктов и (или) овощей -процессы теплофизической обработки соковой продукции из фруктов и (или) овощей, до и после помещения ее в герметично укупориваемую упаковку, обеспечивающие микробиологическую стабильность и безопасность такой продукции при ее хранении в условиях, установленных изготовителем, в течение всего срока годности;</w:t>
      </w:r>
    </w:p>
    <w:bookmarkEnd w:id="53"/>
    <w:bookmarkStart w:name="z85" w:id="54"/>
    <w:p>
      <w:pPr>
        <w:spacing w:after="0"/>
        <w:ind w:left="0"/>
        <w:jc w:val="both"/>
      </w:pPr>
      <w:r>
        <w:rPr>
          <w:rFonts w:ascii="Times New Roman"/>
          <w:b w:val="false"/>
          <w:i w:val="false"/>
          <w:color w:val="000000"/>
          <w:sz w:val="28"/>
        </w:rPr>
        <w:t>
      15) загрязнение соковой продукции из фруктов и (или) овощей - попадание в соковую продукцию из фруктов и (или) овощей предметов, частиц, веществ, организмов, вследствие чего она приобретает опасные для человека свойства и перестает соответствовать требованиям настоящего технического регламента Таможенного союза;</w:t>
      </w:r>
    </w:p>
    <w:bookmarkEnd w:id="54"/>
    <w:bookmarkStart w:name="z86" w:id="55"/>
    <w:p>
      <w:pPr>
        <w:spacing w:after="0"/>
        <w:ind w:left="0"/>
        <w:jc w:val="both"/>
      </w:pPr>
      <w:r>
        <w:rPr>
          <w:rFonts w:ascii="Times New Roman"/>
          <w:b w:val="false"/>
          <w:i w:val="false"/>
          <w:color w:val="000000"/>
          <w:sz w:val="28"/>
        </w:rPr>
        <w:t xml:space="preserve">
      16) фрукты - сочные съедобные плоды культурных и дикорастущих плодовых растений (в том числе ягоды), перечисленные в </w:t>
      </w:r>
      <w:r>
        <w:rPr>
          <w:rFonts w:ascii="Times New Roman"/>
          <w:b w:val="false"/>
          <w:i w:val="false"/>
          <w:color w:val="000000"/>
          <w:sz w:val="28"/>
        </w:rPr>
        <w:t>приложении 2</w:t>
      </w:r>
      <w:r>
        <w:rPr>
          <w:rFonts w:ascii="Times New Roman"/>
          <w:b w:val="false"/>
          <w:i w:val="false"/>
          <w:color w:val="000000"/>
          <w:sz w:val="28"/>
        </w:rPr>
        <w:t>;</w:t>
      </w:r>
    </w:p>
    <w:bookmarkEnd w:id="55"/>
    <w:bookmarkStart w:name="z87" w:id="56"/>
    <w:p>
      <w:pPr>
        <w:spacing w:after="0"/>
        <w:ind w:left="0"/>
        <w:jc w:val="both"/>
      </w:pPr>
      <w:r>
        <w:rPr>
          <w:rFonts w:ascii="Times New Roman"/>
          <w:b w:val="false"/>
          <w:i w:val="false"/>
          <w:color w:val="000000"/>
          <w:sz w:val="28"/>
        </w:rPr>
        <w:t xml:space="preserve">
      17) овощи - сочные съедобные части травянистых растений, перечисленные в </w:t>
      </w:r>
      <w:r>
        <w:rPr>
          <w:rFonts w:ascii="Times New Roman"/>
          <w:b w:val="false"/>
          <w:i w:val="false"/>
          <w:color w:val="000000"/>
          <w:sz w:val="28"/>
        </w:rPr>
        <w:t>приложении 2</w:t>
      </w:r>
      <w:r>
        <w:rPr>
          <w:rFonts w:ascii="Times New Roman"/>
          <w:b w:val="false"/>
          <w:i w:val="false"/>
          <w:color w:val="000000"/>
          <w:sz w:val="28"/>
        </w:rPr>
        <w:t>;</w:t>
      </w:r>
    </w:p>
    <w:bookmarkEnd w:id="56"/>
    <w:bookmarkStart w:name="z88" w:id="57"/>
    <w:p>
      <w:pPr>
        <w:spacing w:after="0"/>
        <w:ind w:left="0"/>
        <w:jc w:val="left"/>
      </w:pPr>
      <w:r>
        <w:rPr>
          <w:rFonts w:ascii="Times New Roman"/>
          <w:b/>
          <w:i w:val="false"/>
          <w:color w:val="000000"/>
        </w:rPr>
        <w:t xml:space="preserve"> Статья 3. Правила обращения соковой продукции из фруктов и (или) овощей на рынке</w:t>
      </w:r>
    </w:p>
    <w:bookmarkEnd w:id="57"/>
    <w:bookmarkStart w:name="z89" w:id="58"/>
    <w:p>
      <w:pPr>
        <w:spacing w:after="0"/>
        <w:ind w:left="0"/>
        <w:jc w:val="both"/>
      </w:pPr>
      <w:r>
        <w:rPr>
          <w:rFonts w:ascii="Times New Roman"/>
          <w:b w:val="false"/>
          <w:i w:val="false"/>
          <w:color w:val="000000"/>
          <w:sz w:val="28"/>
        </w:rPr>
        <w:t>
      1. Соковая продукция из фруктов и (или) овощей выпускается в обращение на рынок единой таможенной территории Таможенного союза при ее соответствии требованиям настоящего технического регламента, а также другим техническим регламентам Таможенного союза, требования которых на нее распространяются.</w:t>
      </w:r>
    </w:p>
    <w:bookmarkEnd w:id="58"/>
    <w:bookmarkStart w:name="z90" w:id="59"/>
    <w:p>
      <w:pPr>
        <w:spacing w:after="0"/>
        <w:ind w:left="0"/>
        <w:jc w:val="both"/>
      </w:pPr>
      <w:r>
        <w:rPr>
          <w:rFonts w:ascii="Times New Roman"/>
          <w:b w:val="false"/>
          <w:i w:val="false"/>
          <w:color w:val="000000"/>
          <w:sz w:val="28"/>
        </w:rPr>
        <w:t>
      2. Соковая продукция из фруктов и (или) овощей, соответствующая требованиям настоящего технического регламента, а также другим техническим регламентам Таможенного союза, требования которых на нее распространяются, и прошедшая процедуру оценки (подтверждения) соответствия маркируется единым знаком обращения продукции на рынке государств - членов Таможенного союза.</w:t>
      </w:r>
    </w:p>
    <w:bookmarkEnd w:id="59"/>
    <w:bookmarkStart w:name="z91" w:id="60"/>
    <w:p>
      <w:pPr>
        <w:spacing w:after="0"/>
        <w:ind w:left="0"/>
        <w:jc w:val="both"/>
      </w:pPr>
      <w:r>
        <w:rPr>
          <w:rFonts w:ascii="Times New Roman"/>
          <w:b w:val="false"/>
          <w:i w:val="false"/>
          <w:color w:val="000000"/>
          <w:sz w:val="28"/>
        </w:rPr>
        <w:t>
      Маркировка единым знаком обращения продукции на рынке государств - членов Таможенного союза соковой продукции из фруктов и (или) овощей в транспортной упаковке наносится на такую упаковку, и (или) на этикетку, и (или) листок-вкладыш, помещаемый в каждую транспортную упаковку или прилагаемый к каждой транспортной упаковке, либо на товаросопроводительную документацию.</w:t>
      </w:r>
    </w:p>
    <w:bookmarkEnd w:id="60"/>
    <w:bookmarkStart w:name="z92" w:id="61"/>
    <w:p>
      <w:pPr>
        <w:spacing w:after="0"/>
        <w:ind w:left="0"/>
        <w:jc w:val="both"/>
      </w:pPr>
      <w:r>
        <w:rPr>
          <w:rFonts w:ascii="Times New Roman"/>
          <w:b w:val="false"/>
          <w:i w:val="false"/>
          <w:color w:val="000000"/>
          <w:sz w:val="28"/>
        </w:rPr>
        <w:t>
      3. Маркировка единым знаком обращения продукции на рынке государств - членов Таможенного союза осуществляется перед выпуском соковой продукции из фруктов и (или) овощей в обращение на единую таможенную территорию Таможенного союза.</w:t>
      </w:r>
    </w:p>
    <w:bookmarkEnd w:id="61"/>
    <w:bookmarkStart w:name="z93" w:id="62"/>
    <w:p>
      <w:pPr>
        <w:spacing w:after="0"/>
        <w:ind w:left="0"/>
        <w:jc w:val="left"/>
      </w:pPr>
      <w:r>
        <w:rPr>
          <w:rFonts w:ascii="Times New Roman"/>
          <w:b/>
          <w:i w:val="false"/>
          <w:color w:val="000000"/>
        </w:rPr>
        <w:t xml:space="preserve"> Статья 4. Правила идентификации соковой продукции из фруктов и(или) овощей</w:t>
      </w:r>
    </w:p>
    <w:bookmarkEnd w:id="62"/>
    <w:bookmarkStart w:name="z94" w:id="63"/>
    <w:p>
      <w:pPr>
        <w:spacing w:after="0"/>
        <w:ind w:left="0"/>
        <w:jc w:val="both"/>
      </w:pPr>
      <w:r>
        <w:rPr>
          <w:rFonts w:ascii="Times New Roman"/>
          <w:b w:val="false"/>
          <w:i w:val="false"/>
          <w:color w:val="000000"/>
          <w:sz w:val="28"/>
        </w:rPr>
        <w:t xml:space="preserve">
      1. Для целей установления принадлежности соковой продукции из фруктов и (или) овощей к числу объектов технического регулирования, в отношении которых применяется настоящий технический регламент, идентификация соковой продукции из фруктов и (или) овощей осуществляется заинтересованными лицами без проведения исследований (испытаний) путем сравнения наименований соковой продукции из фруктов и (или) овощей, нанесенных на потребительские упаковки или указанных в товаросопроводительной документации, с предусмотренными </w:t>
      </w:r>
      <w:r>
        <w:rPr>
          <w:rFonts w:ascii="Times New Roman"/>
          <w:b w:val="false"/>
          <w:i w:val="false"/>
          <w:color w:val="000000"/>
          <w:sz w:val="28"/>
        </w:rPr>
        <w:t>статьей 2</w:t>
      </w:r>
      <w:r>
        <w:rPr>
          <w:rFonts w:ascii="Times New Roman"/>
          <w:b w:val="false"/>
          <w:i w:val="false"/>
          <w:color w:val="000000"/>
          <w:sz w:val="28"/>
        </w:rPr>
        <w:t xml:space="preserve"> настоящего технического регламента Таможенного союза наименованиями видов соковой продукции из фруктов и (или) овощей.</w:t>
      </w:r>
    </w:p>
    <w:bookmarkEnd w:id="63"/>
    <w:bookmarkStart w:name="z95" w:id="64"/>
    <w:p>
      <w:pPr>
        <w:spacing w:after="0"/>
        <w:ind w:left="0"/>
        <w:jc w:val="both"/>
      </w:pPr>
      <w:r>
        <w:rPr>
          <w:rFonts w:ascii="Times New Roman"/>
          <w:b w:val="false"/>
          <w:i w:val="false"/>
          <w:color w:val="000000"/>
          <w:sz w:val="28"/>
        </w:rPr>
        <w:t xml:space="preserve">
      2. В целях установления соответствия соковой продукции из фруктов и (или) овощей своему наименованию идентификация соковой продукции из фруктов и (или) овощей осуществляется путем совокупной оценки физико-химических, органолептических и других показателей такой продукции, к которым относятся: указанные в </w:t>
      </w:r>
      <w:r>
        <w:rPr>
          <w:rFonts w:ascii="Times New Roman"/>
          <w:b w:val="false"/>
          <w:i w:val="false"/>
          <w:color w:val="000000"/>
          <w:sz w:val="28"/>
        </w:rPr>
        <w:t>статье 2</w:t>
      </w:r>
      <w:r>
        <w:rPr>
          <w:rFonts w:ascii="Times New Roman"/>
          <w:b w:val="false"/>
          <w:i w:val="false"/>
          <w:color w:val="000000"/>
          <w:sz w:val="28"/>
        </w:rPr>
        <w:t xml:space="preserve"> настоящего технического регламента признаки видов соковой продукции из фруктов и (или) овощей; наименования фруктов и (или) овощей, применяемых для производства соответствующей соковой продукции из фруктов и (или) овощей; содержание растворимых сухих веществ в соках, во фруктовых и (или) в овощных пюре; минимальная объемная доля сока и (или) фруктового и (или) овощного пюре во фруктовых и (или) в овощных нектарах, в морсах и (или) во фруктовых и (или) в овощных сокосодержащих напитках, а также при подозрении на введение потребителя (приобретателя) в заблуждение сведения о возможных природных особенностях химического состава соков и фруктовых и (или) овощных пюре с учетом характерных для них сортовых, географических, климатических, сельскохозяйственных и технологических факторов.</w:t>
      </w:r>
    </w:p>
    <w:bookmarkEnd w:id="64"/>
    <w:bookmarkStart w:name="z96" w:id="65"/>
    <w:p>
      <w:pPr>
        <w:spacing w:after="0"/>
        <w:ind w:left="0"/>
        <w:jc w:val="left"/>
      </w:pPr>
      <w:r>
        <w:rPr>
          <w:rFonts w:ascii="Times New Roman"/>
          <w:b/>
          <w:i w:val="false"/>
          <w:color w:val="000000"/>
        </w:rPr>
        <w:t xml:space="preserve"> Статья 5. Требования безопасности соковой продукции из фруктов и (или) овощей</w:t>
      </w:r>
    </w:p>
    <w:bookmarkEnd w:id="65"/>
    <w:bookmarkStart w:name="z97" w:id="66"/>
    <w:p>
      <w:pPr>
        <w:spacing w:after="0"/>
        <w:ind w:left="0"/>
        <w:jc w:val="both"/>
      </w:pPr>
      <w:r>
        <w:rPr>
          <w:rFonts w:ascii="Times New Roman"/>
          <w:b w:val="false"/>
          <w:i w:val="false"/>
          <w:color w:val="000000"/>
          <w:sz w:val="28"/>
        </w:rPr>
        <w:t xml:space="preserve">
      1. Соковая продукция из фруктов и (или) овощей, находящаяся в обращении на единой таможенной территории Таможенного союза, не должна причинять вред жизни или здоровью человека и должна соответствовать требованиям безопасности соковой продукции из фруктов и (или) овощей,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 а также требованиям технического регламента Таможенного союза о безопасности пищевой продукции в части гигиенических и микробиологических показателей патогенных микроорганизмов.</w:t>
      </w:r>
    </w:p>
    <w:bookmarkEnd w:id="66"/>
    <w:bookmarkStart w:name="z98" w:id="67"/>
    <w:p>
      <w:pPr>
        <w:spacing w:after="0"/>
        <w:ind w:left="0"/>
        <w:jc w:val="both"/>
      </w:pPr>
      <w:r>
        <w:rPr>
          <w:rFonts w:ascii="Times New Roman"/>
          <w:b w:val="false"/>
          <w:i w:val="false"/>
          <w:color w:val="000000"/>
          <w:sz w:val="28"/>
        </w:rPr>
        <w:t xml:space="preserve">
      2. Соковая продукция из фруктов и (или) овощей для детского питания должна соответствовать требованиям безопасности,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Таможенного союза, требованиям технического регламента Таможенного союза о безопасности пищевой продукции в части гигиенических и микробиологических показателей патогенных микроорганизмов, а также требованиям ее безопасности, установленным настоящей статьей.</w:t>
      </w:r>
    </w:p>
    <w:bookmarkEnd w:id="67"/>
    <w:bookmarkStart w:name="z99" w:id="68"/>
    <w:p>
      <w:pPr>
        <w:spacing w:after="0"/>
        <w:ind w:left="0"/>
        <w:jc w:val="both"/>
      </w:pPr>
      <w:r>
        <w:rPr>
          <w:rFonts w:ascii="Times New Roman"/>
          <w:b w:val="false"/>
          <w:i w:val="false"/>
          <w:color w:val="000000"/>
          <w:sz w:val="28"/>
        </w:rPr>
        <w:t>
      3. При производстве соковой продукции из фруктов и (или) овощей для детского питания не допускается использование фруктов и (или) овощей, содержащих генно-модифицированные (генно-инженерные, трансгенные) организмы (далее - ГМО), концентрированного диффузионного сока, а также добавление компонентов и пищевых добавок, содержащих ГМО, подсластителей (за исключением специализированной соковой продукции из фруктов и (или) овощей для детей, больных сахарным диабетом), ароматизаторов (кроме натуральных) и других компонентов и пищевых добавок (за исключением указанных в частях 11 - 29 настоящей статьи технического регламента компонентов и пищевых добавок).</w:t>
      </w:r>
    </w:p>
    <w:bookmarkEnd w:id="68"/>
    <w:bookmarkStart w:name="z100" w:id="69"/>
    <w:p>
      <w:pPr>
        <w:spacing w:after="0"/>
        <w:ind w:left="0"/>
        <w:jc w:val="both"/>
      </w:pPr>
      <w:r>
        <w:rPr>
          <w:rFonts w:ascii="Times New Roman"/>
          <w:b w:val="false"/>
          <w:i w:val="false"/>
          <w:color w:val="000000"/>
          <w:sz w:val="28"/>
        </w:rPr>
        <w:t>
      4. Добавление ароматизаторов, красителей и подкрашивающих экстрактов в соковую продукцию из фруктов и (или) овощей для детей раннего возраста не допускается.</w:t>
      </w:r>
    </w:p>
    <w:bookmarkEnd w:id="69"/>
    <w:bookmarkStart w:name="z101" w:id="70"/>
    <w:p>
      <w:pPr>
        <w:spacing w:after="0"/>
        <w:ind w:left="0"/>
        <w:jc w:val="both"/>
      </w:pPr>
      <w:r>
        <w:rPr>
          <w:rFonts w:ascii="Times New Roman"/>
          <w:b w:val="false"/>
          <w:i w:val="false"/>
          <w:color w:val="000000"/>
          <w:sz w:val="28"/>
        </w:rPr>
        <w:t>
      5. Содержание растворимых сухих веществ в готовой продукции из</w:t>
      </w:r>
    </w:p>
    <w:bookmarkEnd w:id="70"/>
    <w:p>
      <w:pPr>
        <w:spacing w:after="0"/>
        <w:ind w:left="0"/>
        <w:jc w:val="both"/>
      </w:pPr>
      <w:r>
        <w:rPr>
          <w:rFonts w:ascii="Times New Roman"/>
          <w:b w:val="false"/>
          <w:i w:val="false"/>
          <w:color w:val="000000"/>
          <w:sz w:val="28"/>
        </w:rPr>
        <w:t>
      фруктов и (или) овощей для детского питания должно составлять:</w:t>
      </w:r>
    </w:p>
    <w:bookmarkStart w:name="z102" w:id="71"/>
    <w:p>
      <w:pPr>
        <w:spacing w:after="0"/>
        <w:ind w:left="0"/>
        <w:jc w:val="both"/>
      </w:pPr>
      <w:r>
        <w:rPr>
          <w:rFonts w:ascii="Times New Roman"/>
          <w:b w:val="false"/>
          <w:i w:val="false"/>
          <w:color w:val="000000"/>
          <w:sz w:val="28"/>
        </w:rPr>
        <w:t>
      1) для детей раннего возраста:</w:t>
      </w:r>
    </w:p>
    <w:bookmarkEnd w:id="71"/>
    <w:bookmarkStart w:name="z103" w:id="72"/>
    <w:p>
      <w:pPr>
        <w:spacing w:after="0"/>
        <w:ind w:left="0"/>
        <w:jc w:val="both"/>
      </w:pPr>
      <w:r>
        <w:rPr>
          <w:rFonts w:ascii="Times New Roman"/>
          <w:b w:val="false"/>
          <w:i w:val="false"/>
          <w:color w:val="000000"/>
          <w:sz w:val="28"/>
        </w:rPr>
        <w:t>
      а) не менее чем 4 процента и не более чем 16 процентов для соковой продукции из фруктов и для этой продукции с добавлением овощей;</w:t>
      </w:r>
    </w:p>
    <w:bookmarkEnd w:id="72"/>
    <w:bookmarkStart w:name="z104" w:id="73"/>
    <w:p>
      <w:pPr>
        <w:spacing w:after="0"/>
        <w:ind w:left="0"/>
        <w:jc w:val="both"/>
      </w:pPr>
      <w:r>
        <w:rPr>
          <w:rFonts w:ascii="Times New Roman"/>
          <w:b w:val="false"/>
          <w:i w:val="false"/>
          <w:color w:val="000000"/>
          <w:sz w:val="28"/>
        </w:rPr>
        <w:t>
      б) не менее чем 4 процента и не более чем 10 процентов для соковой продукции из овощей (за исключением соковой продукции из моркови и (или) тыквы) и для этой продукции с добавлением фруктов;</w:t>
      </w:r>
    </w:p>
    <w:bookmarkEnd w:id="73"/>
    <w:bookmarkStart w:name="z105" w:id="74"/>
    <w:p>
      <w:pPr>
        <w:spacing w:after="0"/>
        <w:ind w:left="0"/>
        <w:jc w:val="both"/>
      </w:pPr>
      <w:r>
        <w:rPr>
          <w:rFonts w:ascii="Times New Roman"/>
          <w:b w:val="false"/>
          <w:i w:val="false"/>
          <w:color w:val="000000"/>
          <w:sz w:val="28"/>
        </w:rPr>
        <w:t>
      в) не менее чем 4 процента и не более чем 11 процентов для соковой продукции из моркови и (или) тыквы и для такой продукции с добавлением фруктов;</w:t>
      </w:r>
    </w:p>
    <w:bookmarkEnd w:id="74"/>
    <w:bookmarkStart w:name="z106" w:id="75"/>
    <w:p>
      <w:pPr>
        <w:spacing w:after="0"/>
        <w:ind w:left="0"/>
        <w:jc w:val="both"/>
      </w:pPr>
      <w:r>
        <w:rPr>
          <w:rFonts w:ascii="Times New Roman"/>
          <w:b w:val="false"/>
          <w:i w:val="false"/>
          <w:color w:val="000000"/>
          <w:sz w:val="28"/>
        </w:rPr>
        <w:t>
      2) для детей дошкольного возраста и школьного возраста:</w:t>
      </w:r>
    </w:p>
    <w:bookmarkEnd w:id="75"/>
    <w:bookmarkStart w:name="z107" w:id="76"/>
    <w:p>
      <w:pPr>
        <w:spacing w:after="0"/>
        <w:ind w:left="0"/>
        <w:jc w:val="both"/>
      </w:pPr>
      <w:r>
        <w:rPr>
          <w:rFonts w:ascii="Times New Roman"/>
          <w:b w:val="false"/>
          <w:i w:val="false"/>
          <w:color w:val="000000"/>
          <w:sz w:val="28"/>
        </w:rPr>
        <w:t>
      а) не более чем 16 процентов для соковой продукции из фруктов и для этой продукции с добавлением овощей;</w:t>
      </w:r>
    </w:p>
    <w:bookmarkEnd w:id="76"/>
    <w:bookmarkStart w:name="z108" w:id="77"/>
    <w:p>
      <w:pPr>
        <w:spacing w:after="0"/>
        <w:ind w:left="0"/>
        <w:jc w:val="both"/>
      </w:pPr>
      <w:r>
        <w:rPr>
          <w:rFonts w:ascii="Times New Roman"/>
          <w:b w:val="false"/>
          <w:i w:val="false"/>
          <w:color w:val="000000"/>
          <w:sz w:val="28"/>
        </w:rPr>
        <w:t>
      б) не более чем 10 процентов для соковой продукции из овощей и для этой продукции с добавлением фруктов (за исключением соковой продукции из моркови и (или) тыквы);</w:t>
      </w:r>
    </w:p>
    <w:bookmarkEnd w:id="77"/>
    <w:bookmarkStart w:name="z109" w:id="78"/>
    <w:p>
      <w:pPr>
        <w:spacing w:after="0"/>
        <w:ind w:left="0"/>
        <w:jc w:val="both"/>
      </w:pPr>
      <w:r>
        <w:rPr>
          <w:rFonts w:ascii="Times New Roman"/>
          <w:b w:val="false"/>
          <w:i w:val="false"/>
          <w:color w:val="000000"/>
          <w:sz w:val="28"/>
        </w:rPr>
        <w:t>
      в) не более чем 11 процентов для соковой продукции из моркови и</w:t>
      </w:r>
    </w:p>
    <w:bookmarkEnd w:id="78"/>
    <w:p>
      <w:pPr>
        <w:spacing w:after="0"/>
        <w:ind w:left="0"/>
        <w:jc w:val="both"/>
      </w:pPr>
      <w:r>
        <w:rPr>
          <w:rFonts w:ascii="Times New Roman"/>
          <w:b w:val="false"/>
          <w:i w:val="false"/>
          <w:color w:val="000000"/>
          <w:sz w:val="28"/>
        </w:rPr>
        <w:t>
      (или) тыквы.</w:t>
      </w:r>
    </w:p>
    <w:bookmarkStart w:name="z111" w:id="79"/>
    <w:p>
      <w:pPr>
        <w:spacing w:after="0"/>
        <w:ind w:left="0"/>
        <w:jc w:val="both"/>
      </w:pPr>
      <w:r>
        <w:rPr>
          <w:rFonts w:ascii="Times New Roman"/>
          <w:b w:val="false"/>
          <w:i w:val="false"/>
          <w:color w:val="000000"/>
          <w:sz w:val="28"/>
        </w:rPr>
        <w:t>
      6. Содержание 5-оксиметилфурфурола не должно превышать: в соковой продукции из цитрусовых фруктов для детского питания 10 мг/л, в соковой продукции для детского питания из остальных фруктов и (или) овощей 20 мг/л.</w:t>
      </w:r>
    </w:p>
    <w:bookmarkEnd w:id="79"/>
    <w:bookmarkStart w:name="z112" w:id="80"/>
    <w:p>
      <w:pPr>
        <w:spacing w:after="0"/>
        <w:ind w:left="0"/>
        <w:jc w:val="both"/>
      </w:pPr>
      <w:r>
        <w:rPr>
          <w:rFonts w:ascii="Times New Roman"/>
          <w:b w:val="false"/>
          <w:i w:val="false"/>
          <w:color w:val="000000"/>
          <w:sz w:val="28"/>
        </w:rPr>
        <w:t>
      7. Массовая доля титруемых кислот в соковой продукции из фруктов и (или) овощей для детей раннего возраста должна составлять не более чем 1,2 процента для соков из цитрусовых фруктов (в пересчете на безводную лимонную кислоту) и не более чем 0,8 процента для соковой продукции из других видов фруктов и (или) овощей (в пересчете на яблочную кислоту), фруктовых и (или) овощных нектаров и фруктовых и (или) овощных сокосодержащих напитков из цитрусовых фруктов (в пересчете на безводную лимонную кислоту).</w:t>
      </w:r>
    </w:p>
    <w:bookmarkEnd w:id="80"/>
    <w:bookmarkStart w:name="z113" w:id="81"/>
    <w:p>
      <w:pPr>
        <w:spacing w:after="0"/>
        <w:ind w:left="0"/>
        <w:jc w:val="both"/>
      </w:pPr>
      <w:r>
        <w:rPr>
          <w:rFonts w:ascii="Times New Roman"/>
          <w:b w:val="false"/>
          <w:i w:val="false"/>
          <w:color w:val="000000"/>
          <w:sz w:val="28"/>
        </w:rPr>
        <w:t>
      8. Массовая доля титруемых кислот в соковой продукции из фруктов и (или) овощей для детей дошкольного возраста и школьного возраста должна составлять не более чем 1,3 процента (для соковой продукции из цитрусовых фруктов в пересчете на безводную лимонную кислоту, для соковой продукции из других видов фруктов и (или) овощей в пересчете на яблочную кислоту).</w:t>
      </w:r>
    </w:p>
    <w:bookmarkEnd w:id="81"/>
    <w:bookmarkStart w:name="z114" w:id="82"/>
    <w:p>
      <w:pPr>
        <w:spacing w:after="0"/>
        <w:ind w:left="0"/>
        <w:jc w:val="both"/>
      </w:pPr>
      <w:r>
        <w:rPr>
          <w:rFonts w:ascii="Times New Roman"/>
          <w:b w:val="false"/>
          <w:i w:val="false"/>
          <w:color w:val="000000"/>
          <w:sz w:val="28"/>
        </w:rPr>
        <w:t>
      9. Соковая продукция из фруктов и (или) овощей для детей раннего возраста, содержащая фруктовую и (или) овощную мякоть, должна быть гомогенизированной.</w:t>
      </w:r>
    </w:p>
    <w:bookmarkEnd w:id="82"/>
    <w:bookmarkStart w:name="z115" w:id="83"/>
    <w:p>
      <w:pPr>
        <w:spacing w:after="0"/>
        <w:ind w:left="0"/>
        <w:jc w:val="both"/>
      </w:pPr>
      <w:r>
        <w:rPr>
          <w:rFonts w:ascii="Times New Roman"/>
          <w:b w:val="false"/>
          <w:i w:val="false"/>
          <w:color w:val="000000"/>
          <w:sz w:val="28"/>
        </w:rPr>
        <w:t>
      10. Соковая продукция из фруктов и (или) овощей для детей раннего возраста должна выпускаться в обращение в упаковках не более чем 0,35 литра.</w:t>
      </w:r>
    </w:p>
    <w:bookmarkEnd w:id="83"/>
    <w:bookmarkStart w:name="z116" w:id="84"/>
    <w:p>
      <w:pPr>
        <w:spacing w:after="0"/>
        <w:ind w:left="0"/>
        <w:jc w:val="both"/>
      </w:pPr>
      <w:r>
        <w:rPr>
          <w:rFonts w:ascii="Times New Roman"/>
          <w:b w:val="false"/>
          <w:i w:val="false"/>
          <w:color w:val="000000"/>
          <w:sz w:val="28"/>
        </w:rPr>
        <w:t xml:space="preserve">
      11. При производстве соковой продукции из фруктов и (или) овощей, за исключением фруктовых и (или) овощных сокосодержащих напитков, могут использоваться только компоненты и пищевые добавки, наименования, содержание и технологическое назначение которых указаны в настоящей статье и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Таможенного союза. Содержание компонентов и пищевых добавок в соковой продукции из фруктов и (или) овощей установлено в отношении неконцентрированной соковой продукции из фруктов и (или) овощей. Содержание указанных компонентов и пищевых добавок в отношении концентрированных соков, концентрированных морсов и концентрированных фруктовых и (или) овощных пюре рассчитывается на основании минимального содержания растворимых сухих веществ в одноименных восстановленном соке или во фруктовом и (или) в овощном пюре в соответствии с требованиями, установленными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84"/>
    <w:bookmarkStart w:name="z117" w:id="85"/>
    <w:p>
      <w:pPr>
        <w:spacing w:after="0"/>
        <w:ind w:left="0"/>
        <w:jc w:val="both"/>
      </w:pPr>
      <w:r>
        <w:rPr>
          <w:rFonts w:ascii="Times New Roman"/>
          <w:b w:val="false"/>
          <w:i w:val="false"/>
          <w:color w:val="000000"/>
          <w:sz w:val="28"/>
        </w:rPr>
        <w:t xml:space="preserve">
      12. При производстве фруктовых и (или) овощных сокосодержащих напитков допускается наряду с указанными в настоящей статье и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 Таможенного союза компонентами и пищевыми добавками использование других компонентов и пищевых добавок согласно требованиям соответствующих технических регламентов Таможенного союза.</w:t>
      </w:r>
    </w:p>
    <w:bookmarkEnd w:id="85"/>
    <w:bookmarkStart w:name="z118" w:id="86"/>
    <w:p>
      <w:pPr>
        <w:spacing w:after="0"/>
        <w:ind w:left="0"/>
        <w:jc w:val="both"/>
      </w:pPr>
      <w:r>
        <w:rPr>
          <w:rFonts w:ascii="Times New Roman"/>
          <w:b w:val="false"/>
          <w:i w:val="false"/>
          <w:color w:val="000000"/>
          <w:sz w:val="28"/>
        </w:rPr>
        <w:t>
      13. Питьевая вода, используемая для восстановления соков и пюре, должна дополнительно соответствовать требованиям по содержанию нитратов не более чем 25 миллиграммов на один литр, натрий не более чем 50 миллиграммов на один литр.</w:t>
      </w:r>
    </w:p>
    <w:bookmarkEnd w:id="86"/>
    <w:bookmarkStart w:name="z119" w:id="87"/>
    <w:p>
      <w:pPr>
        <w:spacing w:after="0"/>
        <w:ind w:left="0"/>
        <w:jc w:val="both"/>
      </w:pPr>
      <w:r>
        <w:rPr>
          <w:rFonts w:ascii="Times New Roman"/>
          <w:b w:val="false"/>
          <w:i w:val="false"/>
          <w:color w:val="000000"/>
          <w:sz w:val="28"/>
        </w:rPr>
        <w:t>
      14. Для обогащения соков, фруктовых и (или) овощных нектаров, фруктовых и (или) овощных сокосодержащих напитков допускаетсяиспользование пищевых и (или) биологически активных веществ, наименования которых указаны в части 15 настоящей статьи. Соковая продукция из фруктов и (или) овощей является обогащенной, если содержание в 300 миллилитрах такой продукции хотя бы одного из пищевых и (или) биологически активных веществ составляет не менее чем 15 процентов и не более чем 50 процентов от установленной соответствующим техническим регламентом Таможенного союза рекомендуемой средней суточной потребности в основных пищевых веществах.</w:t>
      </w:r>
    </w:p>
    <w:bookmarkEnd w:id="87"/>
    <w:bookmarkStart w:name="z120" w:id="88"/>
    <w:p>
      <w:pPr>
        <w:spacing w:after="0"/>
        <w:ind w:left="0"/>
        <w:jc w:val="both"/>
      </w:pPr>
      <w:r>
        <w:rPr>
          <w:rFonts w:ascii="Times New Roman"/>
          <w:b w:val="false"/>
          <w:i w:val="false"/>
          <w:color w:val="000000"/>
          <w:sz w:val="28"/>
        </w:rPr>
        <w:t>
      15. В качестве пищевых и (или) биологически активных веществ при производстве обогащенной соковой продукции из фруктов и (или) овощей могут быть использованы разрешенные в установленном порядке для использования в пищевой промышленности витамины, витаминоподобные вещества, каротиноиды, минеральные вещества, органические кислоты, пищевые волокна, полиненасыщенные жирные кислоты, полисахариды, полифенольные кислоты, пребиотики, фитостерины, флавоноиды, фосфолипиды. Источниками пищевых и (или) биологически активных веществ могут быть экстракты злаков, бобовых растений, орехов, другие разрешенные в установленном порядке для использования в пищевой промышленности растительные экстракты. Для обеспечения однородности обогащенной соковой продукции из фруктов и (или) овощей допускается добавление в нее пищевой добавки лецитина. Добавление указанных веществ в целях замещения растворимых сухих веществ сока не допускается.</w:t>
      </w:r>
    </w:p>
    <w:bookmarkEnd w:id="88"/>
    <w:bookmarkStart w:name="z121" w:id="89"/>
    <w:p>
      <w:pPr>
        <w:spacing w:after="0"/>
        <w:ind w:left="0"/>
        <w:jc w:val="both"/>
      </w:pPr>
      <w:r>
        <w:rPr>
          <w:rFonts w:ascii="Times New Roman"/>
          <w:b w:val="false"/>
          <w:i w:val="false"/>
          <w:color w:val="000000"/>
          <w:sz w:val="28"/>
        </w:rPr>
        <w:t>
      16. Используемые при производстве соковой продукции из фруктов и (или) овощей концентрированные натуральные ароматообразующие фруктовые или овощные вещества получают в процессе производства концентрированного сока в виде жидкого дистиллята, а также при переработке с использованием физических способов фруктов и (или) овощей в виде жидких экстрактов или настоев с использованием воды, углекислого газа или пищевого этилового спирта, которые в концентрированном натуральном ароматообразующем фруктовом или овощном веществе служат растворителями и не выделяются как составная часть аромата из фруктов или овощей и (или) соков из них. Концентрированные натуральные ароматообразующие фруктовые или овощные вещества не относятся ни к ароматизаторам, ни к пищевым добавкам.</w:t>
      </w:r>
    </w:p>
    <w:bookmarkEnd w:id="89"/>
    <w:bookmarkStart w:name="z122" w:id="90"/>
    <w:p>
      <w:pPr>
        <w:spacing w:after="0"/>
        <w:ind w:left="0"/>
        <w:jc w:val="both"/>
      </w:pPr>
      <w:r>
        <w:rPr>
          <w:rFonts w:ascii="Times New Roman"/>
          <w:b w:val="false"/>
          <w:i w:val="false"/>
          <w:color w:val="000000"/>
          <w:sz w:val="28"/>
        </w:rPr>
        <w:t>
      17. Добавление концентрированных натуральных ароматообразующих фруктовых или овощных веществ в свежеотжатые соки запрещается. Использование ароматизаторов при производстве соков, фруктовых и (или) овощных нектаров, фруктовых и (или) овощных пюре, концентрированных соков и концентрированных фруктовых и (или) овощных пюре запрещается.</w:t>
      </w:r>
    </w:p>
    <w:bookmarkEnd w:id="90"/>
    <w:bookmarkStart w:name="z123" w:id="91"/>
    <w:p>
      <w:pPr>
        <w:spacing w:after="0"/>
        <w:ind w:left="0"/>
        <w:jc w:val="both"/>
      </w:pPr>
      <w:r>
        <w:rPr>
          <w:rFonts w:ascii="Times New Roman"/>
          <w:b w:val="false"/>
          <w:i w:val="false"/>
          <w:color w:val="000000"/>
          <w:sz w:val="28"/>
        </w:rPr>
        <w:t>
      18. Добавление концентрированных натуральных ароматообразующих фруктовых или овощных веществ, и (или) ароматизаторов, и (или) красителей, и (или) других компонентов, соответствующих требованиям, установленным соответствующими техническими регламентами Таможенного союза, во фруктовые и (или) в овощные сокосодержащие напитки при их производстве допускается.</w:t>
      </w:r>
    </w:p>
    <w:bookmarkEnd w:id="91"/>
    <w:bookmarkStart w:name="z124" w:id="92"/>
    <w:p>
      <w:pPr>
        <w:spacing w:after="0"/>
        <w:ind w:left="0"/>
        <w:jc w:val="both"/>
      </w:pPr>
      <w:r>
        <w:rPr>
          <w:rFonts w:ascii="Times New Roman"/>
          <w:b w:val="false"/>
          <w:i w:val="false"/>
          <w:color w:val="000000"/>
          <w:sz w:val="28"/>
        </w:rPr>
        <w:t>
      19. При производстве морсов допускается использование одноименных концентрированных натуральных ароматообразующих фруктовых веществ из ягод и (или) натуральных ароматизаторов.</w:t>
      </w:r>
    </w:p>
    <w:bookmarkEnd w:id="92"/>
    <w:bookmarkStart w:name="z125" w:id="93"/>
    <w:p>
      <w:pPr>
        <w:spacing w:after="0"/>
        <w:ind w:left="0"/>
        <w:jc w:val="both"/>
      </w:pPr>
      <w:r>
        <w:rPr>
          <w:rFonts w:ascii="Times New Roman"/>
          <w:b w:val="false"/>
          <w:i w:val="false"/>
          <w:color w:val="000000"/>
          <w:sz w:val="28"/>
        </w:rPr>
        <w:t>
      20. Сахар, и (или) сахара, и (или) их растворы, и (или) их сиропы (сахароза, декстроза безводная, глюкоза, фруктоза) могут использоваться отдельно или в любой комбинации при производстве соковой продукции из фруктов и (или) овощей. Добавление указанных сахара, и (или) сахаров, и (или) их растворов и сиропов в соки в целях корректировки вкуса допускается в количестве не более чем 1,5 процента от массы готовой продукции и не может осуществляться в целях замещения растворимых сухих веществ сока. Добавление в соки прямого отжима растворов и (или) сиропов сахара и (или) сахаров не допускается.</w:t>
      </w:r>
    </w:p>
    <w:bookmarkEnd w:id="93"/>
    <w:bookmarkStart w:name="z126" w:id="94"/>
    <w:p>
      <w:pPr>
        <w:spacing w:after="0"/>
        <w:ind w:left="0"/>
        <w:jc w:val="both"/>
      </w:pPr>
      <w:r>
        <w:rPr>
          <w:rFonts w:ascii="Times New Roman"/>
          <w:b w:val="false"/>
          <w:i w:val="false"/>
          <w:color w:val="000000"/>
          <w:sz w:val="28"/>
        </w:rPr>
        <w:t>
      21. Мед может быть использован при производстве нектаров, морсов и сокосодержащих напитков из фруктов и (или) овощей.</w:t>
      </w:r>
    </w:p>
    <w:bookmarkEnd w:id="94"/>
    <w:bookmarkStart w:name="z127" w:id="95"/>
    <w:p>
      <w:pPr>
        <w:spacing w:after="0"/>
        <w:ind w:left="0"/>
        <w:jc w:val="both"/>
      </w:pPr>
      <w:r>
        <w:rPr>
          <w:rFonts w:ascii="Times New Roman"/>
          <w:b w:val="false"/>
          <w:i w:val="false"/>
          <w:color w:val="000000"/>
          <w:sz w:val="28"/>
        </w:rPr>
        <w:t>
      22. Одновременное добавление сахара и (или) сахаров и регуляторов кислотности сока в один и тот же сок запрещается.</w:t>
      </w:r>
    </w:p>
    <w:bookmarkEnd w:id="95"/>
    <w:bookmarkStart w:name="z128" w:id="96"/>
    <w:p>
      <w:pPr>
        <w:spacing w:after="0"/>
        <w:ind w:left="0"/>
        <w:jc w:val="both"/>
      </w:pPr>
      <w:r>
        <w:rPr>
          <w:rFonts w:ascii="Times New Roman"/>
          <w:b w:val="false"/>
          <w:i w:val="false"/>
          <w:color w:val="000000"/>
          <w:sz w:val="28"/>
        </w:rPr>
        <w:t>
      23. Поваренная соль, морская соль, пряности или растительные экстракты могут быть добавлены в соковую продукцию из фруктов и (или овощей, за исключением соков из фруктов. Добавление в соковую продукцию из фруктов и (или) овощей этих компонентов не может осуществляться в целях замещения растворимых сухих веществ сока.</w:t>
      </w:r>
    </w:p>
    <w:bookmarkEnd w:id="96"/>
    <w:bookmarkStart w:name="z129" w:id="97"/>
    <w:p>
      <w:pPr>
        <w:spacing w:after="0"/>
        <w:ind w:left="0"/>
        <w:jc w:val="both"/>
      </w:pPr>
      <w:r>
        <w:rPr>
          <w:rFonts w:ascii="Times New Roman"/>
          <w:b w:val="false"/>
          <w:i w:val="false"/>
          <w:color w:val="000000"/>
          <w:sz w:val="28"/>
        </w:rPr>
        <w:t>
      24. Маркировка соковой продукции из фруктов и (или) овощей в части добавленных в нее компонентов осуществляется на потребительской упаковке в соответствии с требованиями частей 36-40, 45, 47, 48, 51-54, 56-58, 62 настоящей статьи технического регламента.</w:t>
      </w:r>
    </w:p>
    <w:bookmarkEnd w:id="97"/>
    <w:bookmarkStart w:name="z130" w:id="98"/>
    <w:p>
      <w:pPr>
        <w:spacing w:after="0"/>
        <w:ind w:left="0"/>
        <w:jc w:val="both"/>
      </w:pPr>
      <w:r>
        <w:rPr>
          <w:rFonts w:ascii="Times New Roman"/>
          <w:b w:val="false"/>
          <w:i w:val="false"/>
          <w:color w:val="000000"/>
          <w:sz w:val="28"/>
        </w:rPr>
        <w:t>
      25. Компоненты и пищевые добавки, используемые при производстве соковой продукции из фруктов и (или) овощей для детского питания, должны соответствовать требованиям, установленным частями 11–23, 26-29 настоящего технического регламента, и требованиям, установленным настоящей статьей.</w:t>
      </w:r>
    </w:p>
    <w:bookmarkEnd w:id="98"/>
    <w:bookmarkStart w:name="z131" w:id="99"/>
    <w:p>
      <w:pPr>
        <w:spacing w:after="0"/>
        <w:ind w:left="0"/>
        <w:jc w:val="both"/>
      </w:pPr>
      <w:r>
        <w:rPr>
          <w:rFonts w:ascii="Times New Roman"/>
          <w:b w:val="false"/>
          <w:i w:val="false"/>
          <w:color w:val="000000"/>
          <w:sz w:val="28"/>
        </w:rPr>
        <w:t>
      26. При производстве соковой продукции из фруктов и (или) овощей для детей раннего возраста допускается использование только природных изомеров молочной, винной, яблочной кислот и (или) их солей.</w:t>
      </w:r>
    </w:p>
    <w:bookmarkEnd w:id="99"/>
    <w:bookmarkStart w:name="z132" w:id="100"/>
    <w:p>
      <w:pPr>
        <w:spacing w:after="0"/>
        <w:ind w:left="0"/>
        <w:jc w:val="both"/>
      </w:pPr>
      <w:r>
        <w:rPr>
          <w:rFonts w:ascii="Times New Roman"/>
          <w:b w:val="false"/>
          <w:i w:val="false"/>
          <w:color w:val="000000"/>
          <w:sz w:val="28"/>
        </w:rPr>
        <w:t>
      27. Содержание поваренной соли в готовой продукции в случае ее</w:t>
      </w:r>
    </w:p>
    <w:bookmarkEnd w:id="100"/>
    <w:p>
      <w:pPr>
        <w:spacing w:after="0"/>
        <w:ind w:left="0"/>
        <w:jc w:val="both"/>
      </w:pPr>
      <w:r>
        <w:rPr>
          <w:rFonts w:ascii="Times New Roman"/>
          <w:b w:val="false"/>
          <w:i w:val="false"/>
          <w:color w:val="000000"/>
          <w:sz w:val="28"/>
        </w:rPr>
        <w:t>
      добавления в соковую продукцию из фруктов и (или) овощей для детского</w:t>
      </w:r>
    </w:p>
    <w:p>
      <w:pPr>
        <w:spacing w:after="0"/>
        <w:ind w:left="0"/>
        <w:jc w:val="both"/>
      </w:pPr>
      <w:r>
        <w:rPr>
          <w:rFonts w:ascii="Times New Roman"/>
          <w:b w:val="false"/>
          <w:i w:val="false"/>
          <w:color w:val="000000"/>
          <w:sz w:val="28"/>
        </w:rPr>
        <w:t>
      питания должно составлять:</w:t>
      </w:r>
    </w:p>
    <w:bookmarkStart w:name="z133" w:id="101"/>
    <w:p>
      <w:pPr>
        <w:spacing w:after="0"/>
        <w:ind w:left="0"/>
        <w:jc w:val="both"/>
      </w:pPr>
      <w:r>
        <w:rPr>
          <w:rFonts w:ascii="Times New Roman"/>
          <w:b w:val="false"/>
          <w:i w:val="false"/>
          <w:color w:val="000000"/>
          <w:sz w:val="28"/>
        </w:rPr>
        <w:t>
      1) для детей раннего возраста:</w:t>
      </w:r>
    </w:p>
    <w:bookmarkEnd w:id="101"/>
    <w:bookmarkStart w:name="z134" w:id="102"/>
    <w:p>
      <w:pPr>
        <w:spacing w:after="0"/>
        <w:ind w:left="0"/>
        <w:jc w:val="both"/>
      </w:pPr>
      <w:r>
        <w:rPr>
          <w:rFonts w:ascii="Times New Roman"/>
          <w:b w:val="false"/>
          <w:i w:val="false"/>
          <w:color w:val="000000"/>
          <w:sz w:val="28"/>
        </w:rPr>
        <w:t>
      а) не более чем 0,4 процента (за исключением томатного сока для</w:t>
      </w:r>
    </w:p>
    <w:bookmarkEnd w:id="102"/>
    <w:bookmarkStart w:name="z135" w:id="103"/>
    <w:p>
      <w:pPr>
        <w:spacing w:after="0"/>
        <w:ind w:left="0"/>
        <w:jc w:val="both"/>
      </w:pPr>
      <w:r>
        <w:rPr>
          <w:rFonts w:ascii="Times New Roman"/>
          <w:b w:val="false"/>
          <w:i w:val="false"/>
          <w:color w:val="000000"/>
          <w:sz w:val="28"/>
        </w:rPr>
        <w:t>
      питания детей старше 12 месяцев);</w:t>
      </w:r>
    </w:p>
    <w:bookmarkEnd w:id="103"/>
    <w:bookmarkStart w:name="z136" w:id="104"/>
    <w:p>
      <w:pPr>
        <w:spacing w:after="0"/>
        <w:ind w:left="0"/>
        <w:jc w:val="both"/>
      </w:pPr>
      <w:r>
        <w:rPr>
          <w:rFonts w:ascii="Times New Roman"/>
          <w:b w:val="false"/>
          <w:i w:val="false"/>
          <w:color w:val="000000"/>
          <w:sz w:val="28"/>
        </w:rPr>
        <w:t>
      б) не более чем 0,6 процента (для томатного сока для питания детей старше 12 месяцев);</w:t>
      </w:r>
    </w:p>
    <w:bookmarkEnd w:id="104"/>
    <w:bookmarkStart w:name="z137" w:id="105"/>
    <w:p>
      <w:pPr>
        <w:spacing w:after="0"/>
        <w:ind w:left="0"/>
        <w:jc w:val="both"/>
      </w:pPr>
      <w:r>
        <w:rPr>
          <w:rFonts w:ascii="Times New Roman"/>
          <w:b w:val="false"/>
          <w:i w:val="false"/>
          <w:color w:val="000000"/>
          <w:sz w:val="28"/>
        </w:rPr>
        <w:t>
      в) для детей дошкольного возраста и школьного возраста не более чем 0,6 процента.</w:t>
      </w:r>
    </w:p>
    <w:bookmarkEnd w:id="105"/>
    <w:bookmarkStart w:name="z138" w:id="106"/>
    <w:p>
      <w:pPr>
        <w:spacing w:after="0"/>
        <w:ind w:left="0"/>
        <w:jc w:val="both"/>
      </w:pPr>
      <w:r>
        <w:rPr>
          <w:rFonts w:ascii="Times New Roman"/>
          <w:b w:val="false"/>
          <w:i w:val="false"/>
          <w:color w:val="000000"/>
          <w:sz w:val="28"/>
        </w:rPr>
        <w:t>
      28. В случае обогащения соковой продукции из фруктов и (или)</w:t>
      </w:r>
    </w:p>
    <w:bookmarkEnd w:id="106"/>
    <w:p>
      <w:pPr>
        <w:spacing w:after="0"/>
        <w:ind w:left="0"/>
        <w:jc w:val="both"/>
      </w:pPr>
      <w:r>
        <w:rPr>
          <w:rFonts w:ascii="Times New Roman"/>
          <w:b w:val="false"/>
          <w:i w:val="false"/>
          <w:color w:val="000000"/>
          <w:sz w:val="28"/>
        </w:rPr>
        <w:t>
      овощей для детского питания пищевыми и (или) биологически активными</w:t>
      </w:r>
    </w:p>
    <w:p>
      <w:pPr>
        <w:spacing w:after="0"/>
        <w:ind w:left="0"/>
        <w:jc w:val="both"/>
      </w:pPr>
      <w:r>
        <w:rPr>
          <w:rFonts w:ascii="Times New Roman"/>
          <w:b w:val="false"/>
          <w:i w:val="false"/>
          <w:color w:val="000000"/>
          <w:sz w:val="28"/>
        </w:rPr>
        <w:t>
      веществами, в состав которых входят аскорбиновая кислота и (или) железо, содержание аскорбиновой кислоты не должно превышать 750 миллиграммов на один килограмм готовой продукции, содержание железа - 30 миллиграммов на один килограмм готовой продукции.</w:t>
      </w:r>
    </w:p>
    <w:bookmarkStart w:name="z140" w:id="107"/>
    <w:p>
      <w:pPr>
        <w:spacing w:after="0"/>
        <w:ind w:left="0"/>
        <w:jc w:val="both"/>
      </w:pPr>
      <w:r>
        <w:rPr>
          <w:rFonts w:ascii="Times New Roman"/>
          <w:b w:val="false"/>
          <w:i w:val="false"/>
          <w:color w:val="000000"/>
          <w:sz w:val="28"/>
        </w:rPr>
        <w:t>
      29. В соковой продукции из фруктов и (или) овощей для детского питания содержание добавленного сахара и (или) сахаров должно составлять не более чем 10 процентов от массы готовых фруктового и (или) овощного нектара или фруктового и (или) овощного сокосодержащего напитка и не более чем 12 процентов от массы готового морса. Добавление сахара и (или) сахаров в соки из фруктов не допускается.</w:t>
      </w:r>
    </w:p>
    <w:bookmarkEnd w:id="107"/>
    <w:bookmarkStart w:name="z141" w:id="108"/>
    <w:p>
      <w:pPr>
        <w:spacing w:after="0"/>
        <w:ind w:left="0"/>
        <w:jc w:val="both"/>
      </w:pPr>
      <w:r>
        <w:rPr>
          <w:rFonts w:ascii="Times New Roman"/>
          <w:b w:val="false"/>
          <w:i w:val="false"/>
          <w:color w:val="000000"/>
          <w:sz w:val="28"/>
        </w:rPr>
        <w:t xml:space="preserve">
      30. При производстве соковой продукции из фруктов и (или) овощей должны использоваться только технологические средства, наименования и допустимые остаточные количества которых установлены в </w:t>
      </w:r>
      <w:r>
        <w:rPr>
          <w:rFonts w:ascii="Times New Roman"/>
          <w:b w:val="false"/>
          <w:i w:val="false"/>
          <w:color w:val="000000"/>
          <w:sz w:val="28"/>
        </w:rPr>
        <w:t xml:space="preserve">приложении 3 </w:t>
      </w:r>
      <w:r>
        <w:rPr>
          <w:rFonts w:ascii="Times New Roman"/>
          <w:b w:val="false"/>
          <w:i w:val="false"/>
          <w:color w:val="000000"/>
          <w:sz w:val="28"/>
        </w:rPr>
        <w:t>к настоящему техническому регламенту.</w:t>
      </w:r>
    </w:p>
    <w:bookmarkEnd w:id="108"/>
    <w:bookmarkStart w:name="z142" w:id="109"/>
    <w:p>
      <w:pPr>
        <w:spacing w:after="0"/>
        <w:ind w:left="0"/>
        <w:jc w:val="both"/>
      </w:pPr>
      <w:r>
        <w:rPr>
          <w:rFonts w:ascii="Times New Roman"/>
          <w:b w:val="false"/>
          <w:i w:val="false"/>
          <w:color w:val="000000"/>
          <w:sz w:val="28"/>
        </w:rPr>
        <w:t>
      31. Маркировка соковой продукции из фруктов и (или) овощей, помещенной в потребительскую упаковку, должна соответствовать требованиям, установленным техническим регламентом Таможенного союза на пищевую продукцию в части ее маркировки, и требованиям, установленным настоящей статьей.</w:t>
      </w:r>
    </w:p>
    <w:bookmarkEnd w:id="109"/>
    <w:bookmarkStart w:name="z143" w:id="110"/>
    <w:p>
      <w:pPr>
        <w:spacing w:after="0"/>
        <w:ind w:left="0"/>
        <w:jc w:val="both"/>
      </w:pPr>
      <w:r>
        <w:rPr>
          <w:rFonts w:ascii="Times New Roman"/>
          <w:b w:val="false"/>
          <w:i w:val="false"/>
          <w:color w:val="000000"/>
          <w:sz w:val="28"/>
        </w:rPr>
        <w:t xml:space="preserve">
      32. Наименования соковой продукции из фруктов и (или) овощей должны включать в себя наименования фруктов и (или) овощей, использованных для производства такой продукции, или слова, производные от этих наименований, независимо от их последовательности. Наименования фруктов и овощей на русском языке указываются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техническому регламенту. Указанные наименования или производные от них слова подлежат включению в наименования соковой продукции из фруктов и (или) овощей вместо слов "фрукты", "ягоды", "овощи" или "фруктовый", "ягодный", "овощной":</w:t>
      </w:r>
    </w:p>
    <w:bookmarkEnd w:id="110"/>
    <w:bookmarkStart w:name="z144" w:id="111"/>
    <w:p>
      <w:pPr>
        <w:spacing w:after="0"/>
        <w:ind w:left="0"/>
        <w:jc w:val="both"/>
      </w:pPr>
      <w:r>
        <w:rPr>
          <w:rFonts w:ascii="Times New Roman"/>
          <w:b w:val="false"/>
          <w:i w:val="false"/>
          <w:color w:val="000000"/>
          <w:sz w:val="28"/>
        </w:rPr>
        <w:t>
      1) фруктовый сок, ягодный сок, овощной сок или сок из фруктов, сок из ягод, сок из овощей;</w:t>
      </w:r>
    </w:p>
    <w:bookmarkEnd w:id="111"/>
    <w:bookmarkStart w:name="z145" w:id="112"/>
    <w:p>
      <w:pPr>
        <w:spacing w:after="0"/>
        <w:ind w:left="0"/>
        <w:jc w:val="both"/>
      </w:pPr>
      <w:r>
        <w:rPr>
          <w:rFonts w:ascii="Times New Roman"/>
          <w:b w:val="false"/>
          <w:i w:val="false"/>
          <w:color w:val="000000"/>
          <w:sz w:val="28"/>
        </w:rPr>
        <w:t>
      2) концентрированный фруктовый сок, концентрированный ягодный сок, концентрированный овощной сок или концентрированный сок из фруктов, концентрированный сок из ягод, концентрированный сок из овощей;</w:t>
      </w:r>
    </w:p>
    <w:bookmarkEnd w:id="112"/>
    <w:bookmarkStart w:name="z149" w:id="113"/>
    <w:p>
      <w:pPr>
        <w:spacing w:after="0"/>
        <w:ind w:left="0"/>
        <w:jc w:val="both"/>
      </w:pPr>
      <w:r>
        <w:rPr>
          <w:rFonts w:ascii="Times New Roman"/>
          <w:b w:val="false"/>
          <w:i w:val="false"/>
          <w:color w:val="000000"/>
          <w:sz w:val="28"/>
        </w:rPr>
        <w:t>
      3) диффузионный фруктовый сок, диффузионный ягодный сок, диффузионный овощной сок или диффузионный сок из фруктов, диффузионный сок из ягод, диффузионный сок из овощей;</w:t>
      </w:r>
    </w:p>
    <w:bookmarkEnd w:id="113"/>
    <w:bookmarkStart w:name="z150" w:id="114"/>
    <w:p>
      <w:pPr>
        <w:spacing w:after="0"/>
        <w:ind w:left="0"/>
        <w:jc w:val="both"/>
      </w:pPr>
      <w:r>
        <w:rPr>
          <w:rFonts w:ascii="Times New Roman"/>
          <w:b w:val="false"/>
          <w:i w:val="false"/>
          <w:color w:val="000000"/>
          <w:sz w:val="28"/>
        </w:rPr>
        <w:t>
      4) фруктовый нектар, ягодный нектар, овощной нектар или нектар из фруктов, нектар из ягод, нектар из овощей;</w:t>
      </w:r>
    </w:p>
    <w:bookmarkEnd w:id="114"/>
    <w:bookmarkStart w:name="z151" w:id="115"/>
    <w:p>
      <w:pPr>
        <w:spacing w:after="0"/>
        <w:ind w:left="0"/>
        <w:jc w:val="both"/>
      </w:pPr>
      <w:r>
        <w:rPr>
          <w:rFonts w:ascii="Times New Roman"/>
          <w:b w:val="false"/>
          <w:i w:val="false"/>
          <w:color w:val="000000"/>
          <w:sz w:val="28"/>
        </w:rPr>
        <w:t>
      5) фруктовый сокосодержащий напиток, ягодный сокосодержащий напиток, овощной сокосодержащий напиток или сокосодержащий напиток из фруктов, сокосодержащий напиток из ягод, сокосодержащий напиток из овощей;</w:t>
      </w:r>
    </w:p>
    <w:bookmarkEnd w:id="115"/>
    <w:bookmarkStart w:name="z152" w:id="116"/>
    <w:p>
      <w:pPr>
        <w:spacing w:after="0"/>
        <w:ind w:left="0"/>
        <w:jc w:val="both"/>
      </w:pPr>
      <w:r>
        <w:rPr>
          <w:rFonts w:ascii="Times New Roman"/>
          <w:b w:val="false"/>
          <w:i w:val="false"/>
          <w:color w:val="000000"/>
          <w:sz w:val="28"/>
        </w:rPr>
        <w:t>
      6) ягодный морс или морс из ягод;</w:t>
      </w:r>
    </w:p>
    <w:bookmarkEnd w:id="116"/>
    <w:bookmarkStart w:name="z153" w:id="117"/>
    <w:p>
      <w:pPr>
        <w:spacing w:after="0"/>
        <w:ind w:left="0"/>
        <w:jc w:val="both"/>
      </w:pPr>
      <w:r>
        <w:rPr>
          <w:rFonts w:ascii="Times New Roman"/>
          <w:b w:val="false"/>
          <w:i w:val="false"/>
          <w:color w:val="000000"/>
          <w:sz w:val="28"/>
        </w:rPr>
        <w:t>
      7) фруктовое пюре, ягодное пюре, овощное пюре или пюре из фруктов, пюре из ягод, пюре из овощей;</w:t>
      </w:r>
    </w:p>
    <w:bookmarkEnd w:id="117"/>
    <w:bookmarkStart w:name="z154" w:id="118"/>
    <w:p>
      <w:pPr>
        <w:spacing w:after="0"/>
        <w:ind w:left="0"/>
        <w:jc w:val="both"/>
      </w:pPr>
      <w:r>
        <w:rPr>
          <w:rFonts w:ascii="Times New Roman"/>
          <w:b w:val="false"/>
          <w:i w:val="false"/>
          <w:color w:val="000000"/>
          <w:sz w:val="28"/>
        </w:rPr>
        <w:t>
      9) концентрированное фруктовое пюре, концентрированное ягодное пюре, концентрированное овощное пюре или концентрированное пюре из фруктов, концентрированное пюре из ягод, концентрированное пюре из овощей.</w:t>
      </w:r>
    </w:p>
    <w:bookmarkEnd w:id="118"/>
    <w:bookmarkStart w:name="z155" w:id="119"/>
    <w:p>
      <w:pPr>
        <w:spacing w:after="0"/>
        <w:ind w:left="0"/>
        <w:jc w:val="both"/>
      </w:pPr>
      <w:r>
        <w:rPr>
          <w:rFonts w:ascii="Times New Roman"/>
          <w:b w:val="false"/>
          <w:i w:val="false"/>
          <w:color w:val="000000"/>
          <w:sz w:val="28"/>
        </w:rPr>
        <w:t>
      33. Наименования соковой продукции из фруктов и (или) овощей, произведенной из двух и более видов фруктов и (или) овощей, должны включать в себя наименования соков и (или) фруктовых и (или) овощных пюре, которые входят в состав такой продукции, и указываться в порядке убывания объемной доли соответствующих сока и (или) пюре. В наименовании соковой продукции, произведенной из двух и более видов фруктов и (или) овощей наименования соков и (или) фруктовых и (или) овощных пюре могут быть заменены на слова "смешанный фруктовый, и (или) ягодный, и (или) овощной", "из смеси фруктов, и (или) ягод, и (или) овощей", слово "мультифруктовый", или "мультиягодный", или "мультиовощной" либо наименование группы фруктов и (или) овощей.</w:t>
      </w:r>
    </w:p>
    <w:bookmarkEnd w:id="119"/>
    <w:bookmarkStart w:name="z156" w:id="120"/>
    <w:p>
      <w:pPr>
        <w:spacing w:after="0"/>
        <w:ind w:left="0"/>
        <w:jc w:val="both"/>
      </w:pPr>
      <w:r>
        <w:rPr>
          <w:rFonts w:ascii="Times New Roman"/>
          <w:b w:val="false"/>
          <w:i w:val="false"/>
          <w:color w:val="000000"/>
          <w:sz w:val="28"/>
        </w:rPr>
        <w:t>
      34. В наименовании сока прямого отжима или в непосредственной близости от этого наименования должны быть указаны слова "прямого отжима".</w:t>
      </w:r>
    </w:p>
    <w:bookmarkEnd w:id="120"/>
    <w:bookmarkStart w:name="z157" w:id="121"/>
    <w:p>
      <w:pPr>
        <w:spacing w:after="0"/>
        <w:ind w:left="0"/>
        <w:jc w:val="both"/>
      </w:pPr>
      <w:r>
        <w:rPr>
          <w:rFonts w:ascii="Times New Roman"/>
          <w:b w:val="false"/>
          <w:i w:val="false"/>
          <w:color w:val="000000"/>
          <w:sz w:val="28"/>
        </w:rPr>
        <w:t>
      35. В наименовании восстановленного сока или в непосредственной близости от этого наименования должны быть указаны слова "изготовленный из концентрированного фруктового и (или) овощного сока", "изготовленный из концентрированного фруктового и (или) овощного сока и фруктового и (или) овощного пюре" или слово "восстановленный".</w:t>
      </w:r>
    </w:p>
    <w:bookmarkEnd w:id="121"/>
    <w:bookmarkStart w:name="z158" w:id="122"/>
    <w:p>
      <w:pPr>
        <w:spacing w:after="0"/>
        <w:ind w:left="0"/>
        <w:jc w:val="both"/>
      </w:pPr>
      <w:r>
        <w:rPr>
          <w:rFonts w:ascii="Times New Roman"/>
          <w:b w:val="false"/>
          <w:i w:val="false"/>
          <w:color w:val="000000"/>
          <w:sz w:val="28"/>
        </w:rPr>
        <w:t>
      36. Наименования соков, в которые добавлены сахар, и (или) сахара, и (или) их растворы, и (или) их сиропы, должны быть дополнены словами "с добавлением сахара" или "с добавлением сахаров", словами "с сахаром" или "с сахарами".</w:t>
      </w:r>
    </w:p>
    <w:bookmarkEnd w:id="122"/>
    <w:bookmarkStart w:name="z159" w:id="123"/>
    <w:p>
      <w:pPr>
        <w:spacing w:after="0"/>
        <w:ind w:left="0"/>
        <w:jc w:val="both"/>
      </w:pPr>
      <w:r>
        <w:rPr>
          <w:rFonts w:ascii="Times New Roman"/>
          <w:b w:val="false"/>
          <w:i w:val="false"/>
          <w:color w:val="000000"/>
          <w:sz w:val="28"/>
        </w:rPr>
        <w:t>
      37. В случае если при производстве фруктового и (или) овощного нектара или фруктового и (или) овощного сокосодержащего напитка использованы подсластители, наименования такого нектара или такого сокосодержащего напитка должны быть дополнены словами "с подсластителем" или "с подсластителями". В случае содержания во фруктовом и (или) в овощном нектаре или во фруктовом и (или) в овощном сокосодержащем напитке аспартама на потребительской упаковке должна быть размещена надпись: "Содержит источник фенилаланина".</w:t>
      </w:r>
    </w:p>
    <w:bookmarkEnd w:id="123"/>
    <w:bookmarkStart w:name="z160" w:id="124"/>
    <w:p>
      <w:pPr>
        <w:spacing w:after="0"/>
        <w:ind w:left="0"/>
        <w:jc w:val="both"/>
      </w:pPr>
      <w:r>
        <w:rPr>
          <w:rFonts w:ascii="Times New Roman"/>
          <w:b w:val="false"/>
          <w:i w:val="false"/>
          <w:color w:val="000000"/>
          <w:sz w:val="28"/>
        </w:rPr>
        <w:t>
      38. На потребительской упаковке соковой продукции из фруктов и (или) овощей, произведенной с добавлением поваренной или морской соли, рядом с наименованием такой продукции допускается размещение надписи: "С солью".</w:t>
      </w:r>
    </w:p>
    <w:bookmarkEnd w:id="124"/>
    <w:bookmarkStart w:name="z161" w:id="125"/>
    <w:p>
      <w:pPr>
        <w:spacing w:after="0"/>
        <w:ind w:left="0"/>
        <w:jc w:val="both"/>
      </w:pPr>
      <w:r>
        <w:rPr>
          <w:rFonts w:ascii="Times New Roman"/>
          <w:b w:val="false"/>
          <w:i w:val="false"/>
          <w:color w:val="000000"/>
          <w:sz w:val="28"/>
        </w:rPr>
        <w:t>
      39. Дополнение наименований соковой продукции из фруктов и (или) овощей, а также маркировки потребительской упаковки словами, содержащими указание иных признаков и (или) способов ее производства и обработки, не является обязательным.</w:t>
      </w:r>
    </w:p>
    <w:bookmarkEnd w:id="125"/>
    <w:bookmarkStart w:name="z162" w:id="126"/>
    <w:p>
      <w:pPr>
        <w:spacing w:after="0"/>
        <w:ind w:left="0"/>
        <w:jc w:val="both"/>
      </w:pPr>
      <w:r>
        <w:rPr>
          <w:rFonts w:ascii="Times New Roman"/>
          <w:b w:val="false"/>
          <w:i w:val="false"/>
          <w:color w:val="000000"/>
          <w:sz w:val="28"/>
        </w:rPr>
        <w:t>
      40. Рядом с наименованиями соковой продукции, в которую добавлен мед, должна размещаться надпись: "С медом".</w:t>
      </w:r>
    </w:p>
    <w:bookmarkEnd w:id="126"/>
    <w:bookmarkStart w:name="z163" w:id="127"/>
    <w:p>
      <w:pPr>
        <w:spacing w:after="0"/>
        <w:ind w:left="0"/>
        <w:jc w:val="both"/>
      </w:pPr>
      <w:r>
        <w:rPr>
          <w:rFonts w:ascii="Times New Roman"/>
          <w:b w:val="false"/>
          <w:i w:val="false"/>
          <w:color w:val="000000"/>
          <w:sz w:val="28"/>
        </w:rPr>
        <w:t>
      41. На потребительской упаковке соковой продукции из фруктов и (или) овощей для детского питания в наименовании такой продукции или в непосредственной близости от него должны быть указаны слова "для детского питания" или иные отражающие предназначение такой продукции для питания детей слова, а также размещены информация о возрастной категории детей, для которых предназначена такая продукция, и рекомендации об условиях и о сроке хранения такой продукции после вскрытия ее потребительской упаковки.</w:t>
      </w:r>
    </w:p>
    <w:bookmarkEnd w:id="127"/>
    <w:bookmarkStart w:name="z164" w:id="128"/>
    <w:p>
      <w:pPr>
        <w:spacing w:after="0"/>
        <w:ind w:left="0"/>
        <w:jc w:val="both"/>
      </w:pPr>
      <w:r>
        <w:rPr>
          <w:rFonts w:ascii="Times New Roman"/>
          <w:b w:val="false"/>
          <w:i w:val="false"/>
          <w:color w:val="000000"/>
          <w:sz w:val="28"/>
        </w:rPr>
        <w:t>
      42. На потребительской упаковке соковой продукции из фруктов и (или) овощей для детей первого года жизни указываются возраст ребенка (в месяцах), начиная с которого рекомендуется введение данной продукции в рацион ребенка, и рекомендации о ее потреблении. При этом не допускается указание возраста ребенка младше, чем четыре месяца.</w:t>
      </w:r>
    </w:p>
    <w:bookmarkEnd w:id="128"/>
    <w:bookmarkStart w:name="z165" w:id="129"/>
    <w:p>
      <w:pPr>
        <w:spacing w:after="0"/>
        <w:ind w:left="0"/>
        <w:jc w:val="both"/>
      </w:pPr>
      <w:r>
        <w:rPr>
          <w:rFonts w:ascii="Times New Roman"/>
          <w:b w:val="false"/>
          <w:i w:val="false"/>
          <w:color w:val="000000"/>
          <w:sz w:val="28"/>
        </w:rPr>
        <w:t>
      43. В случаях, если концентрированный сок или концентрированный морс предназначены для реализации потребителям и должны быть восстановлены перед потреблением, на потребительской упаковке такой продукции должны быть указаны правила ее восстановления.</w:t>
      </w:r>
    </w:p>
    <w:bookmarkEnd w:id="129"/>
    <w:bookmarkStart w:name="z166" w:id="130"/>
    <w:p>
      <w:pPr>
        <w:spacing w:after="0"/>
        <w:ind w:left="0"/>
        <w:jc w:val="both"/>
      </w:pPr>
      <w:r>
        <w:rPr>
          <w:rFonts w:ascii="Times New Roman"/>
          <w:b w:val="false"/>
          <w:i w:val="false"/>
          <w:color w:val="000000"/>
          <w:sz w:val="28"/>
        </w:rPr>
        <w:t>
      44. На потребительских упаковках фруктовых и (или) овощных нектаров, морсов, фруктовых и (или) овощных сокосодержащих напитков должна содержаться информация о минимальной объемной доле сока и (или) фруктового и (или) овощного пюре.</w:t>
      </w:r>
    </w:p>
    <w:bookmarkEnd w:id="130"/>
    <w:bookmarkStart w:name="z169" w:id="131"/>
    <w:p>
      <w:pPr>
        <w:spacing w:after="0"/>
        <w:ind w:left="0"/>
        <w:jc w:val="both"/>
      </w:pPr>
      <w:r>
        <w:rPr>
          <w:rFonts w:ascii="Times New Roman"/>
          <w:b w:val="false"/>
          <w:i w:val="false"/>
          <w:color w:val="000000"/>
          <w:sz w:val="28"/>
        </w:rPr>
        <w:t>
      45. Размещение надписи "С мякотью" на потребительских упаковках соков и фруктовых и (или) овощных нектаров осуществляется в случае, если объемная доля соответствующей мякоти в готовой продукции превышает 8 процентов или если такая продукция содержит клетки цитрусовых фруктов.</w:t>
      </w:r>
    </w:p>
    <w:bookmarkEnd w:id="131"/>
    <w:bookmarkStart w:name="z170" w:id="132"/>
    <w:p>
      <w:pPr>
        <w:spacing w:after="0"/>
        <w:ind w:left="0"/>
        <w:jc w:val="both"/>
      </w:pPr>
      <w:r>
        <w:rPr>
          <w:rFonts w:ascii="Times New Roman"/>
          <w:b w:val="false"/>
          <w:i w:val="false"/>
          <w:color w:val="000000"/>
          <w:sz w:val="28"/>
        </w:rPr>
        <w:t>
      46. На потребительских упаковках соковой продукции из фруктов и (или) овощей размещение надписи: "Осветленный" осуществляется только в случае, если массовая доля осадка не превышает 0,3 процента.</w:t>
      </w:r>
    </w:p>
    <w:bookmarkEnd w:id="132"/>
    <w:bookmarkStart w:name="z171" w:id="133"/>
    <w:p>
      <w:pPr>
        <w:spacing w:after="0"/>
        <w:ind w:left="0"/>
        <w:jc w:val="both"/>
      </w:pPr>
      <w:r>
        <w:rPr>
          <w:rFonts w:ascii="Times New Roman"/>
          <w:b w:val="false"/>
          <w:i w:val="false"/>
          <w:color w:val="000000"/>
          <w:sz w:val="28"/>
        </w:rPr>
        <w:t>
      47. Информация об использовании аскорбиновой кислоты при производстве соковой продукции из фруктов и (или) овощей не указывается в информации о составе такой продукции, если остаточное количество аскорбиновой кислоты в готовой продукции не превышает ее природный уровень. Использование аскорбиновой кислоты в качестве антиокислителя не является основанием для нанесения на потребительскую упаковку соковой продукции из фруктов и (или) овощей надписи: "С витамином С".</w:t>
      </w:r>
    </w:p>
    <w:bookmarkEnd w:id="133"/>
    <w:bookmarkStart w:name="z172" w:id="134"/>
    <w:p>
      <w:pPr>
        <w:spacing w:after="0"/>
        <w:ind w:left="0"/>
        <w:jc w:val="both"/>
      </w:pPr>
      <w:r>
        <w:rPr>
          <w:rFonts w:ascii="Times New Roman"/>
          <w:b w:val="false"/>
          <w:i w:val="false"/>
          <w:color w:val="000000"/>
          <w:sz w:val="28"/>
        </w:rPr>
        <w:t>
      48. На потребительской упаковке обогащенной соковой продукции из фруктов и (или) овощей в наименовании такой продукции или в непосредственной близости от него должно быть указано слово "обогащенный". Дополнительно допускается указывать наименования входящих в состав такой продукции пищевых и (или) биологически активных веществ, а также наименования пищевых продуктов, содержащих эти вещества, или наименование группы этих веществ.</w:t>
      </w:r>
    </w:p>
    <w:bookmarkEnd w:id="134"/>
    <w:bookmarkStart w:name="z173" w:id="135"/>
    <w:p>
      <w:pPr>
        <w:spacing w:after="0"/>
        <w:ind w:left="0"/>
        <w:jc w:val="both"/>
      </w:pPr>
      <w:r>
        <w:rPr>
          <w:rFonts w:ascii="Times New Roman"/>
          <w:b w:val="false"/>
          <w:i w:val="false"/>
          <w:color w:val="000000"/>
          <w:sz w:val="28"/>
        </w:rPr>
        <w:t>
      49. Наименования фруктов и (или) овощей и слова, производные от этих наименований, могут указываться на потребительской упаковке соковой продукции из таких фруктов и (или) таких овощей как отдельно, так и в соответствующих словосочетаниях, если только использование этих наименований и словосочетаний не вводит потребителей в заблуждение.</w:t>
      </w:r>
    </w:p>
    <w:bookmarkEnd w:id="135"/>
    <w:bookmarkStart w:name="z174" w:id="136"/>
    <w:p>
      <w:pPr>
        <w:spacing w:after="0"/>
        <w:ind w:left="0"/>
        <w:jc w:val="both"/>
      </w:pPr>
      <w:r>
        <w:rPr>
          <w:rFonts w:ascii="Times New Roman"/>
          <w:b w:val="false"/>
          <w:i w:val="false"/>
          <w:color w:val="000000"/>
          <w:sz w:val="28"/>
        </w:rPr>
        <w:t>
      50. Графические изображения фруктов и (или) овощей, соки и (или) пюре из которых не были использованы при производстве конкретной соковой продукции из фруктов и (или) овощей, не должны наноситься на ее потребительскую упаковку.</w:t>
      </w:r>
    </w:p>
    <w:bookmarkEnd w:id="136"/>
    <w:bookmarkStart w:name="z175" w:id="137"/>
    <w:p>
      <w:pPr>
        <w:spacing w:after="0"/>
        <w:ind w:left="0"/>
        <w:jc w:val="both"/>
      </w:pPr>
      <w:r>
        <w:rPr>
          <w:rFonts w:ascii="Times New Roman"/>
          <w:b w:val="false"/>
          <w:i w:val="false"/>
          <w:color w:val="000000"/>
          <w:sz w:val="28"/>
        </w:rPr>
        <w:t>
      51. Если массовая доля двуокиси углерода, добавленной в соковую продукцию из фруктов и (или) овощей, составляет не менее чем 0,2 процента, на потребительской упаковке такой продукции должно быть указано слово "газированный".</w:t>
      </w:r>
    </w:p>
    <w:bookmarkEnd w:id="137"/>
    <w:bookmarkStart w:name="z176" w:id="138"/>
    <w:p>
      <w:pPr>
        <w:spacing w:after="0"/>
        <w:ind w:left="0"/>
        <w:jc w:val="both"/>
      </w:pPr>
      <w:r>
        <w:rPr>
          <w:rFonts w:ascii="Times New Roman"/>
          <w:b w:val="false"/>
          <w:i w:val="false"/>
          <w:color w:val="000000"/>
          <w:sz w:val="28"/>
        </w:rPr>
        <w:t>
      52. На потребительской упаковке соковой продукции из фруктов и (или) овощей, произведенной с добавлением пряностей и (или) их экстрактов, должна содержаться надпись: "С пряностями" и (или) должны быть указаны наименования соответствующих пряностей.</w:t>
      </w:r>
    </w:p>
    <w:bookmarkEnd w:id="138"/>
    <w:bookmarkStart w:name="z177" w:id="139"/>
    <w:p>
      <w:pPr>
        <w:spacing w:after="0"/>
        <w:ind w:left="0"/>
        <w:jc w:val="both"/>
      </w:pPr>
      <w:r>
        <w:rPr>
          <w:rFonts w:ascii="Times New Roman"/>
          <w:b w:val="false"/>
          <w:i w:val="false"/>
          <w:color w:val="000000"/>
          <w:sz w:val="28"/>
        </w:rPr>
        <w:t>
      53. Состав соковой продукции из фруктов и (или) овощей должен быть указан на потребительской упаковке в следующей последовательности:</w:t>
      </w:r>
    </w:p>
    <w:bookmarkEnd w:id="139"/>
    <w:bookmarkStart w:name="z178" w:id="140"/>
    <w:p>
      <w:pPr>
        <w:spacing w:after="0"/>
        <w:ind w:left="0"/>
        <w:jc w:val="both"/>
      </w:pPr>
      <w:r>
        <w:rPr>
          <w:rFonts w:ascii="Times New Roman"/>
          <w:b w:val="false"/>
          <w:i w:val="false"/>
          <w:color w:val="000000"/>
          <w:sz w:val="28"/>
        </w:rPr>
        <w:t>
      1) наименования сока и (или) фруктового и (или) овощного пюре, наименования входящих в состав такой продукции компонентов и пищевых добавок (в случае их применения) - в отношении сока;</w:t>
      </w:r>
    </w:p>
    <w:bookmarkEnd w:id="140"/>
    <w:bookmarkStart w:name="z179" w:id="141"/>
    <w:p>
      <w:pPr>
        <w:spacing w:after="0"/>
        <w:ind w:left="0"/>
        <w:jc w:val="both"/>
      </w:pPr>
      <w:r>
        <w:rPr>
          <w:rFonts w:ascii="Times New Roman"/>
          <w:b w:val="false"/>
          <w:i w:val="false"/>
          <w:color w:val="000000"/>
          <w:sz w:val="28"/>
        </w:rPr>
        <w:t>
      2) наименования сока и (или) фруктового и (или) овощного пюре, наименования входящих в состав такой продукции компонентов и пищевых добавок и последней указывается вода - в отношении фруктового и (или) овощного нектара, морса, фруктового и (или) овощного сокосодержащего напитка.</w:t>
      </w:r>
    </w:p>
    <w:bookmarkEnd w:id="141"/>
    <w:bookmarkStart w:name="z180" w:id="142"/>
    <w:p>
      <w:pPr>
        <w:spacing w:after="0"/>
        <w:ind w:left="0"/>
        <w:jc w:val="both"/>
      </w:pPr>
      <w:r>
        <w:rPr>
          <w:rFonts w:ascii="Times New Roman"/>
          <w:b w:val="false"/>
          <w:i w:val="false"/>
          <w:color w:val="000000"/>
          <w:sz w:val="28"/>
        </w:rPr>
        <w:t>
      54. Состав соков, при производстве которых компоненты или пищевые добавки не использовались, можно не указывать на потребительских упаковках.</w:t>
      </w:r>
    </w:p>
    <w:bookmarkEnd w:id="142"/>
    <w:bookmarkStart w:name="z181" w:id="143"/>
    <w:p>
      <w:pPr>
        <w:spacing w:after="0"/>
        <w:ind w:left="0"/>
        <w:jc w:val="both"/>
      </w:pPr>
      <w:r>
        <w:rPr>
          <w:rFonts w:ascii="Times New Roman"/>
          <w:b w:val="false"/>
          <w:i w:val="false"/>
          <w:color w:val="000000"/>
          <w:sz w:val="28"/>
        </w:rPr>
        <w:t>
      55. В случае использования концентрированных соков и (или) концентрированных фруктовых и (или) овощных пюре при производстве соковой продукции из фруктов и (или) овощей в составе такой продукции указываются в порядке убывания объемной доли наименования соответствующих соков и (или) фруктовых и (или) овощных пюре и в непосредственной близости от указания данного состава размещается надпись: "Изготовлен из концентрированных соков", "Изготовлен из концентрированных пюре" или "Изготовлен из концентрированных соков и пюре".</w:t>
      </w:r>
    </w:p>
    <w:bookmarkEnd w:id="143"/>
    <w:bookmarkStart w:name="z182" w:id="144"/>
    <w:p>
      <w:pPr>
        <w:spacing w:after="0"/>
        <w:ind w:left="0"/>
        <w:jc w:val="both"/>
      </w:pPr>
      <w:r>
        <w:rPr>
          <w:rFonts w:ascii="Times New Roman"/>
          <w:b w:val="false"/>
          <w:i w:val="false"/>
          <w:color w:val="000000"/>
          <w:sz w:val="28"/>
        </w:rPr>
        <w:t>
      56. В составе смешанной соковой продукции из фруктов и (или) овощей должны быть указаны в порядке убывания все использованные для производства такой продукции соки и (или) фруктовые и (или) овощные пюре.</w:t>
      </w:r>
    </w:p>
    <w:bookmarkEnd w:id="144"/>
    <w:bookmarkStart w:name="z183" w:id="145"/>
    <w:p>
      <w:pPr>
        <w:spacing w:after="0"/>
        <w:ind w:left="0"/>
        <w:jc w:val="both"/>
      </w:pPr>
      <w:r>
        <w:rPr>
          <w:rFonts w:ascii="Times New Roman"/>
          <w:b w:val="false"/>
          <w:i w:val="false"/>
          <w:color w:val="000000"/>
          <w:sz w:val="28"/>
        </w:rPr>
        <w:t>
      57. В составе обогащенной соковой продукции из фруктов и (или) овощей указываются все входящие в этот состав пищевые и (или) биологически активные вещества.</w:t>
      </w:r>
    </w:p>
    <w:bookmarkEnd w:id="145"/>
    <w:bookmarkStart w:name="z184" w:id="146"/>
    <w:p>
      <w:pPr>
        <w:spacing w:after="0"/>
        <w:ind w:left="0"/>
        <w:jc w:val="both"/>
      </w:pPr>
      <w:r>
        <w:rPr>
          <w:rFonts w:ascii="Times New Roman"/>
          <w:b w:val="false"/>
          <w:i w:val="false"/>
          <w:color w:val="000000"/>
          <w:sz w:val="28"/>
        </w:rPr>
        <w:t>
      58. Концентрированные натуральные ароматобразующие фруктовые или овощные вещества, использованные для восстановления вкуса и запаха соковой продукции из фруктов и (или) овощей, и питьевая вода, используемая для восстановления концентрированных соков и пюре при изготовлении восстановленных соков, в составе готовой продукции не указываются.</w:t>
      </w:r>
    </w:p>
    <w:bookmarkEnd w:id="146"/>
    <w:bookmarkStart w:name="z185" w:id="147"/>
    <w:p>
      <w:pPr>
        <w:spacing w:after="0"/>
        <w:ind w:left="0"/>
        <w:jc w:val="both"/>
      </w:pPr>
      <w:r>
        <w:rPr>
          <w:rFonts w:ascii="Times New Roman"/>
          <w:b w:val="false"/>
          <w:i w:val="false"/>
          <w:color w:val="000000"/>
          <w:sz w:val="28"/>
        </w:rPr>
        <w:t>
      59. На потребительской упаковке соковой продукции из фруктов и (или) овощей указываются рекомендации об условиях хранения такой продукции после вскрытия ее потребительской упаковки.</w:t>
      </w:r>
    </w:p>
    <w:bookmarkEnd w:id="147"/>
    <w:bookmarkStart w:name="z186" w:id="148"/>
    <w:p>
      <w:pPr>
        <w:spacing w:after="0"/>
        <w:ind w:left="0"/>
        <w:jc w:val="both"/>
      </w:pPr>
      <w:r>
        <w:rPr>
          <w:rFonts w:ascii="Times New Roman"/>
          <w:b w:val="false"/>
          <w:i w:val="false"/>
          <w:color w:val="000000"/>
          <w:sz w:val="28"/>
        </w:rPr>
        <w:t xml:space="preserve">
      60. Маркировка соковой продукции из фруктов и (или) овощей, помещенной в транспортную упаковку, не предназначенную для потребителей, должна соответствовать требованиям, установленным техническим регламентом Таможенного союза на пищевую продукцию в части ее маркировки и требованиям, установленным </w:t>
      </w:r>
      <w:r>
        <w:rPr>
          <w:rFonts w:ascii="Times New Roman"/>
          <w:b w:val="false"/>
          <w:i w:val="false"/>
          <w:color w:val="000000"/>
          <w:sz w:val="28"/>
        </w:rPr>
        <w:t>статьей 3</w:t>
      </w:r>
      <w:r>
        <w:rPr>
          <w:rFonts w:ascii="Times New Roman"/>
          <w:b w:val="false"/>
          <w:i w:val="false"/>
          <w:color w:val="000000"/>
          <w:sz w:val="28"/>
        </w:rPr>
        <w:t xml:space="preserve"> настоящего технического регламента Таможенного союза.</w:t>
      </w:r>
    </w:p>
    <w:bookmarkEnd w:id="148"/>
    <w:bookmarkStart w:name="z187" w:id="149"/>
    <w:p>
      <w:pPr>
        <w:spacing w:after="0"/>
        <w:ind w:left="0"/>
        <w:jc w:val="both"/>
      </w:pPr>
      <w:r>
        <w:rPr>
          <w:rFonts w:ascii="Times New Roman"/>
          <w:b w:val="false"/>
          <w:i w:val="false"/>
          <w:color w:val="000000"/>
          <w:sz w:val="28"/>
        </w:rPr>
        <w:t>
      61. Информация о номере партии или дате изготовления соковой продукции из фруктов и (или) овощей, наименование и место нахождения изготовителя и (или) лица, выполняющего функции иностранного изготовителя (адрес, в том числе страна и (или) место происхождения такой продукции), могут быть заменены на транспортной упаковке такой продукции кодом идентификации. Данный код должен четко указываться в товаросопроводительной документации.</w:t>
      </w:r>
    </w:p>
    <w:bookmarkEnd w:id="149"/>
    <w:bookmarkStart w:name="z188" w:id="150"/>
    <w:p>
      <w:pPr>
        <w:spacing w:after="0"/>
        <w:ind w:left="0"/>
        <w:jc w:val="both"/>
      </w:pPr>
      <w:r>
        <w:rPr>
          <w:rFonts w:ascii="Times New Roman"/>
          <w:b w:val="false"/>
          <w:i w:val="false"/>
          <w:color w:val="000000"/>
          <w:sz w:val="28"/>
        </w:rPr>
        <w:t>
      62. В случае, если в концентрированных соках и концентрированных фруктовых и (или) овощных пюре присутствуют остаточные количества казеината калия и (или) казеината натрия, на транспортной упаковке и в товаросопроводительной документации такой продукции должны указываться слова "содержит казеинат калия" и (или) "содержит казеинат натрия".</w:t>
      </w:r>
    </w:p>
    <w:bookmarkEnd w:id="150"/>
    <w:bookmarkStart w:name="z189" w:id="151"/>
    <w:p>
      <w:pPr>
        <w:spacing w:after="0"/>
        <w:ind w:left="0"/>
        <w:jc w:val="left"/>
      </w:pPr>
      <w:r>
        <w:rPr>
          <w:rFonts w:ascii="Times New Roman"/>
          <w:b/>
          <w:i w:val="false"/>
          <w:color w:val="000000"/>
        </w:rPr>
        <w:t xml:space="preserve"> Статья 6. Требования к процессам производства и обращения соковой продукции из фруктов и (или) овощей</w:t>
      </w:r>
    </w:p>
    <w:bookmarkEnd w:id="151"/>
    <w:bookmarkStart w:name="z190" w:id="152"/>
    <w:p>
      <w:pPr>
        <w:spacing w:after="0"/>
        <w:ind w:left="0"/>
        <w:jc w:val="both"/>
      </w:pPr>
      <w:r>
        <w:rPr>
          <w:rFonts w:ascii="Times New Roman"/>
          <w:b w:val="false"/>
          <w:i w:val="false"/>
          <w:color w:val="000000"/>
          <w:sz w:val="28"/>
        </w:rPr>
        <w:t xml:space="preserve">
      1. Изготовители, продавцы и уполномоченные изготовителем лица, обязаны осуществлять процессы производства и обращения соковой продукции из фруктов и (или) овощей таким образом, чтобы продукция соответствовала требованиям, установленным к ней настоящим техническим регламентом Таможенного союза и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w:t>
      </w:r>
    </w:p>
    <w:bookmarkEnd w:id="152"/>
    <w:bookmarkStart w:name="z191" w:id="153"/>
    <w:p>
      <w:pPr>
        <w:spacing w:after="0"/>
        <w:ind w:left="0"/>
        <w:jc w:val="both"/>
      </w:pPr>
      <w:r>
        <w:rPr>
          <w:rFonts w:ascii="Times New Roman"/>
          <w:b w:val="false"/>
          <w:i w:val="false"/>
          <w:color w:val="000000"/>
          <w:sz w:val="28"/>
        </w:rPr>
        <w:t>
      2. Перевозка соковой продукции из фруктов и (или) овощей наливом должна осуществляться в танкерах, цистернах, во флекси-танках, предназначенных для перевозки пищевых продуктов.</w:t>
      </w:r>
    </w:p>
    <w:bookmarkEnd w:id="153"/>
    <w:bookmarkStart w:name="z192" w:id="154"/>
    <w:p>
      <w:pPr>
        <w:spacing w:after="0"/>
        <w:ind w:left="0"/>
        <w:jc w:val="both"/>
      </w:pPr>
      <w:r>
        <w:rPr>
          <w:rFonts w:ascii="Times New Roman"/>
          <w:b w:val="false"/>
          <w:i w:val="false"/>
          <w:color w:val="000000"/>
          <w:sz w:val="28"/>
        </w:rPr>
        <w:t>
      3. Транспортные средства и (или) контейнеры или емкости, используемые для перевозки соковой продукции из фруктов и (или) овощей, должны быть оборудованы надлежащим образом для поддержания необходимой температуры такой продукции.</w:t>
      </w:r>
    </w:p>
    <w:bookmarkEnd w:id="154"/>
    <w:bookmarkStart w:name="z193" w:id="155"/>
    <w:p>
      <w:pPr>
        <w:spacing w:after="0"/>
        <w:ind w:left="0"/>
        <w:jc w:val="both"/>
      </w:pPr>
      <w:r>
        <w:rPr>
          <w:rFonts w:ascii="Times New Roman"/>
          <w:b w:val="false"/>
          <w:i w:val="false"/>
          <w:color w:val="000000"/>
          <w:sz w:val="28"/>
        </w:rPr>
        <w:t>
      4. Грузоотправители самостоятельно выбирают вид транспортного средства и используемого для оснащения транспортного средства оборудования, режим работы этого оборудования при перевозке соковой продукции из фруктов и (или) овощей в зависимости от метеорологических условий в целях обеспечения соответствия такой продукции требованиям, установленным настоящим техническим регламентом Таможенного союза, а также обеспечения соответствия условий перевозки такой продукции требованиям, установленным ее изготовителем.</w:t>
      </w:r>
    </w:p>
    <w:bookmarkEnd w:id="155"/>
    <w:bookmarkStart w:name="z194" w:id="156"/>
    <w:p>
      <w:pPr>
        <w:spacing w:after="0"/>
        <w:ind w:left="0"/>
        <w:jc w:val="left"/>
      </w:pPr>
      <w:r>
        <w:rPr>
          <w:rFonts w:ascii="Times New Roman"/>
          <w:b/>
          <w:i w:val="false"/>
          <w:color w:val="000000"/>
        </w:rPr>
        <w:t xml:space="preserve"> Статья 7. Обеспечение соответствия требованиям безопасности</w:t>
      </w:r>
    </w:p>
    <w:bookmarkEnd w:id="156"/>
    <w:bookmarkStart w:name="z195" w:id="157"/>
    <w:p>
      <w:pPr>
        <w:spacing w:after="0"/>
        <w:ind w:left="0"/>
        <w:jc w:val="both"/>
      </w:pPr>
      <w:r>
        <w:rPr>
          <w:rFonts w:ascii="Times New Roman"/>
          <w:b w:val="false"/>
          <w:i w:val="false"/>
          <w:color w:val="000000"/>
          <w:sz w:val="28"/>
        </w:rPr>
        <w:t>
      1. Соответствие соковой продукции из фруктов и (или) овощей настоящему техническому регламенту обеспечивается выполнением его требований безопасности непосредственно либо выполнением требований стандартов, в результате применения которых на добровольной основе обеспечивается соблюдение требований настоящего технического регламента Таможенного союза.</w:t>
      </w:r>
    </w:p>
    <w:bookmarkEnd w:id="157"/>
    <w:bookmarkStart w:name="z196" w:id="158"/>
    <w:p>
      <w:pPr>
        <w:spacing w:after="0"/>
        <w:ind w:left="0"/>
        <w:jc w:val="both"/>
      </w:pPr>
      <w:r>
        <w:rPr>
          <w:rFonts w:ascii="Times New Roman"/>
          <w:b w:val="false"/>
          <w:i w:val="false"/>
          <w:color w:val="000000"/>
          <w:sz w:val="28"/>
        </w:rPr>
        <w:t>
      2. В целях проведения исследований (испытаний) и измерений при оценке (подтверждении) соответствия соковой продукции из фруктов и (или) овощей требованиям настоящего технического регламента Таможенного союза применяются стандарты, 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в соответствии с Перечнем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w:t>
      </w:r>
    </w:p>
    <w:bookmarkEnd w:id="158"/>
    <w:bookmarkStart w:name="z197" w:id="159"/>
    <w:p>
      <w:pPr>
        <w:spacing w:after="0"/>
        <w:ind w:left="0"/>
        <w:jc w:val="left"/>
      </w:pPr>
      <w:r>
        <w:rPr>
          <w:rFonts w:ascii="Times New Roman"/>
          <w:b/>
          <w:i w:val="false"/>
          <w:color w:val="000000"/>
        </w:rPr>
        <w:t xml:space="preserve"> Статья 8. Оценка (подтверждение) соответствия соковой продукции из фруктов и (или) овощей</w:t>
      </w:r>
    </w:p>
    <w:bookmarkEnd w:id="159"/>
    <w:bookmarkStart w:name="z198" w:id="160"/>
    <w:p>
      <w:pPr>
        <w:spacing w:after="0"/>
        <w:ind w:left="0"/>
        <w:jc w:val="both"/>
      </w:pPr>
      <w:r>
        <w:rPr>
          <w:rFonts w:ascii="Times New Roman"/>
          <w:b w:val="false"/>
          <w:i w:val="false"/>
          <w:color w:val="000000"/>
          <w:sz w:val="28"/>
        </w:rPr>
        <w:t>
      1. Оценка (подтверждение) соответствия соковой продукции из фруктов и (или) овощей требованиям, установленным настоящим техническим регламентом Таможенного союза, проводится в соответствии с техническим регламентом Таможенного союза о безопасности пищевой продукции в форме:</w:t>
      </w:r>
    </w:p>
    <w:bookmarkEnd w:id="160"/>
    <w:bookmarkStart w:name="z199" w:id="161"/>
    <w:p>
      <w:pPr>
        <w:spacing w:after="0"/>
        <w:ind w:left="0"/>
        <w:jc w:val="both"/>
      </w:pPr>
      <w:r>
        <w:rPr>
          <w:rFonts w:ascii="Times New Roman"/>
          <w:b w:val="false"/>
          <w:i w:val="false"/>
          <w:color w:val="000000"/>
          <w:sz w:val="28"/>
        </w:rPr>
        <w:t>
      1) подтверждения соответствия такой продукции требованиям,установленным настоящим техническим регламентом Таможенного союза;</w:t>
      </w:r>
    </w:p>
    <w:bookmarkEnd w:id="161"/>
    <w:bookmarkStart w:name="z200" w:id="162"/>
    <w:p>
      <w:pPr>
        <w:spacing w:after="0"/>
        <w:ind w:left="0"/>
        <w:jc w:val="both"/>
      </w:pPr>
      <w:r>
        <w:rPr>
          <w:rFonts w:ascii="Times New Roman"/>
          <w:b w:val="false"/>
          <w:i w:val="false"/>
          <w:color w:val="000000"/>
          <w:sz w:val="28"/>
        </w:rPr>
        <w:t xml:space="preserve">
      2) государственной регистрации отдельных видов такой продукции; </w:t>
      </w:r>
    </w:p>
    <w:bookmarkEnd w:id="162"/>
    <w:bookmarkStart w:name="z24" w:id="163"/>
    <w:p>
      <w:pPr>
        <w:spacing w:after="0"/>
        <w:ind w:left="0"/>
        <w:jc w:val="both"/>
      </w:pPr>
      <w:r>
        <w:rPr>
          <w:rFonts w:ascii="Times New Roman"/>
          <w:b w:val="false"/>
          <w:i w:val="false"/>
          <w:color w:val="000000"/>
          <w:sz w:val="28"/>
        </w:rPr>
        <w:t>
      3) государственного контроля (надзора) за соблюдением требований, установленных настоящим техническим регламентом Таможенного союза, к такой продукции и связанным с требованиями к ней процессам производства, хранения, перевозки и реализации.</w:t>
      </w:r>
    </w:p>
    <w:bookmarkEnd w:id="163"/>
    <w:bookmarkStart w:name="z202" w:id="164"/>
    <w:p>
      <w:pPr>
        <w:spacing w:after="0"/>
        <w:ind w:left="0"/>
        <w:jc w:val="both"/>
      </w:pPr>
      <w:r>
        <w:rPr>
          <w:rFonts w:ascii="Times New Roman"/>
          <w:b w:val="false"/>
          <w:i w:val="false"/>
          <w:color w:val="000000"/>
          <w:sz w:val="28"/>
        </w:rPr>
        <w:t>
      2. Заявителем при оценке (подтверждении) соответствия соковой продукции из фруктов и (или) овощей, за исключением государственного контроля (надзора), могут быть зарегистрированное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Таможенного союза и (или) других технических регламентов Таможенного союза, действия которых на нее распространяются, и в части ответственности за несоответствие поставляемой продукции требованиям настоящего технического регламента (лицо, выполняющее функции иностранного изготовителя).</w:t>
      </w:r>
    </w:p>
    <w:bookmarkEnd w:id="164"/>
    <w:bookmarkStart w:name="z203" w:id="165"/>
    <w:p>
      <w:pPr>
        <w:spacing w:after="0"/>
        <w:ind w:left="0"/>
        <w:jc w:val="both"/>
      </w:pPr>
      <w:r>
        <w:rPr>
          <w:rFonts w:ascii="Times New Roman"/>
          <w:b w:val="false"/>
          <w:i w:val="false"/>
          <w:color w:val="000000"/>
          <w:sz w:val="28"/>
        </w:rPr>
        <w:t>
      3. Заявитель обязан обеспечивать соответствие соковой продукции из фруктов и (или) овощей требованиям, установленным настоящим техническим регламентом Таможенного союза.</w:t>
      </w:r>
    </w:p>
    <w:bookmarkEnd w:id="165"/>
    <w:bookmarkStart w:name="z204" w:id="166"/>
    <w:p>
      <w:pPr>
        <w:spacing w:after="0"/>
        <w:ind w:left="0"/>
        <w:jc w:val="both"/>
      </w:pPr>
      <w:r>
        <w:rPr>
          <w:rFonts w:ascii="Times New Roman"/>
          <w:b w:val="false"/>
          <w:i w:val="false"/>
          <w:color w:val="000000"/>
          <w:sz w:val="28"/>
        </w:rPr>
        <w:t>
      4. Соковая продукция из фруктов и (или) овощей, не подлежащая государственной регистрации и выпускаемая в обращение на единой таможенной территории Таможенного союза, подлежит обязательному подтверждению соответствия требованиям, установленным настоящим техническим регламентом Таможенного союза, в форме декларирования соответствия.</w:t>
      </w:r>
    </w:p>
    <w:bookmarkEnd w:id="166"/>
    <w:bookmarkStart w:name="z205" w:id="167"/>
    <w:p>
      <w:pPr>
        <w:spacing w:after="0"/>
        <w:ind w:left="0"/>
        <w:jc w:val="both"/>
      </w:pPr>
      <w:r>
        <w:rPr>
          <w:rFonts w:ascii="Times New Roman"/>
          <w:b w:val="false"/>
          <w:i w:val="false"/>
          <w:color w:val="000000"/>
          <w:sz w:val="28"/>
        </w:rPr>
        <w:t>
      5. Декларирование соответствия соковой продукции из фруктов и (или) овощей осуществляется путем принятия заявителем декларации о соответствии такой продукции требованиям настоящего технического регламента Таможенного союза на основании собственных доказательств и (или) на основании доказательств, полученных с участием органа по сертификации и (или) аккредитованной испытательной лаборатории (центра) (далее - третья сторона), включенными в Единый реестр органов по сертификации и испытательных лабораторий (центров) Таможенного союза.</w:t>
      </w:r>
    </w:p>
    <w:bookmarkEnd w:id="167"/>
    <w:bookmarkStart w:name="z206" w:id="168"/>
    <w:p>
      <w:pPr>
        <w:spacing w:after="0"/>
        <w:ind w:left="0"/>
        <w:jc w:val="both"/>
      </w:pPr>
      <w:r>
        <w:rPr>
          <w:rFonts w:ascii="Times New Roman"/>
          <w:b w:val="false"/>
          <w:i w:val="false"/>
          <w:color w:val="000000"/>
          <w:sz w:val="28"/>
        </w:rPr>
        <w:t>
      6. При декларировании соответствия соковой продукции из фруктов и (или) овощей заявитель может использовать типовые схемы декларирования соответствия 1Д, 2Д, 3Д, 4Д, изложенных в техническом регламенте Таможенного союза о безопасности пищевой продукции.</w:t>
      </w:r>
    </w:p>
    <w:bookmarkEnd w:id="168"/>
    <w:bookmarkStart w:name="z207" w:id="169"/>
    <w:p>
      <w:pPr>
        <w:spacing w:after="0"/>
        <w:ind w:left="0"/>
        <w:jc w:val="both"/>
      </w:pPr>
      <w:r>
        <w:rPr>
          <w:rFonts w:ascii="Times New Roman"/>
          <w:b w:val="false"/>
          <w:i w:val="false"/>
          <w:color w:val="000000"/>
          <w:sz w:val="28"/>
        </w:rPr>
        <w:t>
      7. При декларировании соответствия партии соковой продукции из фруктов и (или) овощей срок действия декларации о соответствии должен соответствовать сроку годности такой продукции.</w:t>
      </w:r>
    </w:p>
    <w:bookmarkEnd w:id="169"/>
    <w:bookmarkStart w:name="z208" w:id="170"/>
    <w:p>
      <w:pPr>
        <w:spacing w:after="0"/>
        <w:ind w:left="0"/>
        <w:jc w:val="both"/>
      </w:pPr>
      <w:r>
        <w:rPr>
          <w:rFonts w:ascii="Times New Roman"/>
          <w:b w:val="false"/>
          <w:i w:val="false"/>
          <w:color w:val="000000"/>
          <w:sz w:val="28"/>
        </w:rPr>
        <w:t>
      8. При декларировании соответствия соковой продукции из фруктов и (или) овощей, выпускаемой серийно, срок действия декларации о соответствии составляет не более пяти лет.</w:t>
      </w:r>
    </w:p>
    <w:bookmarkEnd w:id="170"/>
    <w:bookmarkStart w:name="z210" w:id="171"/>
    <w:p>
      <w:pPr>
        <w:spacing w:after="0"/>
        <w:ind w:left="0"/>
        <w:jc w:val="both"/>
      </w:pPr>
      <w:r>
        <w:rPr>
          <w:rFonts w:ascii="Times New Roman"/>
          <w:b w:val="false"/>
          <w:i w:val="false"/>
          <w:color w:val="000000"/>
          <w:sz w:val="28"/>
        </w:rPr>
        <w:t>
      9. Государственной регистрации подлежат отдельные виды соковой продукции из фруктов и (или) овощей, а именно:</w:t>
      </w:r>
    </w:p>
    <w:bookmarkEnd w:id="171"/>
    <w:bookmarkStart w:name="z211" w:id="172"/>
    <w:p>
      <w:pPr>
        <w:spacing w:after="0"/>
        <w:ind w:left="0"/>
        <w:jc w:val="both"/>
      </w:pPr>
      <w:r>
        <w:rPr>
          <w:rFonts w:ascii="Times New Roman"/>
          <w:b w:val="false"/>
          <w:i w:val="false"/>
          <w:color w:val="000000"/>
          <w:sz w:val="28"/>
        </w:rPr>
        <w:t>
      1) соковая продукция из фруктов и (или) овощей нового вида;</w:t>
      </w:r>
    </w:p>
    <w:bookmarkEnd w:id="172"/>
    <w:bookmarkStart w:name="z212" w:id="173"/>
    <w:p>
      <w:pPr>
        <w:spacing w:after="0"/>
        <w:ind w:left="0"/>
        <w:jc w:val="both"/>
      </w:pPr>
      <w:r>
        <w:rPr>
          <w:rFonts w:ascii="Times New Roman"/>
          <w:b w:val="false"/>
          <w:i w:val="false"/>
          <w:color w:val="000000"/>
          <w:sz w:val="28"/>
        </w:rPr>
        <w:t>
      2) специализированная соковая продукция из фруктов и (или) овощей.</w:t>
      </w:r>
    </w:p>
    <w:bookmarkEnd w:id="173"/>
    <w:bookmarkStart w:name="z213" w:id="174"/>
    <w:p>
      <w:pPr>
        <w:spacing w:after="0"/>
        <w:ind w:left="0"/>
        <w:jc w:val="both"/>
      </w:pPr>
      <w:r>
        <w:rPr>
          <w:rFonts w:ascii="Times New Roman"/>
          <w:b w:val="false"/>
          <w:i w:val="false"/>
          <w:color w:val="000000"/>
          <w:sz w:val="28"/>
        </w:rPr>
        <w:t xml:space="preserve">
      10. К соковой продукции нового вида из фруктов и (или) овощей относится продукция, определяемая техническим регламентом Таможенного союза о безопасности пищевой продукции, и соковая продукция, произведенная из фруктов и (или) овощей, не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174"/>
    <w:bookmarkStart w:name="z214" w:id="175"/>
    <w:p>
      <w:pPr>
        <w:spacing w:after="0"/>
        <w:ind w:left="0"/>
        <w:jc w:val="both"/>
      </w:pPr>
      <w:r>
        <w:rPr>
          <w:rFonts w:ascii="Times New Roman"/>
          <w:b w:val="false"/>
          <w:i w:val="false"/>
          <w:color w:val="000000"/>
          <w:sz w:val="28"/>
        </w:rPr>
        <w:t>
      11. Государственная регистрация отдельных видов соковой продукции из фруктов и (или) овощей, указанных в части 9 настоящей статьи, осуществляется в порядке, установленном техническим регламентом Таможенного союза о безопасности пищевой продукции.</w:t>
      </w:r>
    </w:p>
    <w:bookmarkEnd w:id="175"/>
    <w:bookmarkStart w:name="z215" w:id="176"/>
    <w:p>
      <w:pPr>
        <w:spacing w:after="0"/>
        <w:ind w:left="0"/>
        <w:jc w:val="both"/>
      </w:pPr>
      <w:r>
        <w:rPr>
          <w:rFonts w:ascii="Times New Roman"/>
          <w:b w:val="false"/>
          <w:i w:val="false"/>
          <w:color w:val="000000"/>
          <w:sz w:val="28"/>
        </w:rPr>
        <w:t>
      12. Государственный контроль (надзор) за соблюдением требований настоящего технического регламента Таможенного союза в отношении соковой продукции из фруктов и (или) овощей и связанных с требованиями к ней процессов производства, хранения, перевозки и реализации осуществляется в порядке, установленном законодательством государства-члена Таможенного союза.</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"Технический регламент на соковую</w:t>
            </w:r>
            <w:r>
              <w:br/>
            </w:r>
            <w:r>
              <w:rPr>
                <w:rFonts w:ascii="Times New Roman"/>
                <w:b w:val="false"/>
                <w:i w:val="false"/>
                <w:color w:val="000000"/>
                <w:sz w:val="20"/>
              </w:rPr>
              <w:t>продукцию из фруктов и овощей"</w:t>
            </w:r>
            <w:r>
              <w:br/>
            </w:r>
            <w:r>
              <w:rPr>
                <w:rFonts w:ascii="Times New Roman"/>
                <w:b w:val="false"/>
                <w:i w:val="false"/>
                <w:color w:val="000000"/>
                <w:sz w:val="20"/>
              </w:rPr>
              <w:t>(ТР ТС 023/2011)</w:t>
            </w:r>
            <w:r>
              <w:br/>
            </w:r>
            <w:r>
              <w:rPr>
                <w:rFonts w:ascii="Times New Roman"/>
                <w:b w:val="false"/>
                <w:i w:val="false"/>
                <w:color w:val="000000"/>
                <w:sz w:val="20"/>
              </w:rPr>
              <w:t>Таблица 1</w:t>
            </w:r>
          </w:p>
        </w:tc>
      </w:tr>
    </w:tbl>
    <w:bookmarkStart w:name="z218" w:id="177"/>
    <w:p>
      <w:pPr>
        <w:spacing w:after="0"/>
        <w:ind w:left="0"/>
        <w:jc w:val="left"/>
      </w:pPr>
      <w:r>
        <w:rPr>
          <w:rFonts w:ascii="Times New Roman"/>
          <w:b/>
          <w:i w:val="false"/>
          <w:color w:val="000000"/>
        </w:rPr>
        <w:t xml:space="preserve"> Микробиологические показатели безопасности консервированной</w:t>
      </w:r>
      <w:r>
        <w:br/>
      </w:r>
      <w:r>
        <w:rPr>
          <w:rFonts w:ascii="Times New Roman"/>
          <w:b/>
          <w:i w:val="false"/>
          <w:color w:val="000000"/>
        </w:rPr>
        <w:t>соковой продукции из фруктов и (или) овощей (требования</w:t>
      </w:r>
      <w:r>
        <w:br/>
      </w:r>
      <w:r>
        <w:rPr>
          <w:rFonts w:ascii="Times New Roman"/>
          <w:b/>
          <w:i w:val="false"/>
          <w:color w:val="000000"/>
        </w:rPr>
        <w:t>промышленной стерильности)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7"/>
        <w:gridCol w:w="4608"/>
        <w:gridCol w:w="4147"/>
        <w:gridCol w:w="827"/>
        <w:gridCol w:w="701"/>
      </w:tblGrid>
      <w:tr>
        <w:trPr>
          <w:trHeight w:val="30" w:hRule="atLeast"/>
        </w:trPr>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Микроорганизмы после термостатной выдержки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 анаэробные микроорганизмы</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w:t>
            </w:r>
          </w:p>
          <w:p>
            <w:pPr>
              <w:spacing w:after="20"/>
              <w:ind w:left="20"/>
              <w:jc w:val="both"/>
            </w:pPr>
            <w:r>
              <w:rPr>
                <w:rFonts w:ascii="Times New Roman"/>
                <w:b w:val="false"/>
                <w:i w:val="false"/>
                <w:color w:val="000000"/>
                <w:sz w:val="20"/>
              </w:rPr>
              <w:t>
клостридии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 образующие микроорганизмы плесневые грибы, дрожжи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w:t>
            </w:r>
          </w:p>
          <w:p>
            <w:pPr>
              <w:spacing w:after="20"/>
              <w:ind w:left="20"/>
              <w:jc w:val="both"/>
            </w:pPr>
            <w:r>
              <w:rPr>
                <w:rFonts w:ascii="Times New Roman"/>
                <w:b w:val="false"/>
                <w:i w:val="false"/>
                <w:color w:val="000000"/>
                <w:sz w:val="20"/>
              </w:rPr>
              <w:t>
кислые</w:t>
            </w:r>
          </w:p>
          <w:p>
            <w:pPr>
              <w:spacing w:after="20"/>
              <w:ind w:left="20"/>
              <w:jc w:val="both"/>
            </w:pPr>
            <w:r>
              <w:rPr>
                <w:rFonts w:ascii="Times New Roman"/>
                <w:b w:val="false"/>
                <w:i w:val="false"/>
                <w:color w:val="000000"/>
                <w:sz w:val="20"/>
              </w:rPr>
              <w:t>
микро-</w:t>
            </w:r>
          </w:p>
          <w:p>
            <w:pPr>
              <w:spacing w:after="20"/>
              <w:ind w:left="20"/>
              <w:jc w:val="both"/>
            </w:pPr>
            <w:r>
              <w:rPr>
                <w:rFonts w:ascii="Times New Roman"/>
                <w:b w:val="false"/>
                <w:i w:val="false"/>
                <w:color w:val="000000"/>
                <w:sz w:val="20"/>
              </w:rPr>
              <w:t>
организмы</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фруктов с:</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4,2 и выше, а также рН 3,8 и выше для соковой продукции из абрикосов, персиков, груш</w:t>
            </w:r>
            <w:r>
              <w:rPr>
                <w:rFonts w:ascii="Times New Roman"/>
                <w:b w:val="false"/>
                <w:i w:val="false"/>
                <w:color w:val="000000"/>
                <w:vertAlign w:val="superscript"/>
              </w:rPr>
              <w:t>*1*2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и B. polymyxa не допускаются в 1 г (см</w:t>
            </w:r>
            <w:r>
              <w:rPr>
                <w:rFonts w:ascii="Times New Roman"/>
                <w:b w:val="false"/>
                <w:i w:val="false"/>
                <w:color w:val="000000"/>
                <w:vertAlign w:val="superscript"/>
              </w:rPr>
              <w:t>3</w:t>
            </w:r>
            <w:r>
              <w:rPr>
                <w:rFonts w:ascii="Times New Roman"/>
                <w:b w:val="false"/>
                <w:i w:val="false"/>
                <w:color w:val="000000"/>
                <w:sz w:val="20"/>
              </w:rPr>
              <w:t>), B. subtilis не более 11 КОЕ/г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прочие не нормируются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botulinum и Cl. perfringens не допускаются в 1 г (см</w:t>
            </w:r>
            <w:r>
              <w:rPr>
                <w:rFonts w:ascii="Times New Roman"/>
                <w:b w:val="false"/>
                <w:i w:val="false"/>
                <w:color w:val="000000"/>
                <w:vertAlign w:val="superscript"/>
              </w:rPr>
              <w:t>3</w:t>
            </w:r>
            <w:r>
              <w:rPr>
                <w:rFonts w:ascii="Times New Roman"/>
                <w:b w:val="false"/>
                <w:i w:val="false"/>
                <w:color w:val="000000"/>
                <w:sz w:val="20"/>
              </w:rPr>
              <w:t>), прочие не более 1 КОЕ/г (см</w:t>
            </w:r>
            <w:r>
              <w:rPr>
                <w:rFonts w:ascii="Times New Roman"/>
                <w:b w:val="false"/>
                <w:i w:val="false"/>
                <w:color w:val="000000"/>
                <w:vertAlign w:val="superscript"/>
              </w:rPr>
              <w:t>3</w:t>
            </w: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ниже 4,2, а также рН ниже 3,8 для соковой продукции из абрикосов, персиков, груш</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w:t>
            </w:r>
          </w:p>
          <w:p>
            <w:pPr>
              <w:spacing w:after="20"/>
              <w:ind w:left="20"/>
              <w:jc w:val="both"/>
            </w:pPr>
            <w:r>
              <w:rPr>
                <w:rFonts w:ascii="Times New Roman"/>
                <w:b w:val="false"/>
                <w:i w:val="false"/>
                <w:color w:val="000000"/>
                <w:sz w:val="20"/>
              </w:rPr>
              <w:t>
ются в 1 г (см</w:t>
            </w:r>
            <w:r>
              <w:rPr>
                <w:rFonts w:ascii="Times New Roman"/>
                <w:b w:val="false"/>
                <w:i w:val="false"/>
                <w:color w:val="000000"/>
                <w:vertAlign w:val="superscript"/>
              </w:rPr>
              <w:t>3</w:t>
            </w: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овощей: Томатное пюре с содержанием сухих веществ менее 12%, томатная паста</w:t>
            </w:r>
            <w:r>
              <w:rPr>
                <w:rFonts w:ascii="Times New Roman"/>
                <w:b w:val="false"/>
                <w:i w:val="false"/>
                <w:color w:val="000000"/>
                <w:vertAlign w:val="superscript"/>
              </w:rPr>
              <w:t>*</w:t>
            </w:r>
            <w:r>
              <w:rPr>
                <w:rFonts w:ascii="Times New Roman"/>
                <w:b w:val="false"/>
                <w:i w:val="false"/>
                <w:color w:val="000000"/>
                <w:vertAlign w:val="superscript"/>
              </w:rPr>
              <w:t>1,*</w:t>
            </w:r>
            <w:r>
              <w:rPr>
                <w:rFonts w:ascii="Times New Roman"/>
                <w:b w:val="false"/>
                <w:i w:val="false"/>
                <w:color w:val="000000"/>
                <w:vertAlign w:val="superscript"/>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и B. polymyxa не допускаются в 1 г (см</w:t>
            </w:r>
            <w:r>
              <w:rPr>
                <w:rFonts w:ascii="Times New Roman"/>
                <w:b w:val="false"/>
                <w:i w:val="false"/>
                <w:color w:val="000000"/>
                <w:vertAlign w:val="superscript"/>
              </w:rPr>
              <w:t>3</w:t>
            </w:r>
            <w:r>
              <w:rPr>
                <w:rFonts w:ascii="Times New Roman"/>
                <w:b w:val="false"/>
                <w:i w:val="false"/>
                <w:color w:val="000000"/>
                <w:sz w:val="20"/>
              </w:rPr>
              <w:t>), B. subtilis не более 11 КОЕ/г (см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прочие не нормируются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botulinum и Cl. perfringens не допускаются в 1 г (см</w:t>
            </w:r>
            <w:r>
              <w:rPr>
                <w:rFonts w:ascii="Times New Roman"/>
                <w:b w:val="false"/>
                <w:i w:val="false"/>
                <w:color w:val="000000"/>
                <w:vertAlign w:val="superscript"/>
              </w:rPr>
              <w:t>3</w:t>
            </w:r>
            <w:r>
              <w:rPr>
                <w:rFonts w:ascii="Times New Roman"/>
                <w:b w:val="false"/>
                <w:i w:val="false"/>
                <w:color w:val="000000"/>
                <w:sz w:val="20"/>
              </w:rPr>
              <w:t>), прочие не более 1 КОЕ/г (см</w:t>
            </w:r>
            <w:r>
              <w:rPr>
                <w:rFonts w:ascii="Times New Roman"/>
                <w:b w:val="false"/>
                <w:i w:val="false"/>
                <w:color w:val="000000"/>
                <w:vertAlign w:val="superscript"/>
              </w:rPr>
              <w:t>3</w:t>
            </w: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 ются в 1 г (см</w:t>
            </w:r>
            <w:r>
              <w:rPr>
                <w:rFonts w:ascii="Times New Roman"/>
                <w:b w:val="false"/>
                <w:i w:val="false"/>
                <w:color w:val="000000"/>
                <w:vertAlign w:val="superscript"/>
              </w:rPr>
              <w:t>3</w:t>
            </w: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рН 4,2 и выше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cereus и B. polymyxa </w:t>
            </w:r>
          </w:p>
          <w:p>
            <w:pPr>
              <w:spacing w:after="20"/>
              <w:ind w:left="20"/>
              <w:jc w:val="both"/>
            </w:pPr>
            <w:r>
              <w:rPr>
                <w:rFonts w:ascii="Times New Roman"/>
                <w:b w:val="false"/>
                <w:i w:val="false"/>
                <w:color w:val="000000"/>
                <w:sz w:val="20"/>
              </w:rPr>
              <w:t>
не допускаются</w:t>
            </w:r>
          </w:p>
          <w:p>
            <w:pPr>
              <w:spacing w:after="20"/>
              <w:ind w:left="20"/>
              <w:jc w:val="both"/>
            </w:pPr>
            <w:r>
              <w:rPr>
                <w:rFonts w:ascii="Times New Roman"/>
                <w:b w:val="false"/>
                <w:i w:val="false"/>
                <w:color w:val="000000"/>
                <w:sz w:val="20"/>
              </w:rPr>
              <w:t>
в 1 г (см</w:t>
            </w:r>
            <w:r>
              <w:rPr>
                <w:rFonts w:ascii="Times New Roman"/>
                <w:b w:val="false"/>
                <w:i w:val="false"/>
                <w:color w:val="000000"/>
                <w:vertAlign w:val="superscript"/>
              </w:rPr>
              <w:t>3</w:t>
            </w:r>
            <w:r>
              <w:rPr>
                <w:rFonts w:ascii="Times New Roman"/>
                <w:b w:val="false"/>
                <w:i w:val="false"/>
                <w:color w:val="000000"/>
                <w:sz w:val="20"/>
              </w:rPr>
              <w:t>), B. subtilis не более 11 КОЕ/г (см</w:t>
            </w:r>
            <w:r>
              <w:rPr>
                <w:rFonts w:ascii="Times New Roman"/>
                <w:b w:val="false"/>
                <w:i w:val="false"/>
                <w:color w:val="000000"/>
                <w:vertAlign w:val="superscript"/>
              </w:rPr>
              <w:t>3</w:t>
            </w:r>
            <w:r>
              <w:rPr>
                <w:rFonts w:ascii="Times New Roman"/>
                <w:b w:val="false"/>
                <w:i w:val="false"/>
                <w:color w:val="000000"/>
                <w:sz w:val="20"/>
              </w:rPr>
              <w:t>), прочие не нормируются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botulinum и Cl. perfringens не допускаются</w:t>
            </w:r>
          </w:p>
          <w:p>
            <w:pPr>
              <w:spacing w:after="20"/>
              <w:ind w:left="20"/>
              <w:jc w:val="both"/>
            </w:pPr>
            <w:r>
              <w:rPr>
                <w:rFonts w:ascii="Times New Roman"/>
                <w:b w:val="false"/>
                <w:i w:val="false"/>
                <w:color w:val="000000"/>
                <w:sz w:val="20"/>
              </w:rPr>
              <w:t>
в 1 г (см</w:t>
            </w:r>
            <w:r>
              <w:rPr>
                <w:rFonts w:ascii="Times New Roman"/>
                <w:b w:val="false"/>
                <w:i w:val="false"/>
                <w:color w:val="000000"/>
                <w:vertAlign w:val="superscript"/>
              </w:rPr>
              <w:t>3</w:t>
            </w:r>
            <w:r>
              <w:rPr>
                <w:rFonts w:ascii="Times New Roman"/>
                <w:b w:val="false"/>
                <w:i w:val="false"/>
                <w:color w:val="000000"/>
                <w:sz w:val="20"/>
              </w:rPr>
              <w:t>), прочие не более 1 КОЕ/г (см</w:t>
            </w:r>
            <w:r>
              <w:rPr>
                <w:rFonts w:ascii="Times New Roman"/>
                <w:b w:val="false"/>
                <w:i w:val="false"/>
                <w:color w:val="000000"/>
                <w:vertAlign w:val="superscript"/>
              </w:rPr>
              <w:t>3</w:t>
            </w: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 ются в 1 г (см</w:t>
            </w:r>
            <w:r>
              <w:rPr>
                <w:rFonts w:ascii="Times New Roman"/>
                <w:b w:val="false"/>
                <w:i w:val="false"/>
                <w:color w:val="000000"/>
                <w:vertAlign w:val="superscript"/>
              </w:rPr>
              <w:t>3</w:t>
            </w: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3,7 - 4,2</w:t>
            </w:r>
            <w:r>
              <w:rPr>
                <w:rFonts w:ascii="Times New Roman"/>
                <w:b w:val="false"/>
                <w:i w:val="false"/>
                <w:color w:val="000000"/>
                <w:vertAlign w:val="superscript"/>
              </w:rPr>
              <w:t>*</w:t>
            </w:r>
            <w:r>
              <w:rPr>
                <w:rFonts w:ascii="Times New Roman"/>
                <w:b w:val="false"/>
                <w:i w:val="false"/>
                <w:color w:val="000000"/>
                <w:vertAlign w:val="superscript"/>
              </w:rPr>
              <w:t>1,*</w:t>
            </w:r>
            <w:r>
              <w:rPr>
                <w:rFonts w:ascii="Times New Roman"/>
                <w:b w:val="false"/>
                <w:i w:val="false"/>
                <w:color w:val="000000"/>
                <w:vertAlign w:val="superscript"/>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 botulinum и</w:t>
            </w:r>
          </w:p>
          <w:p>
            <w:pPr>
              <w:spacing w:after="20"/>
              <w:ind w:left="20"/>
              <w:jc w:val="both"/>
            </w:pPr>
            <w:r>
              <w:rPr>
                <w:rFonts w:ascii="Times New Roman"/>
                <w:b w:val="false"/>
                <w:i w:val="false"/>
                <w:color w:val="000000"/>
                <w:sz w:val="20"/>
              </w:rPr>
              <w:t>
Cl. perfringens не допускаются</w:t>
            </w:r>
          </w:p>
          <w:p>
            <w:pPr>
              <w:spacing w:after="20"/>
              <w:ind w:left="20"/>
              <w:jc w:val="both"/>
            </w:pPr>
            <w:r>
              <w:rPr>
                <w:rFonts w:ascii="Times New Roman"/>
                <w:b w:val="false"/>
                <w:i w:val="false"/>
                <w:color w:val="000000"/>
                <w:sz w:val="20"/>
              </w:rPr>
              <w:t>
в 1 г (см ), прочие не более 1 КОЕ/г (см</w:t>
            </w:r>
            <w:r>
              <w:rPr>
                <w:rFonts w:ascii="Times New Roman"/>
                <w:b w:val="false"/>
                <w:i w:val="false"/>
                <w:color w:val="000000"/>
                <w:vertAlign w:val="superscript"/>
              </w:rPr>
              <w:t>3</w:t>
            </w: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ниже 3,7</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В соковой продукции из фруктов и (или) овощей, хранение которой осуществляется при температуре выше 20</w:t>
      </w:r>
      <w:r>
        <w:rPr>
          <w:rFonts w:ascii="Times New Roman"/>
          <w:b w:val="false"/>
          <w:i w:val="false"/>
          <w:color w:val="000000"/>
          <w:vertAlign w:val="superscript"/>
        </w:rPr>
        <w:t>о</w:t>
      </w:r>
      <w:r>
        <w:rPr>
          <w:rFonts w:ascii="Times New Roman"/>
          <w:b w:val="false"/>
          <w:i w:val="false"/>
          <w:color w:val="000000"/>
          <w:sz w:val="28"/>
        </w:rPr>
        <w:t>С, содержание спорообразующих термофильных аэробных и факультативно-анаэробных микроорганизмов в 1 г (см</w:t>
      </w:r>
      <w:r>
        <w:rPr>
          <w:rFonts w:ascii="Times New Roman"/>
          <w:b w:val="false"/>
          <w:i w:val="false"/>
          <w:color w:val="000000"/>
          <w:vertAlign w:val="superscript"/>
        </w:rPr>
        <w:t>3</w:t>
      </w:r>
      <w:r>
        <w:rPr>
          <w:rFonts w:ascii="Times New Roman"/>
          <w:b w:val="false"/>
          <w:i w:val="false"/>
          <w:color w:val="000000"/>
          <w:sz w:val="28"/>
        </w:rPr>
        <w:t>) не допускается.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В соковой продукции из фруктов и (или) овощей для детскогопитания содержание мезофильных клостридий в 10 г (см</w:t>
      </w:r>
      <w:r>
        <w:rPr>
          <w:rFonts w:ascii="Times New Roman"/>
          <w:b w:val="false"/>
          <w:i w:val="false"/>
          <w:color w:val="000000"/>
          <w:vertAlign w:val="superscript"/>
        </w:rPr>
        <w:t>3</w:t>
      </w:r>
      <w:r>
        <w:rPr>
          <w:rFonts w:ascii="Times New Roman"/>
          <w:b w:val="false"/>
          <w:i w:val="false"/>
          <w:color w:val="000000"/>
          <w:sz w:val="28"/>
        </w:rPr>
        <w:t>) испорообразующих термофильных аэробных и факультативно-анаэробныхмикроорганизмов в 1 г (см</w:t>
      </w:r>
      <w:r>
        <w:rPr>
          <w:rFonts w:ascii="Times New Roman"/>
          <w:b w:val="false"/>
          <w:i w:val="false"/>
          <w:color w:val="000000"/>
          <w:vertAlign w:val="superscript"/>
        </w:rPr>
        <w:t>3</w:t>
      </w:r>
      <w:r>
        <w:rPr>
          <w:rFonts w:ascii="Times New Roman"/>
          <w:b w:val="false"/>
          <w:i w:val="false"/>
          <w:color w:val="000000"/>
          <w:sz w:val="28"/>
        </w:rPr>
        <w:t>) не допускается.</w:t>
      </w:r>
    </w:p>
    <w:bookmarkStart w:name="z221" w:id="178"/>
    <w:p>
      <w:pPr>
        <w:spacing w:after="0"/>
        <w:ind w:left="0"/>
        <w:jc w:val="both"/>
      </w:pPr>
      <w:r>
        <w:rPr>
          <w:rFonts w:ascii="Times New Roman"/>
          <w:b w:val="false"/>
          <w:i w:val="false"/>
          <w:color w:val="000000"/>
          <w:sz w:val="28"/>
        </w:rPr>
        <w:t>
      Таблица 2</w:t>
      </w:r>
    </w:p>
    <w:bookmarkEnd w:id="178"/>
    <w:bookmarkStart w:name="z222" w:id="179"/>
    <w:p>
      <w:pPr>
        <w:spacing w:after="0"/>
        <w:ind w:left="0"/>
        <w:jc w:val="left"/>
      </w:pPr>
      <w:r>
        <w:rPr>
          <w:rFonts w:ascii="Times New Roman"/>
          <w:b/>
          <w:i w:val="false"/>
          <w:color w:val="000000"/>
        </w:rPr>
        <w:t xml:space="preserve"> Микробиологические показатели безопасности свежеотжатых соков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267"/>
        <w:gridCol w:w="3100"/>
        <w:gridCol w:w="1815"/>
        <w:gridCol w:w="2091"/>
        <w:gridCol w:w="3311"/>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p>
            <w:pPr>
              <w:spacing w:after="20"/>
              <w:ind w:left="20"/>
              <w:jc w:val="both"/>
            </w:pPr>
            <w:r>
              <w:rPr>
                <w:rFonts w:ascii="Times New Roman"/>
                <w:b w:val="false"/>
                <w:i w:val="false"/>
                <w:color w:val="000000"/>
                <w:sz w:val="20"/>
              </w:rPr>
              <w:t>
гельминтов</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кишечыхпатогенных простейших организмов</w:t>
            </w: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p>
            <w:pPr>
              <w:spacing w:after="20"/>
              <w:ind w:left="20"/>
              <w:jc w:val="both"/>
            </w:pPr>
            <w:r>
              <w:rPr>
                <w:rFonts w:ascii="Times New Roman"/>
                <w:b w:val="false"/>
                <w:i w:val="false"/>
                <w:color w:val="000000"/>
                <w:sz w:val="20"/>
              </w:rPr>
              <w:t>
КОЕ/г (см</w:t>
            </w:r>
            <w:r>
              <w:rPr>
                <w:rFonts w:ascii="Times New Roman"/>
                <w:b w:val="false"/>
                <w:i w:val="false"/>
                <w:color w:val="000000"/>
                <w:vertAlign w:val="superscript"/>
              </w:rPr>
              <w:t>3</w:t>
            </w:r>
            <w:r>
              <w:rPr>
                <w:rFonts w:ascii="Times New Roman"/>
                <w:b w:val="false"/>
                <w:i w:val="false"/>
                <w:color w:val="000000"/>
                <w:sz w:val="20"/>
              </w:rPr>
              <w:t>),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свежеотжатых соков</w:t>
            </w:r>
          </w:p>
          <w:p>
            <w:pPr>
              <w:spacing w:after="20"/>
              <w:ind w:left="20"/>
              <w:jc w:val="both"/>
            </w:pPr>
            <w:r>
              <w:rPr>
                <w:rFonts w:ascii="Times New Roman"/>
                <w:b w:val="false"/>
                <w:i w:val="false"/>
                <w:color w:val="000000"/>
                <w:sz w:val="20"/>
              </w:rPr>
              <w:t>
(г (см</w:t>
            </w:r>
            <w:r>
              <w:rPr>
                <w:rFonts w:ascii="Times New Roman"/>
                <w:b w:val="false"/>
                <w:i w:val="false"/>
                <w:color w:val="000000"/>
                <w:vertAlign w:val="superscript"/>
              </w:rPr>
              <w:t>3</w:t>
            </w:r>
            <w:r>
              <w:rPr>
                <w:rFonts w:ascii="Times New Roman"/>
                <w:b w:val="false"/>
                <w:i w:val="false"/>
                <w:color w:val="000000"/>
                <w:sz w:val="20"/>
              </w:rPr>
              <w:t>), в которых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p>
            <w:pPr>
              <w:spacing w:after="20"/>
              <w:ind w:left="20"/>
              <w:jc w:val="both"/>
            </w:pPr>
            <w:r>
              <w:rPr>
                <w:rFonts w:ascii="Times New Roman"/>
                <w:b w:val="false"/>
                <w:i w:val="false"/>
                <w:color w:val="000000"/>
                <w:sz w:val="20"/>
              </w:rPr>
              <w:t>
(коли-формы)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coli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aureus</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223" w:id="180"/>
    <w:p>
      <w:pPr>
        <w:spacing w:after="0"/>
        <w:ind w:left="0"/>
        <w:jc w:val="both"/>
      </w:pPr>
      <w:r>
        <w:rPr>
          <w:rFonts w:ascii="Times New Roman"/>
          <w:b w:val="false"/>
          <w:i w:val="false"/>
          <w:color w:val="000000"/>
          <w:sz w:val="28"/>
        </w:rPr>
        <w:t>
      Таблица 3</w:t>
      </w:r>
    </w:p>
    <w:bookmarkEnd w:id="180"/>
    <w:bookmarkStart w:name="z224" w:id="181"/>
    <w:p>
      <w:pPr>
        <w:spacing w:after="0"/>
        <w:ind w:left="0"/>
        <w:jc w:val="left"/>
      </w:pPr>
      <w:r>
        <w:rPr>
          <w:rFonts w:ascii="Times New Roman"/>
          <w:b/>
          <w:i w:val="false"/>
          <w:color w:val="000000"/>
        </w:rPr>
        <w:t xml:space="preserve"> Микробиологические показатели безопасности соковой продукции из</w:t>
      </w:r>
      <w:r>
        <w:br/>
      </w:r>
      <w:r>
        <w:rPr>
          <w:rFonts w:ascii="Times New Roman"/>
          <w:b/>
          <w:i w:val="false"/>
          <w:color w:val="000000"/>
        </w:rPr>
        <w:t>фруктов и (или) овощей, консервированной и газированной с</w:t>
      </w:r>
      <w:r>
        <w:br/>
      </w:r>
      <w:r>
        <w:rPr>
          <w:rFonts w:ascii="Times New Roman"/>
          <w:b/>
          <w:i w:val="false"/>
          <w:color w:val="000000"/>
        </w:rPr>
        <w:t>использованием углекислоты с рН 3,8 и ниже, а также</w:t>
      </w:r>
      <w:r>
        <w:br/>
      </w:r>
      <w:r>
        <w:rPr>
          <w:rFonts w:ascii="Times New Roman"/>
          <w:b/>
          <w:i w:val="false"/>
          <w:color w:val="000000"/>
        </w:rPr>
        <w:t>концентрированных соков, концентрированных морсов и</w:t>
      </w:r>
      <w:r>
        <w:br/>
      </w:r>
      <w:r>
        <w:rPr>
          <w:rFonts w:ascii="Times New Roman"/>
          <w:b/>
          <w:i w:val="false"/>
          <w:color w:val="000000"/>
        </w:rPr>
        <w:t>концентрированных фруктовых и (или) овощных пюре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1194"/>
        <w:gridCol w:w="2617"/>
        <w:gridCol w:w="1214"/>
        <w:gridCol w:w="1274"/>
        <w:gridCol w:w="1978"/>
      </w:tblGrid>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Соковая продукция из фруктов и (или) овощей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 нМ КО Е/г(см</w:t>
            </w:r>
            <w:r>
              <w:rPr>
                <w:rFonts w:ascii="Times New Roman"/>
                <w:b w:val="false"/>
                <w:i w:val="false"/>
                <w:color w:val="000000"/>
                <w:vertAlign w:val="superscript"/>
              </w:rPr>
              <w:t>3</w:t>
            </w:r>
            <w:r>
              <w:rPr>
                <w:rFonts w:ascii="Times New Roman"/>
                <w:b w:val="false"/>
                <w:i w:val="false"/>
                <w:color w:val="000000"/>
                <w:sz w:val="20"/>
              </w:rPr>
              <w:t>), не более</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соковой продукции из фруктов и (или) овощей (г (см</w:t>
            </w:r>
            <w:r>
              <w:rPr>
                <w:rFonts w:ascii="Times New Roman"/>
                <w:b w:val="false"/>
                <w:i w:val="false"/>
                <w:color w:val="000000"/>
                <w:vertAlign w:val="superscript"/>
              </w:rPr>
              <w:t>3</w:t>
            </w:r>
            <w:r>
              <w:rPr>
                <w:rFonts w:ascii="Times New Roman"/>
                <w:b w:val="false"/>
                <w:i w:val="false"/>
                <w:color w:val="000000"/>
                <w:sz w:val="20"/>
              </w:rPr>
              <w:t>), в которой не допускаются БГКП (колиформы)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КОЕ/г(см</w:t>
            </w:r>
            <w:r>
              <w:rPr>
                <w:rFonts w:ascii="Times New Roman"/>
                <w:b w:val="false"/>
                <w:i w:val="false"/>
                <w:color w:val="000000"/>
                <w:vertAlign w:val="superscript"/>
              </w:rPr>
              <w:t>3</w:t>
            </w:r>
            <w:r>
              <w:rPr>
                <w:rFonts w:ascii="Times New Roman"/>
                <w:b w:val="false"/>
                <w:i w:val="false"/>
                <w:color w:val="000000"/>
                <w:sz w:val="20"/>
              </w:rPr>
              <w:t>), не более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Плесени КОЕ/г(см</w:t>
            </w:r>
            <w:r>
              <w:rPr>
                <w:rFonts w:ascii="Times New Roman"/>
                <w:b w:val="false"/>
                <w:i w:val="false"/>
                <w:color w:val="000000"/>
                <w:vertAlign w:val="superscript"/>
              </w:rPr>
              <w:t>3</w:t>
            </w:r>
            <w:r>
              <w:rPr>
                <w:rFonts w:ascii="Times New Roman"/>
                <w:b w:val="false"/>
                <w:i w:val="false"/>
                <w:color w:val="000000"/>
                <w:sz w:val="20"/>
              </w:rPr>
              <w:t>), не более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микро- организмы</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из фруктов, соки из овощей, фруктовые и(или) овощные нектары, морсы и фруктовые и (или) овощные сокосодержащие напитки, консервированные и газированные с использованием углекислоты с рН 3,8 и ниже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w:t>
            </w:r>
          </w:p>
          <w:p>
            <w:pPr>
              <w:spacing w:after="20"/>
              <w:ind w:left="20"/>
              <w:jc w:val="both"/>
            </w:pPr>
            <w:r>
              <w:rPr>
                <w:rFonts w:ascii="Times New Roman"/>
                <w:b w:val="false"/>
                <w:i w:val="false"/>
                <w:color w:val="000000"/>
                <w:sz w:val="20"/>
              </w:rPr>
              <w:t>
ются</w:t>
            </w:r>
          </w:p>
          <w:p>
            <w:pPr>
              <w:spacing w:after="20"/>
              <w:ind w:left="20"/>
              <w:jc w:val="both"/>
            </w:pPr>
            <w:r>
              <w:rPr>
                <w:rFonts w:ascii="Times New Roman"/>
                <w:b w:val="false"/>
                <w:i w:val="false"/>
                <w:color w:val="000000"/>
                <w:sz w:val="20"/>
              </w:rPr>
              <w:t>
В 1 г(см</w:t>
            </w:r>
            <w:r>
              <w:rPr>
                <w:rFonts w:ascii="Times New Roman"/>
                <w:b w:val="false"/>
                <w:i w:val="false"/>
                <w:color w:val="000000"/>
                <w:vertAlign w:val="superscript"/>
              </w:rPr>
              <w:t>3</w:t>
            </w: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 кислые микроорганизмы не допуска-</w:t>
            </w:r>
          </w:p>
          <w:p>
            <w:pPr>
              <w:spacing w:after="20"/>
              <w:ind w:left="20"/>
              <w:jc w:val="both"/>
            </w:pPr>
            <w:r>
              <w:rPr>
                <w:rFonts w:ascii="Times New Roman"/>
                <w:b w:val="false"/>
                <w:i w:val="false"/>
                <w:color w:val="000000"/>
                <w:sz w:val="20"/>
              </w:rPr>
              <w:t>
ются в 1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Концентрированные соки из фруктов, концентрированные морсы, концентрированные фруктовые пюре, консервированные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w:t>
            </w:r>
          </w:p>
          <w:p>
            <w:pPr>
              <w:spacing w:after="20"/>
              <w:ind w:left="20"/>
              <w:jc w:val="both"/>
            </w:pPr>
            <w:r>
              <w:rPr>
                <w:rFonts w:ascii="Times New Roman"/>
                <w:b w:val="false"/>
                <w:i w:val="false"/>
                <w:color w:val="000000"/>
                <w:sz w:val="20"/>
              </w:rPr>
              <w:t>
тся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г(см</w:t>
            </w:r>
            <w:r>
              <w:rPr>
                <w:rFonts w:ascii="Times New Roman"/>
                <w:b w:val="false"/>
                <w:i w:val="false"/>
                <w:color w:val="000000"/>
                <w:vertAlign w:val="superscript"/>
              </w:rPr>
              <w:t>3</w:t>
            </w: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г(см</w:t>
            </w:r>
            <w:r>
              <w:rPr>
                <w:rFonts w:ascii="Times New Roman"/>
                <w:b w:val="false"/>
                <w:i w:val="false"/>
                <w:color w:val="000000"/>
                <w:vertAlign w:val="superscript"/>
              </w:rPr>
              <w:t>3</w:t>
            </w:r>
            <w:r>
              <w:rPr>
                <w:rFonts w:ascii="Times New Roman"/>
                <w:b w:val="false"/>
                <w:i w:val="false"/>
                <w:color w:val="000000"/>
                <w:sz w:val="20"/>
              </w:rPr>
              <w:t>)</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w:t>
            </w:r>
          </w:p>
          <w:p>
            <w:pPr>
              <w:spacing w:after="20"/>
              <w:ind w:left="20"/>
              <w:jc w:val="both"/>
            </w:pPr>
            <w:r>
              <w:rPr>
                <w:rFonts w:ascii="Times New Roman"/>
                <w:b w:val="false"/>
                <w:i w:val="false"/>
                <w:color w:val="000000"/>
                <w:sz w:val="20"/>
              </w:rPr>
              <w:t>
образую-</w:t>
            </w:r>
          </w:p>
          <w:p>
            <w:pPr>
              <w:spacing w:after="20"/>
              <w:ind w:left="20"/>
              <w:jc w:val="both"/>
            </w:pPr>
            <w:r>
              <w:rPr>
                <w:rFonts w:ascii="Times New Roman"/>
                <w:b w:val="false"/>
                <w:i w:val="false"/>
                <w:color w:val="000000"/>
                <w:sz w:val="20"/>
              </w:rPr>
              <w:t>
щие</w:t>
            </w:r>
          </w:p>
          <w:p>
            <w:pPr>
              <w:spacing w:after="20"/>
              <w:ind w:left="20"/>
              <w:jc w:val="both"/>
            </w:pPr>
            <w:r>
              <w:rPr>
                <w:rFonts w:ascii="Times New Roman"/>
                <w:b w:val="false"/>
                <w:i w:val="false"/>
                <w:color w:val="000000"/>
                <w:sz w:val="20"/>
              </w:rPr>
              <w:t>
микро-</w:t>
            </w:r>
          </w:p>
          <w:p>
            <w:pPr>
              <w:spacing w:after="20"/>
              <w:ind w:left="20"/>
              <w:jc w:val="both"/>
            </w:pPr>
            <w:r>
              <w:rPr>
                <w:rFonts w:ascii="Times New Roman"/>
                <w:b w:val="false"/>
                <w:i w:val="false"/>
                <w:color w:val="000000"/>
                <w:sz w:val="20"/>
              </w:rPr>
              <w:t>
организмы</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w:t>
            </w:r>
          </w:p>
          <w:p>
            <w:pPr>
              <w:spacing w:after="20"/>
              <w:ind w:left="20"/>
              <w:jc w:val="both"/>
            </w:pPr>
            <w:r>
              <w:rPr>
                <w:rFonts w:ascii="Times New Roman"/>
                <w:b w:val="false"/>
                <w:i w:val="false"/>
                <w:color w:val="000000"/>
                <w:sz w:val="20"/>
              </w:rPr>
              <w:t>
ются в 1 г(см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Концентрированные соки из овощей, концентрированные овощные пюре (за исключением томатных соков и пюре), консервированные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w:t>
            </w:r>
          </w:p>
          <w:p>
            <w:pPr>
              <w:spacing w:after="20"/>
              <w:ind w:left="20"/>
              <w:jc w:val="both"/>
            </w:pPr>
            <w:r>
              <w:rPr>
                <w:rFonts w:ascii="Times New Roman"/>
                <w:b w:val="false"/>
                <w:i w:val="false"/>
                <w:color w:val="000000"/>
                <w:sz w:val="20"/>
              </w:rPr>
              <w:t>
руются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w:t>
            </w:r>
          </w:p>
          <w:p>
            <w:pPr>
              <w:spacing w:after="20"/>
              <w:ind w:left="20"/>
              <w:jc w:val="both"/>
            </w:pPr>
            <w:r>
              <w:rPr>
                <w:rFonts w:ascii="Times New Roman"/>
                <w:b w:val="false"/>
                <w:i w:val="false"/>
                <w:color w:val="000000"/>
                <w:sz w:val="20"/>
              </w:rPr>
              <w:t>
ются в 1 г(см</w:t>
            </w:r>
            <w:r>
              <w:rPr>
                <w:rFonts w:ascii="Times New Roman"/>
                <w:b w:val="false"/>
                <w:i w:val="false"/>
                <w:color w:val="000000"/>
                <w:vertAlign w:val="superscript"/>
              </w:rPr>
              <w:t>3</w:t>
            </w: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w:t>
            </w:r>
          </w:p>
          <w:p>
            <w:pPr>
              <w:spacing w:after="20"/>
              <w:ind w:left="20"/>
              <w:jc w:val="both"/>
            </w:pPr>
            <w:r>
              <w:rPr>
                <w:rFonts w:ascii="Times New Roman"/>
                <w:b w:val="false"/>
                <w:i w:val="false"/>
                <w:color w:val="000000"/>
                <w:sz w:val="20"/>
              </w:rPr>
              <w:t>
тся в 1 г (см</w:t>
            </w:r>
            <w:r>
              <w:rPr>
                <w:rFonts w:ascii="Times New Roman"/>
                <w:b w:val="false"/>
                <w:i w:val="false"/>
                <w:color w:val="000000"/>
                <w:vertAlign w:val="superscript"/>
              </w:rPr>
              <w:t>3</w:t>
            </w:r>
            <w:r>
              <w:rPr>
                <w:rFonts w:ascii="Times New Roman"/>
                <w:b w:val="false"/>
                <w:i w:val="false"/>
                <w:color w:val="000000"/>
                <w:sz w:val="20"/>
              </w:rPr>
              <w:t>)</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w:t>
            </w:r>
          </w:p>
          <w:p>
            <w:pPr>
              <w:spacing w:after="20"/>
              <w:ind w:left="20"/>
              <w:jc w:val="both"/>
            </w:pPr>
            <w:r>
              <w:rPr>
                <w:rFonts w:ascii="Times New Roman"/>
                <w:b w:val="false"/>
                <w:i w:val="false"/>
                <w:color w:val="000000"/>
                <w:sz w:val="20"/>
              </w:rPr>
              <w:t>
фильные</w:t>
            </w:r>
          </w:p>
          <w:p>
            <w:pPr>
              <w:spacing w:after="20"/>
              <w:ind w:left="20"/>
              <w:jc w:val="both"/>
            </w:pPr>
            <w:r>
              <w:rPr>
                <w:rFonts w:ascii="Times New Roman"/>
                <w:b w:val="false"/>
                <w:i w:val="false"/>
                <w:color w:val="000000"/>
                <w:sz w:val="20"/>
              </w:rPr>
              <w:t>
клостри-</w:t>
            </w:r>
          </w:p>
          <w:p>
            <w:pPr>
              <w:spacing w:after="20"/>
              <w:ind w:left="20"/>
              <w:jc w:val="both"/>
            </w:pPr>
            <w:r>
              <w:rPr>
                <w:rFonts w:ascii="Times New Roman"/>
                <w:b w:val="false"/>
                <w:i w:val="false"/>
                <w:color w:val="000000"/>
                <w:sz w:val="20"/>
              </w:rPr>
              <w:t>
дии не</w:t>
            </w:r>
          </w:p>
          <w:p>
            <w:pPr>
              <w:spacing w:after="20"/>
              <w:ind w:left="20"/>
              <w:jc w:val="both"/>
            </w:pPr>
            <w:r>
              <w:rPr>
                <w:rFonts w:ascii="Times New Roman"/>
                <w:b w:val="false"/>
                <w:i w:val="false"/>
                <w:color w:val="000000"/>
                <w:sz w:val="20"/>
              </w:rPr>
              <w:t>
допуска-</w:t>
            </w:r>
          </w:p>
          <w:p>
            <w:pPr>
              <w:spacing w:after="20"/>
              <w:ind w:left="20"/>
              <w:jc w:val="both"/>
            </w:pPr>
            <w:r>
              <w:rPr>
                <w:rFonts w:ascii="Times New Roman"/>
                <w:b w:val="false"/>
                <w:i w:val="false"/>
                <w:color w:val="000000"/>
                <w:sz w:val="20"/>
              </w:rPr>
              <w:t>
ются в 1</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неспоро-</w:t>
            </w:r>
          </w:p>
          <w:p>
            <w:pPr>
              <w:spacing w:after="20"/>
              <w:ind w:left="20"/>
              <w:jc w:val="both"/>
            </w:pPr>
            <w:r>
              <w:rPr>
                <w:rFonts w:ascii="Times New Roman"/>
                <w:b w:val="false"/>
                <w:i w:val="false"/>
                <w:color w:val="000000"/>
                <w:sz w:val="20"/>
              </w:rPr>
              <w:t>
образующие</w:t>
            </w:r>
          </w:p>
          <w:p>
            <w:pPr>
              <w:spacing w:after="20"/>
              <w:ind w:left="20"/>
              <w:jc w:val="both"/>
            </w:pPr>
            <w:r>
              <w:rPr>
                <w:rFonts w:ascii="Times New Roman"/>
                <w:b w:val="false"/>
                <w:i w:val="false"/>
                <w:color w:val="000000"/>
                <w:sz w:val="20"/>
              </w:rPr>
              <w:t>
микро-</w:t>
            </w:r>
          </w:p>
          <w:p>
            <w:pPr>
              <w:spacing w:after="20"/>
              <w:ind w:left="20"/>
              <w:jc w:val="both"/>
            </w:pPr>
            <w:r>
              <w:rPr>
                <w:rFonts w:ascii="Times New Roman"/>
                <w:b w:val="false"/>
                <w:i w:val="false"/>
                <w:color w:val="000000"/>
                <w:sz w:val="20"/>
              </w:rPr>
              <w:t>
организмы</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допускаются в 1 г(см</w:t>
            </w:r>
            <w:r>
              <w:rPr>
                <w:rFonts w:ascii="Times New Roman"/>
                <w:b w:val="false"/>
                <w:i w:val="false"/>
                <w:color w:val="000000"/>
                <w:vertAlign w:val="superscript"/>
              </w:rPr>
              <w:t>3</w:t>
            </w:r>
            <w:r>
              <w:rPr>
                <w:rFonts w:ascii="Times New Roman"/>
                <w:b w:val="false"/>
                <w:i w:val="false"/>
                <w:color w:val="000000"/>
                <w:sz w:val="20"/>
              </w:rPr>
              <w:t>)*1</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Концентрированные соки из фруктов, концентрированные соки из овощей, концентрированные морсы и концентрированные фруктовые и (или) овощные пюре, в т.ч. быстроза- мороженные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p>
            <w:pPr>
              <w:spacing w:after="20"/>
              <w:ind w:left="20"/>
              <w:jc w:val="both"/>
            </w:pPr>
            <w:r>
              <w:rPr>
                <w:rFonts w:ascii="Times New Roman"/>
                <w:b w:val="false"/>
                <w:i w:val="false"/>
                <w:color w:val="000000"/>
                <w:sz w:val="20"/>
              </w:rPr>
              <w:t>
в 1 г (см</w:t>
            </w:r>
            <w:r>
              <w:rPr>
                <w:rFonts w:ascii="Times New Roman"/>
                <w:b w:val="false"/>
                <w:i w:val="false"/>
                <w:color w:val="000000"/>
                <w:vertAlign w:val="superscript"/>
              </w:rPr>
              <w:t>3</w:t>
            </w: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w:t>
            </w:r>
          </w:p>
          <w:p>
            <w:pPr>
              <w:spacing w:after="20"/>
              <w:ind w:left="20"/>
              <w:jc w:val="both"/>
            </w:pPr>
            <w:r>
              <w:rPr>
                <w:rFonts w:ascii="Times New Roman"/>
                <w:b w:val="false"/>
                <w:i w:val="false"/>
                <w:color w:val="000000"/>
                <w:sz w:val="20"/>
              </w:rPr>
              <w:t>
ются</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 томатный сок, томатное пюре (с содержанием растворимых сухих веществ более чем 12%), томатная паста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нормируются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нормируются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p>
            <w:pPr>
              <w:spacing w:after="20"/>
              <w:ind w:left="20"/>
              <w:jc w:val="both"/>
            </w:pPr>
            <w:r>
              <w:rPr>
                <w:rFonts w:ascii="Times New Roman"/>
                <w:b w:val="false"/>
                <w:i w:val="false"/>
                <w:color w:val="000000"/>
                <w:sz w:val="20"/>
              </w:rPr>
              <w:t>
в 1 г (см</w:t>
            </w:r>
            <w:r>
              <w:rPr>
                <w:rFonts w:ascii="Times New Roman"/>
                <w:b w:val="false"/>
                <w:i w:val="false"/>
                <w:color w:val="000000"/>
                <w:vertAlign w:val="superscript"/>
              </w:rPr>
              <w:t>3</w:t>
            </w: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w:t>
            </w:r>
          </w:p>
          <w:p>
            <w:pPr>
              <w:spacing w:after="20"/>
              <w:ind w:left="20"/>
              <w:jc w:val="both"/>
            </w:pPr>
            <w:r>
              <w:rPr>
                <w:rFonts w:ascii="Times New Roman"/>
                <w:b w:val="false"/>
                <w:i w:val="false"/>
                <w:color w:val="000000"/>
                <w:sz w:val="20"/>
              </w:rPr>
              <w:t>
каются в 1г(см</w:t>
            </w:r>
            <w:r>
              <w:rPr>
                <w:rFonts w:ascii="Times New Roman"/>
                <w:b w:val="false"/>
                <w:i w:val="false"/>
                <w:color w:val="000000"/>
                <w:vertAlign w:val="superscript"/>
              </w:rPr>
              <w:t>3</w:t>
            </w: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клостр</w:t>
            </w:r>
          </w:p>
          <w:p>
            <w:pPr>
              <w:spacing w:after="20"/>
              <w:ind w:left="20"/>
              <w:jc w:val="both"/>
            </w:pPr>
            <w:r>
              <w:rPr>
                <w:rFonts w:ascii="Times New Roman"/>
                <w:b w:val="false"/>
                <w:i w:val="false"/>
                <w:color w:val="000000"/>
                <w:sz w:val="20"/>
              </w:rPr>
              <w:t>
дии не</w:t>
            </w:r>
          </w:p>
          <w:p>
            <w:pPr>
              <w:spacing w:after="20"/>
              <w:ind w:left="20"/>
              <w:jc w:val="both"/>
            </w:pPr>
            <w:r>
              <w:rPr>
                <w:rFonts w:ascii="Times New Roman"/>
                <w:b w:val="false"/>
                <w:i w:val="false"/>
                <w:color w:val="000000"/>
                <w:sz w:val="20"/>
              </w:rPr>
              <w:t>
допускаются в 1</w:t>
            </w:r>
          </w:p>
          <w:p>
            <w:pPr>
              <w:spacing w:after="20"/>
              <w:ind w:left="20"/>
              <w:jc w:val="both"/>
            </w:pPr>
            <w:r>
              <w:rPr>
                <w:rFonts w:ascii="Times New Roman"/>
                <w:b w:val="false"/>
                <w:i w:val="false"/>
                <w:color w:val="000000"/>
                <w:sz w:val="20"/>
              </w:rPr>
              <w:t>
г(см</w:t>
            </w:r>
            <w:r>
              <w:rPr>
                <w:rFonts w:ascii="Times New Roman"/>
                <w:b w:val="false"/>
                <w:i w:val="false"/>
                <w:color w:val="000000"/>
                <w:vertAlign w:val="superscript"/>
              </w:rPr>
              <w:t>3</w:t>
            </w:r>
            <w:r>
              <w:rPr>
                <w:rFonts w:ascii="Times New Roman"/>
                <w:b w:val="false"/>
                <w:i w:val="false"/>
                <w:color w:val="000000"/>
                <w:sz w:val="20"/>
              </w:rPr>
              <w:t>),молочно-</w:t>
            </w:r>
          </w:p>
          <w:p>
            <w:pPr>
              <w:spacing w:after="20"/>
              <w:ind w:left="20"/>
              <w:jc w:val="both"/>
            </w:pPr>
            <w:r>
              <w:rPr>
                <w:rFonts w:ascii="Times New Roman"/>
                <w:b w:val="false"/>
                <w:i w:val="false"/>
                <w:color w:val="000000"/>
                <w:sz w:val="20"/>
              </w:rPr>
              <w:t>
кислые микроорганизмы не допускаются в 1 г(см</w:t>
            </w:r>
            <w:r>
              <w:rPr>
                <w:rFonts w:ascii="Times New Roman"/>
                <w:b w:val="false"/>
                <w:i w:val="false"/>
                <w:color w:val="000000"/>
                <w:vertAlign w:val="superscript"/>
              </w:rPr>
              <w:t>3</w:t>
            </w:r>
            <w:r>
              <w:rPr>
                <w:rFonts w:ascii="Times New Roman"/>
                <w:b w:val="false"/>
                <w:i w:val="false"/>
                <w:color w:val="000000"/>
                <w:sz w:val="20"/>
              </w:rPr>
              <w:t>),неспорообразующие микро- организмы не допускаю-</w:t>
            </w:r>
          </w:p>
          <w:p>
            <w:pPr>
              <w:spacing w:after="20"/>
              <w:ind w:left="20"/>
              <w:jc w:val="both"/>
            </w:pPr>
            <w:r>
              <w:rPr>
                <w:rFonts w:ascii="Times New Roman"/>
                <w:b w:val="false"/>
                <w:i w:val="false"/>
                <w:color w:val="000000"/>
                <w:sz w:val="20"/>
              </w:rPr>
              <w:t>
тся в 1 г (см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w:t>
            </w:r>
            <w:r>
              <w:rPr>
                <w:rFonts w:ascii="Times New Roman"/>
                <w:b w:val="false"/>
                <w:i w:val="false"/>
                <w:color w:val="000000"/>
                <w:vertAlign w:val="superscript"/>
              </w:rPr>
              <w:t>1</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Для соковой продукции из фруктов и (или) овощей, продажа которой осуществляется в розничной торговле.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Допустимое число плесеней по Говарду не более чем 40% полей зрения.</w:t>
      </w:r>
    </w:p>
    <w:bookmarkStart w:name="z227" w:id="182"/>
    <w:p>
      <w:pPr>
        <w:spacing w:after="0"/>
        <w:ind w:left="0"/>
        <w:jc w:val="both"/>
      </w:pPr>
      <w:r>
        <w:rPr>
          <w:rFonts w:ascii="Times New Roman"/>
          <w:b w:val="false"/>
          <w:i w:val="false"/>
          <w:color w:val="000000"/>
          <w:sz w:val="28"/>
        </w:rPr>
        <w:t>
      Таблица 4</w:t>
      </w:r>
    </w:p>
    <w:bookmarkEnd w:id="182"/>
    <w:bookmarkStart w:name="z228" w:id="183"/>
    <w:p>
      <w:pPr>
        <w:spacing w:after="0"/>
        <w:ind w:left="0"/>
        <w:jc w:val="left"/>
      </w:pPr>
      <w:r>
        <w:rPr>
          <w:rFonts w:ascii="Times New Roman"/>
          <w:b/>
          <w:i w:val="false"/>
          <w:color w:val="000000"/>
        </w:rPr>
        <w:t xml:space="preserve"> Микробиологические показатели безопасности пастеризованной соковой продукции из фруктов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879"/>
        <w:gridCol w:w="5841"/>
        <w:gridCol w:w="2581"/>
        <w:gridCol w:w="1101"/>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w:t>
            </w:r>
          </w:p>
          <w:p>
            <w:pPr>
              <w:spacing w:after="20"/>
              <w:ind w:left="20"/>
              <w:jc w:val="both"/>
            </w:pPr>
            <w:r>
              <w:rPr>
                <w:rFonts w:ascii="Times New Roman"/>
                <w:b w:val="false"/>
                <w:i w:val="false"/>
                <w:color w:val="000000"/>
                <w:sz w:val="20"/>
              </w:rPr>
              <w:t>
грибы,</w:t>
            </w:r>
          </w:p>
          <w:p>
            <w:pPr>
              <w:spacing w:after="20"/>
              <w:ind w:left="20"/>
              <w:jc w:val="both"/>
            </w:pPr>
            <w:r>
              <w:rPr>
                <w:rFonts w:ascii="Times New Roman"/>
                <w:b w:val="false"/>
                <w:i w:val="false"/>
                <w:color w:val="000000"/>
                <w:sz w:val="20"/>
              </w:rPr>
              <w:t>
КОЕ/см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не более</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p>
            <w:pPr>
              <w:spacing w:after="20"/>
              <w:ind w:left="20"/>
              <w:jc w:val="both"/>
            </w:pPr>
            <w:r>
              <w:rPr>
                <w:rFonts w:ascii="Times New Roman"/>
                <w:b w:val="false"/>
                <w:i w:val="false"/>
                <w:color w:val="000000"/>
                <w:sz w:val="20"/>
              </w:rPr>
              <w:t>
КОЕ/г</w:t>
            </w:r>
          </w:p>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пастеризованной соковой</w:t>
            </w:r>
          </w:p>
          <w:p>
            <w:pPr>
              <w:spacing w:after="20"/>
              <w:ind w:left="20"/>
              <w:jc w:val="both"/>
            </w:pPr>
            <w:r>
              <w:rPr>
                <w:rFonts w:ascii="Times New Roman"/>
                <w:b w:val="false"/>
                <w:i w:val="false"/>
                <w:color w:val="000000"/>
                <w:sz w:val="20"/>
              </w:rPr>
              <w:t>
продукции (г (см</w:t>
            </w:r>
            <w:r>
              <w:rPr>
                <w:rFonts w:ascii="Times New Roman"/>
                <w:b w:val="false"/>
                <w:i w:val="false"/>
                <w:color w:val="000000"/>
                <w:vertAlign w:val="superscript"/>
              </w:rPr>
              <w:t>3</w:t>
            </w:r>
            <w:r>
              <w:rPr>
                <w:rFonts w:ascii="Times New Roman"/>
                <w:b w:val="false"/>
                <w:i w:val="false"/>
                <w:color w:val="000000"/>
                <w:sz w:val="20"/>
              </w:rPr>
              <w:t>), в которой не</w:t>
            </w:r>
          </w:p>
          <w:p>
            <w:pPr>
              <w:spacing w:after="20"/>
              <w:ind w:left="20"/>
              <w:jc w:val="both"/>
            </w:pPr>
            <w:r>
              <w:rPr>
                <w:rFonts w:ascii="Times New Roman"/>
                <w:b w:val="false"/>
                <w:i w:val="false"/>
                <w:color w:val="000000"/>
                <w:sz w:val="20"/>
              </w:rPr>
              <w:t>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семейства Enterobacteriace ae</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2</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"Технический регламент на соковую</w:t>
            </w:r>
            <w:r>
              <w:br/>
            </w:r>
            <w:r>
              <w:rPr>
                <w:rFonts w:ascii="Times New Roman"/>
                <w:b w:val="false"/>
                <w:i w:val="false"/>
                <w:color w:val="000000"/>
                <w:sz w:val="20"/>
              </w:rPr>
              <w:t>продукцию из фруктов и овощей"</w:t>
            </w:r>
            <w:r>
              <w:br/>
            </w:r>
            <w:r>
              <w:rPr>
                <w:rFonts w:ascii="Times New Roman"/>
                <w:b w:val="false"/>
                <w:i w:val="false"/>
                <w:color w:val="000000"/>
                <w:sz w:val="20"/>
              </w:rPr>
              <w:t>(ТР ТС 023/2011)</w:t>
            </w:r>
          </w:p>
        </w:tc>
      </w:tr>
    </w:tbl>
    <w:bookmarkStart w:name="z230" w:id="184"/>
    <w:p>
      <w:pPr>
        <w:spacing w:after="0"/>
        <w:ind w:left="0"/>
        <w:jc w:val="left"/>
      </w:pPr>
      <w:r>
        <w:rPr>
          <w:rFonts w:ascii="Times New Roman"/>
          <w:b/>
          <w:i w:val="false"/>
          <w:color w:val="000000"/>
        </w:rPr>
        <w:t xml:space="preserve"> Фрукты и овощи, используемые для производства соковой</w:t>
      </w:r>
      <w:r>
        <w:br/>
      </w:r>
      <w:r>
        <w:rPr>
          <w:rFonts w:ascii="Times New Roman"/>
          <w:b/>
          <w:i w:val="false"/>
          <w:color w:val="000000"/>
        </w:rPr>
        <w:t>продукции. Требования к содержанию растворимых сухих веществ в</w:t>
      </w:r>
      <w:r>
        <w:br/>
      </w:r>
      <w:r>
        <w:rPr>
          <w:rFonts w:ascii="Times New Roman"/>
          <w:b/>
          <w:i w:val="false"/>
          <w:color w:val="000000"/>
        </w:rPr>
        <w:t>восстановленных соках, соках прямого отжима и во фруктовых пюре</w:t>
      </w:r>
      <w:r>
        <w:br/>
      </w:r>
      <w:r>
        <w:rPr>
          <w:rFonts w:ascii="Times New Roman"/>
          <w:b/>
          <w:i w:val="false"/>
          <w:color w:val="000000"/>
        </w:rPr>
        <w:t>или в овощных пюре. Объемная доля сока из фруктов либо сока из</w:t>
      </w:r>
      <w:r>
        <w:br/>
      </w:r>
      <w:r>
        <w:rPr>
          <w:rFonts w:ascii="Times New Roman"/>
          <w:b/>
          <w:i w:val="false"/>
          <w:color w:val="000000"/>
        </w:rPr>
        <w:t>овощей, или фруктового пюре, или овощного пюре во фруктовых и (или) в овощных нектарах</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236"/>
        <w:gridCol w:w="5355"/>
        <w:gridCol w:w="842"/>
        <w:gridCol w:w="1536"/>
        <w:gridCol w:w="987"/>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фруктов и овощей на русском языке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фруктов и овощей на английском языке</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фруктов и овощей на латинском языке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растворимых</w:t>
            </w:r>
          </w:p>
          <w:p>
            <w:pPr>
              <w:spacing w:after="20"/>
              <w:ind w:left="20"/>
              <w:jc w:val="both"/>
            </w:pPr>
            <w:r>
              <w:rPr>
                <w:rFonts w:ascii="Times New Roman"/>
                <w:b w:val="false"/>
                <w:i w:val="false"/>
                <w:color w:val="000000"/>
                <w:sz w:val="20"/>
              </w:rPr>
              <w:t>
сухих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в восста-</w:t>
            </w:r>
          </w:p>
          <w:p>
            <w:pPr>
              <w:spacing w:after="20"/>
              <w:ind w:left="20"/>
              <w:jc w:val="both"/>
            </w:pPr>
            <w:r>
              <w:rPr>
                <w:rFonts w:ascii="Times New Roman"/>
                <w:b w:val="false"/>
                <w:i w:val="false"/>
                <w:color w:val="000000"/>
                <w:sz w:val="20"/>
              </w:rPr>
              <w:t>
новленных</w:t>
            </w:r>
          </w:p>
          <w:p>
            <w:pPr>
              <w:spacing w:after="20"/>
              <w:ind w:left="20"/>
              <w:jc w:val="both"/>
            </w:pPr>
            <w:r>
              <w:rPr>
                <w:rFonts w:ascii="Times New Roman"/>
                <w:b w:val="false"/>
                <w:i w:val="false"/>
                <w:color w:val="000000"/>
                <w:sz w:val="20"/>
              </w:rPr>
              <w:t>
соках и во</w:t>
            </w:r>
          </w:p>
          <w:p>
            <w:pPr>
              <w:spacing w:after="20"/>
              <w:ind w:left="20"/>
              <w:jc w:val="both"/>
            </w:pPr>
            <w:r>
              <w:rPr>
                <w:rFonts w:ascii="Times New Roman"/>
                <w:b w:val="false"/>
                <w:i w:val="false"/>
                <w:color w:val="000000"/>
                <w:sz w:val="20"/>
              </w:rPr>
              <w:t>
фруктовых</w:t>
            </w:r>
          </w:p>
          <w:p>
            <w:pPr>
              <w:spacing w:after="20"/>
              <w:ind w:left="20"/>
              <w:jc w:val="both"/>
            </w:pPr>
            <w:r>
              <w:rPr>
                <w:rFonts w:ascii="Times New Roman"/>
                <w:b w:val="false"/>
                <w:i w:val="false"/>
                <w:color w:val="000000"/>
                <w:sz w:val="20"/>
              </w:rPr>
              <w:t>
пюре или в</w:t>
            </w:r>
          </w:p>
          <w:p>
            <w:pPr>
              <w:spacing w:after="20"/>
              <w:ind w:left="20"/>
              <w:jc w:val="both"/>
            </w:pPr>
            <w:r>
              <w:rPr>
                <w:rFonts w:ascii="Times New Roman"/>
                <w:b w:val="false"/>
                <w:i w:val="false"/>
                <w:color w:val="000000"/>
                <w:sz w:val="20"/>
              </w:rPr>
              <w:t>
овощных</w:t>
            </w:r>
          </w:p>
          <w:p>
            <w:pPr>
              <w:spacing w:after="20"/>
              <w:ind w:left="20"/>
              <w:jc w:val="both"/>
            </w:pPr>
            <w:r>
              <w:rPr>
                <w:rFonts w:ascii="Times New Roman"/>
                <w:b w:val="false"/>
                <w:i w:val="false"/>
                <w:color w:val="000000"/>
                <w:sz w:val="20"/>
              </w:rPr>
              <w:t xml:space="preserve">
пюре </w:t>
            </w:r>
            <w:r>
              <w:rPr>
                <w:rFonts w:ascii="Times New Roman"/>
                <w:b w:val="false"/>
                <w:i w:val="false"/>
                <w:color w:val="000000"/>
                <w:vertAlign w:val="superscript"/>
              </w:rPr>
              <w:t>*1 *2</w:t>
            </w:r>
          </w:p>
          <w:p>
            <w:pPr>
              <w:spacing w:after="20"/>
              <w:ind w:left="20"/>
              <w:jc w:val="both"/>
            </w:pPr>
            <w:r>
              <w:rPr>
                <w:rFonts w:ascii="Times New Roman"/>
                <w:b w:val="false"/>
                <w:i w:val="false"/>
                <w:color w:val="000000"/>
                <w:sz w:val="20"/>
              </w:rPr>
              <w:t>
(% при 20</w:t>
            </w:r>
            <w:r>
              <w:rPr>
                <w:rFonts w:ascii="Times New Roman"/>
                <w:b w:val="false"/>
                <w:i w:val="false"/>
                <w:color w:val="000000"/>
                <w:vertAlign w:val="superscript"/>
              </w:rPr>
              <w:t>о</w:t>
            </w:r>
            <w:r>
              <w:rPr>
                <w:rFonts w:ascii="Times New Roman"/>
                <w:b w:val="false"/>
                <w:i w:val="false"/>
                <w:color w:val="000000"/>
                <w:sz w:val="20"/>
              </w:rPr>
              <w:t>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содержание растворимых сухих веществ в соках прямого отжима и во фруктовых пюре и в овощных *3 *4 *5 пюре (% при 20</w:t>
            </w:r>
            <w:r>
              <w:rPr>
                <w:rFonts w:ascii="Times New Roman"/>
                <w:b w:val="false"/>
                <w:i w:val="false"/>
                <w:color w:val="000000"/>
                <w:vertAlign w:val="superscript"/>
              </w:rPr>
              <w:t>о</w:t>
            </w:r>
            <w:r>
              <w:rPr>
                <w:rFonts w:ascii="Times New Roman"/>
                <w:b w:val="false"/>
                <w:i w:val="false"/>
                <w:color w:val="000000"/>
                <w:sz w:val="20"/>
              </w:rPr>
              <w:t>С)</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объемная доля сока, или фруктового пюре, или овощного пюре во фруктовых и (или) в овощных нектарах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Apricot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armeniaca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Quince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Cydonnia oblonga Mill.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Acai</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Eyterpe Oleracea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 Plum</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ceracifera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Ananas comosus (L.) Merrill Ananas sativis L. Schult. f.</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r>
              <w:rPr>
                <w:rFonts w:ascii="Times New Roman"/>
                <w:b w:val="false"/>
                <w:i w:val="false"/>
                <w:color w:val="000000"/>
                <w:vertAlign w:val="superscript"/>
              </w:rPr>
              <w:t>*6,*8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*6,*8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Аннона колючая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Soursop</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Annona muricata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Аннона чешуйчатая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Annona squamosa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Orange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sinensis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 красный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(blood) orange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sinensis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Melon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(Thunb.)</w:t>
            </w:r>
          </w:p>
          <w:p>
            <w:pPr>
              <w:spacing w:after="20"/>
              <w:ind w:left="20"/>
              <w:jc w:val="both"/>
            </w:pPr>
            <w:r>
              <w:rPr>
                <w:rFonts w:ascii="Times New Roman"/>
                <w:b w:val="false"/>
                <w:i w:val="false"/>
                <w:color w:val="000000"/>
                <w:sz w:val="20"/>
              </w:rPr>
              <w:t>
Matsum. &amp; Nakai var. Lanatus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Ацерола</w:t>
            </w:r>
          </w:p>
          <w:p>
            <w:pPr>
              <w:spacing w:after="20"/>
              <w:ind w:left="20"/>
              <w:jc w:val="both"/>
            </w:pPr>
            <w:r>
              <w:rPr>
                <w:rFonts w:ascii="Times New Roman"/>
                <w:b w:val="false"/>
                <w:i w:val="false"/>
                <w:color w:val="000000"/>
                <w:sz w:val="20"/>
              </w:rPr>
              <w:t>
("Западно-</w:t>
            </w:r>
          </w:p>
          <w:p>
            <w:pPr>
              <w:spacing w:after="20"/>
              <w:ind w:left="20"/>
              <w:jc w:val="both"/>
            </w:pPr>
            <w:r>
              <w:rPr>
                <w:rFonts w:ascii="Times New Roman"/>
                <w:b w:val="false"/>
                <w:i w:val="false"/>
                <w:color w:val="000000"/>
                <w:sz w:val="20"/>
              </w:rPr>
              <w:t>
индийская</w:t>
            </w:r>
          </w:p>
          <w:p>
            <w:pPr>
              <w:spacing w:after="20"/>
              <w:ind w:left="20"/>
              <w:jc w:val="both"/>
            </w:pPr>
            <w:r>
              <w:rPr>
                <w:rFonts w:ascii="Times New Roman"/>
                <w:b w:val="false"/>
                <w:i w:val="false"/>
                <w:color w:val="000000"/>
                <w:sz w:val="20"/>
              </w:rPr>
              <w:t>
вишня",</w:t>
            </w:r>
          </w:p>
          <w:p>
            <w:pPr>
              <w:spacing w:after="20"/>
              <w:ind w:left="20"/>
              <w:jc w:val="both"/>
            </w:pPr>
            <w:r>
              <w:rPr>
                <w:rFonts w:ascii="Times New Roman"/>
                <w:b w:val="false"/>
                <w:i w:val="false"/>
                <w:color w:val="000000"/>
                <w:sz w:val="20"/>
              </w:rPr>
              <w:t>
"Барбадосская</w:t>
            </w:r>
          </w:p>
          <w:p>
            <w:pPr>
              <w:spacing w:after="20"/>
              <w:ind w:left="20"/>
              <w:jc w:val="both"/>
            </w:pPr>
            <w:r>
              <w:rPr>
                <w:rFonts w:ascii="Times New Roman"/>
                <w:b w:val="false"/>
                <w:i w:val="false"/>
                <w:color w:val="000000"/>
                <w:sz w:val="20"/>
              </w:rPr>
              <w:t>
вишня")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Acerola (West Indian Cherry)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Malpighia spp. (Moc. &amp; Sesse)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Banana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Musa species, including M. acuminata and M. paradisiaca but excluding other plantains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Berberis vilgaris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Бойзенова ягода (гибрид янгберри и малины)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Boysen-berry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ursinus Cham. &amp; Schltdl.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Брусника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Lingon-berry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vitis-idaea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Бузина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Elderberry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Sambucus nigraL. Sambucus сanadensis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w:t>
            </w:r>
          </w:p>
          <w:p>
            <w:pPr>
              <w:spacing w:after="20"/>
              <w:ind w:left="20"/>
              <w:jc w:val="both"/>
            </w:pPr>
            <w:r>
              <w:rPr>
                <w:rFonts w:ascii="Times New Roman"/>
                <w:b w:val="false"/>
                <w:i w:val="false"/>
                <w:color w:val="000000"/>
                <w:sz w:val="20"/>
              </w:rPr>
              <w:t>
Vinifera L. or hybrids thereof Vitis Labrusca or hybrids thereof</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 cherry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cerasus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Stonesbaer</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w:t>
            </w:r>
          </w:p>
          <w:p>
            <w:pPr>
              <w:spacing w:after="20"/>
              <w:ind w:left="20"/>
              <w:jc w:val="both"/>
            </w:pPr>
            <w:r>
              <w:rPr>
                <w:rFonts w:ascii="Times New Roman"/>
                <w:b w:val="false"/>
                <w:i w:val="false"/>
                <w:color w:val="000000"/>
                <w:sz w:val="20"/>
              </w:rPr>
              <w:t>
cerasus L. Cv. Stevnsbaer</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суринамская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Suriname cherry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Eugenia uniflora Rich.</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Crowberry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Empetrum nigrum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Генипап</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Genipap</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Genipa americana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uliginosum</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Pomegranate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Punica granatum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Grapefruit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paradisi Macfad</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"Свити" (гибрид), Помело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Sweetie grapefruit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paradisi,</w:t>
            </w:r>
          </w:p>
          <w:p>
            <w:pPr>
              <w:spacing w:after="20"/>
              <w:ind w:left="20"/>
              <w:jc w:val="both"/>
            </w:pPr>
            <w:r>
              <w:rPr>
                <w:rFonts w:ascii="Times New Roman"/>
                <w:b w:val="false"/>
                <w:i w:val="false"/>
                <w:color w:val="000000"/>
                <w:sz w:val="20"/>
              </w:rPr>
              <w:t>
Citrus</w:t>
            </w:r>
          </w:p>
          <w:p>
            <w:pPr>
              <w:spacing w:after="20"/>
              <w:ind w:left="20"/>
              <w:jc w:val="both"/>
            </w:pPr>
            <w:r>
              <w:rPr>
                <w:rFonts w:ascii="Times New Roman"/>
                <w:b w:val="false"/>
                <w:i w:val="false"/>
                <w:color w:val="000000"/>
                <w:sz w:val="20"/>
              </w:rPr>
              <w:t>
grandis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communis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Guava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Psidium guajava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Гуава ягодная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Guavaberry, Birchberry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Eugenia syringe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 зимняя,</w:t>
            </w:r>
          </w:p>
          <w:p>
            <w:pPr>
              <w:spacing w:after="20"/>
              <w:ind w:left="20"/>
              <w:jc w:val="both"/>
            </w:pPr>
            <w:r>
              <w:rPr>
                <w:rFonts w:ascii="Times New Roman"/>
                <w:b w:val="false"/>
                <w:i w:val="false"/>
                <w:color w:val="000000"/>
                <w:sz w:val="20"/>
              </w:rPr>
              <w:t>
Кассаба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Casaba Melon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 subsp. melo var. inodorus H. Jacq.</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Дыня белая Honeydew мускатная, Melon Дыня зимняя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 subsp. melo var. inodorus H. Jacq</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fruitcosus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сизая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hispidus (в Северной Америке), R. caesius (в Европе)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момбин, Кариока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Caja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Spondia lutea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(дикорастущая)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Wild strawberry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w:t>
            </w:r>
          </w:p>
          <w:p>
            <w:pPr>
              <w:spacing w:after="20"/>
              <w:ind w:left="20"/>
              <w:jc w:val="both"/>
            </w:pPr>
            <w:r>
              <w:rPr>
                <w:rFonts w:ascii="Times New Roman"/>
                <w:b w:val="false"/>
                <w:i w:val="false"/>
                <w:color w:val="000000"/>
                <w:sz w:val="20"/>
              </w:rPr>
              <w:t>
vesca L., Fragaria</w:t>
            </w:r>
          </w:p>
          <w:p>
            <w:pPr>
              <w:spacing w:after="20"/>
              <w:ind w:left="20"/>
              <w:jc w:val="both"/>
            </w:pPr>
            <w:r>
              <w:rPr>
                <w:rFonts w:ascii="Times New Roman"/>
                <w:b w:val="false"/>
                <w:i w:val="false"/>
                <w:color w:val="000000"/>
                <w:sz w:val="20"/>
              </w:rPr>
              <w:t>
viridis (colina)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 (фига)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Ficus carica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Кабачок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Marrow (Squash)</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Каинито, Яблоко</w:t>
            </w:r>
          </w:p>
          <w:p>
            <w:pPr>
              <w:spacing w:after="20"/>
              <w:ind w:left="20"/>
              <w:jc w:val="both"/>
            </w:pPr>
            <w:r>
              <w:rPr>
                <w:rFonts w:ascii="Times New Roman"/>
                <w:b w:val="false"/>
                <w:i w:val="false"/>
                <w:color w:val="000000"/>
                <w:sz w:val="20"/>
              </w:rPr>
              <w:t>
звездчатое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 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Chrysophyllum cainito</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Cocoa pulp</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Theobroma cacao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 фруктовый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Cactus fruit</w:t>
            </w:r>
          </w:p>
          <w:p>
            <w:pPr>
              <w:spacing w:after="20"/>
              <w:ind w:left="20"/>
              <w:jc w:val="both"/>
            </w:pPr>
            <w:r>
              <w:rPr>
                <w:rFonts w:ascii="Times New Roman"/>
                <w:b w:val="false"/>
                <w:i w:val="false"/>
                <w:color w:val="000000"/>
                <w:sz w:val="20"/>
              </w:rPr>
              <w:t>
(Prickly</w:t>
            </w:r>
          </w:p>
          <w:p>
            <w:pPr>
              <w:spacing w:after="20"/>
              <w:ind w:left="20"/>
              <w:jc w:val="both"/>
            </w:pPr>
            <w:r>
              <w:rPr>
                <w:rFonts w:ascii="Times New Roman"/>
                <w:b w:val="false"/>
                <w:i w:val="false"/>
                <w:color w:val="000000"/>
                <w:sz w:val="20"/>
              </w:rPr>
              <w:t>
pear)</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Opuntia ficus -indica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w:t>
            </w:r>
          </w:p>
          <w:p>
            <w:pPr>
              <w:spacing w:after="20"/>
              <w:ind w:left="20"/>
              <w:jc w:val="both"/>
            </w:pPr>
            <w:r>
              <w:rPr>
                <w:rFonts w:ascii="Times New Roman"/>
                <w:b w:val="false"/>
                <w:i w:val="false"/>
                <w:color w:val="000000"/>
                <w:sz w:val="20"/>
              </w:rPr>
              <w:t>
обыкновенная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cranberry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Viburnum opulus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Round-headed cabbage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oleraceae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Карамбола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Starfruit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Averrhoa carambola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tuberosum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Kiwi</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Actinidia deli-ciosa (A.Chev.) C. F. Liang &amp; A. R. Fergoson</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Cornel</w:t>
            </w:r>
          </w:p>
          <w:p>
            <w:pPr>
              <w:spacing w:after="20"/>
              <w:ind w:left="20"/>
              <w:jc w:val="both"/>
            </w:pPr>
            <w:r>
              <w:rPr>
                <w:rFonts w:ascii="Times New Roman"/>
                <w:b w:val="false"/>
                <w:i w:val="false"/>
                <w:color w:val="000000"/>
                <w:sz w:val="20"/>
              </w:rPr>
              <w:t>
(Cornelian</w:t>
            </w:r>
          </w:p>
          <w:p>
            <w:pPr>
              <w:spacing w:after="20"/>
              <w:ind w:left="20"/>
              <w:jc w:val="both"/>
            </w:pPr>
            <w:r>
              <w:rPr>
                <w:rFonts w:ascii="Times New Roman"/>
                <w:b w:val="false"/>
                <w:i w:val="false"/>
                <w:color w:val="000000"/>
                <w:sz w:val="20"/>
              </w:rPr>
              <w:t>
cherries)</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Cornus mas.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Клубника (земляника садовая)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Strawberry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ananassa Duchense(Fragaria chiloensis Duchense Fragaria virginiana Duchense)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w:t>
            </w:r>
          </w:p>
          <w:p>
            <w:pPr>
              <w:spacing w:after="20"/>
              <w:ind w:left="20"/>
              <w:jc w:val="both"/>
            </w:pPr>
            <w:r>
              <w:rPr>
                <w:rFonts w:ascii="Times New Roman"/>
                <w:b w:val="false"/>
                <w:i w:val="false"/>
                <w:color w:val="000000"/>
                <w:sz w:val="20"/>
              </w:rPr>
              <w:t>
macrocarpon</w:t>
            </w:r>
          </w:p>
          <w:p>
            <w:pPr>
              <w:spacing w:after="20"/>
              <w:ind w:left="20"/>
              <w:jc w:val="both"/>
            </w:pPr>
            <w:r>
              <w:rPr>
                <w:rFonts w:ascii="Times New Roman"/>
                <w:b w:val="false"/>
                <w:i w:val="false"/>
                <w:color w:val="000000"/>
                <w:sz w:val="20"/>
              </w:rPr>
              <w:t>
Aiton</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Cranberry (Marshwort)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oxycoccus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Кокосовый *7 орех (кокосовая вода)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Coconut water</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Cocos nucifera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Крыжовник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Gooseberry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Крыжовник белый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Gooseberry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p>
            <w:pPr>
              <w:spacing w:after="20"/>
              <w:ind w:left="20"/>
              <w:jc w:val="both"/>
            </w:p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Крыжовник</w:t>
            </w:r>
          </w:p>
          <w:p>
            <w:pPr>
              <w:spacing w:after="20"/>
              <w:ind w:left="20"/>
              <w:jc w:val="both"/>
            </w:pPr>
            <w:r>
              <w:rPr>
                <w:rFonts w:ascii="Times New Roman"/>
                <w:b w:val="false"/>
                <w:i w:val="false"/>
                <w:color w:val="000000"/>
                <w:sz w:val="20"/>
              </w:rPr>
              <w:t>
красный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w:t>
            </w:r>
          </w:p>
          <w:p>
            <w:pPr>
              <w:spacing w:after="20"/>
              <w:ind w:left="20"/>
              <w:jc w:val="both"/>
            </w:pPr>
            <w:r>
              <w:rPr>
                <w:rFonts w:ascii="Times New Roman"/>
                <w:b w:val="false"/>
                <w:i w:val="false"/>
                <w:color w:val="000000"/>
                <w:sz w:val="20"/>
              </w:rPr>
              <w:t>
Gooseberry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w:t>
            </w:r>
          </w:p>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p>
          <w:p>
            <w:pPr>
              <w:spacing w:after="20"/>
              <w:ind w:left="20"/>
              <w:jc w:val="both"/>
            </w:p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p>
            <w:pPr>
              <w:spacing w:after="20"/>
              <w:ind w:left="20"/>
              <w:jc w:val="both"/>
            </w:pPr>
            <w:r>
              <w:rPr>
                <w:rFonts w:ascii="Times New Roman"/>
                <w:b w:val="false"/>
                <w:i w:val="false"/>
                <w:color w:val="000000"/>
                <w:sz w:val="20"/>
              </w:rPr>
              <w:t>
сахарная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corn</w:t>
            </w:r>
          </w:p>
          <w:p>
            <w:pPr>
              <w:spacing w:after="20"/>
              <w:ind w:left="20"/>
              <w:jc w:val="both"/>
            </w:pPr>
            <w:r>
              <w:rPr>
                <w:rFonts w:ascii="Times New Roman"/>
                <w:b w:val="false"/>
                <w:i w:val="false"/>
                <w:color w:val="000000"/>
                <w:sz w:val="20"/>
              </w:rPr>
              <w:t>
Maize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w:t>
            </w:r>
          </w:p>
          <w:p>
            <w:pPr>
              <w:spacing w:after="20"/>
              <w:ind w:left="20"/>
              <w:jc w:val="both"/>
            </w:pPr>
            <w:r>
              <w:rPr>
                <w:rFonts w:ascii="Times New Roman"/>
                <w:b w:val="false"/>
                <w:i w:val="false"/>
                <w:color w:val="000000"/>
                <w:sz w:val="20"/>
              </w:rPr>
              <w:t>
Linnaeus var. saccharata (Sturtevant) L.H.Bailey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Кумкват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Kumquat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Fortunella Swingle spp.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Купуаcу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Cupua^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Thеobroma grandiflorum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aurantifolia (Christm.) (swingle)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Lemon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limon (L.) Burm. f. Citrus limonum Rissa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rPr>
                <w:rFonts w:ascii="Times New Roman"/>
                <w:b w:val="false"/>
                <w:i w:val="false"/>
                <w:color w:val="000000"/>
                <w:vertAlign w:val="superscript"/>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Лимонник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Schizandra (Magnolia-vine)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Schisandra chinensis (Turcz.) Baill.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Litchi, Lychee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Litchi chinensis Sonn.</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Логанова ягода (гибрид малины и ежевики)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Loganberry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w:t>
            </w:r>
          </w:p>
          <w:p>
            <w:pPr>
              <w:spacing w:after="20"/>
              <w:ind w:left="20"/>
              <w:jc w:val="both"/>
            </w:pPr>
            <w:r>
              <w:rPr>
                <w:rFonts w:ascii="Times New Roman"/>
                <w:b w:val="false"/>
                <w:i w:val="false"/>
                <w:color w:val="000000"/>
                <w:sz w:val="20"/>
              </w:rPr>
              <w:t>
loganobaccus L. H. Bailey</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Луло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Lulo</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quitoense Lam.</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красная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Raspberry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idaeus L. Rubus strigosus Michx.</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ежевико-образная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Raspberry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occidentalis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Маммея американская, "Американским абрикос"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Mammee 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Mammea americana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Mango</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Mangifera indica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 (танжерин)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Mandarine (Tangerine)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reticulata Blanca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r>
              <w:rPr>
                <w:rFonts w:ascii="Times New Roman"/>
                <w:b w:val="false"/>
                <w:i w:val="false"/>
                <w:color w:val="000000"/>
                <w:vertAlign w:val="superscript"/>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Маракуйя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Passion Fruit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Passiflora edulis Sims. f. edulis, Passiflora edulis Sims. f. Flavicarpa O. Def.</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r>
              <w:rPr>
                <w:rFonts w:ascii="Times New Roman"/>
                <w:b w:val="false"/>
                <w:i w:val="false"/>
                <w:color w:val="000000"/>
                <w:vertAlign w:val="superscript"/>
              </w:rPr>
              <w:t>*6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Маракуйя гигантская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granadilla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Passiflora quadrangularis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Маракуйя желтая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Passion Fruit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Passiflora edulis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Мармеладный плод, Путерия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Sapote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Pouteria sapota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Carrot(s)</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maxinus x Daucus carota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Морошка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Cloudberry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chamae-morus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Мушмула японская, Локва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Loquat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Eribotrya japonesa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Nectarine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persica(L.) Batsch var. nucipersica (Suckow) c. K. Schneid.</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Облепиха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Buckthorn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elaeguacae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Облепиха крушиновидная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Buckthorn-berry (sallow-thornberry)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Hippoрhae rhamnoides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Cucumber (gherkin)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sativus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Papaya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Carica papaya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Паприка овощная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paprika</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Сapsicum annuum</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 Batsch var. persica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Петрушка корневая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Parsley root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Petroselium Crispum Nut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Петрушка листовая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Parsley leaves</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Petroselium Crispum Nut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Rowan- 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Sorbus aucuparia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черноплод ная (Арония)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Aronia (Choke-berry)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w:t>
            </w:r>
          </w:p>
          <w:p>
            <w:pPr>
              <w:spacing w:after="20"/>
              <w:ind w:left="20"/>
              <w:jc w:val="both"/>
            </w:pPr>
            <w:r>
              <w:rPr>
                <w:rFonts w:ascii="Times New Roman"/>
                <w:b w:val="false"/>
                <w:i w:val="false"/>
                <w:color w:val="000000"/>
                <w:sz w:val="20"/>
              </w:rPr>
              <w:t>
arbustifolia (L.) Pers.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Cos Lettuce</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 Lettuce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листовой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Lettuce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beet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корневой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Celery root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 Rapaceum</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листовой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Celery leaves</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 secalinum</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domestica L. subsp. domestica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белая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Currant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rubrum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красная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Currant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rubrum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черная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Currant</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nigrum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Тамаринд</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Tamarind</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Tamarindus indica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необходи-мое для достижения общей кислотности, не менее чем 0,5%</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spinosa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Ткемали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 plum</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Cerasifera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Толокнянка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Bearberry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Arctostaphylos uva ursi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(помидор)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Lycopersicum esculentum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Тутовая</w:t>
            </w:r>
          </w:p>
          <w:p>
            <w:pPr>
              <w:spacing w:after="20"/>
              <w:ind w:left="20"/>
              <w:jc w:val="both"/>
            </w:pPr>
            <w:r>
              <w:rPr>
                <w:rFonts w:ascii="Times New Roman"/>
                <w:b w:val="false"/>
                <w:i w:val="false"/>
                <w:color w:val="000000"/>
                <w:sz w:val="20"/>
              </w:rPr>
              <w:t>
ягода,</w:t>
            </w:r>
          </w:p>
          <w:p>
            <w:pPr>
              <w:spacing w:after="20"/>
              <w:ind w:left="20"/>
              <w:jc w:val="both"/>
            </w:pPr>
            <w:r>
              <w:rPr>
                <w:rFonts w:ascii="Times New Roman"/>
                <w:b w:val="false"/>
                <w:i w:val="false"/>
                <w:color w:val="000000"/>
                <w:sz w:val="20"/>
              </w:rPr>
              <w:t>
Шелковица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w:t>
            </w:r>
          </w:p>
          <w:p>
            <w:pPr>
              <w:spacing w:after="20"/>
              <w:ind w:left="20"/>
              <w:jc w:val="both"/>
            </w:pPr>
            <w:r>
              <w:rPr>
                <w:rFonts w:ascii="Times New Roman"/>
                <w:b w:val="false"/>
                <w:i w:val="false"/>
                <w:color w:val="000000"/>
                <w:sz w:val="20"/>
              </w:rPr>
              <w:t>
Chamaemorus L.</w:t>
            </w:r>
          </w:p>
          <w:p>
            <w:pPr>
              <w:spacing w:after="20"/>
              <w:ind w:left="20"/>
              <w:jc w:val="both"/>
            </w:pPr>
            <w:r>
              <w:rPr>
                <w:rFonts w:ascii="Times New Roman"/>
                <w:b w:val="false"/>
                <w:i w:val="false"/>
                <w:color w:val="000000"/>
                <w:sz w:val="20"/>
              </w:rPr>
              <w:t>
hybrid Morus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Pumpkin gourd</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 Cucurbitaceae</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Укроп</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Dill</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Anethum graveolens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Умбу, Тубероза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Umbu</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Spondias tuberosа Arruda ex Kost.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Phoenix dactylifera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Persimmon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khaki Thunb.</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Черемуха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Bird Cherry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Padus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Cherry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avium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Черника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Bilberry, Blueberry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myrtillus L., Vaccinium corymbosum L., Vaccinium angustifolium</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domestica L., subsp. domestica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Шелковица,</w:t>
            </w:r>
          </w:p>
          <w:p>
            <w:pPr>
              <w:spacing w:after="20"/>
              <w:ind w:left="20"/>
              <w:jc w:val="both"/>
            </w:pPr>
            <w:r>
              <w:rPr>
                <w:rFonts w:ascii="Times New Roman"/>
                <w:b w:val="false"/>
                <w:i w:val="false"/>
                <w:color w:val="000000"/>
                <w:sz w:val="20"/>
              </w:rPr>
              <w:t>
Тутовая</w:t>
            </w:r>
          </w:p>
          <w:p>
            <w:pPr>
              <w:spacing w:after="20"/>
              <w:ind w:left="20"/>
              <w:jc w:val="both"/>
            </w:pPr>
            <w:r>
              <w:rPr>
                <w:rFonts w:ascii="Times New Roman"/>
                <w:b w:val="false"/>
                <w:i w:val="false"/>
                <w:color w:val="000000"/>
                <w:sz w:val="20"/>
              </w:rPr>
              <w:t>
ягода</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Mulberry</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spp.</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Rosehip</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Rose spp.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"собачий"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Cynorr-hodon</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 canina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Яблоко</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w:t>
            </w:r>
          </w:p>
          <w:p>
            <w:pPr>
              <w:spacing w:after="20"/>
              <w:ind w:left="20"/>
              <w:jc w:val="both"/>
            </w:pPr>
            <w:r>
              <w:rPr>
                <w:rFonts w:ascii="Times New Roman"/>
                <w:b w:val="false"/>
                <w:i w:val="false"/>
                <w:color w:val="000000"/>
                <w:sz w:val="20"/>
              </w:rPr>
              <w:t>
domestica</w:t>
            </w:r>
          </w:p>
          <w:p>
            <w:pPr>
              <w:spacing w:after="20"/>
              <w:ind w:left="20"/>
              <w:jc w:val="both"/>
            </w:pPr>
            <w:r>
              <w:rPr>
                <w:rFonts w:ascii="Times New Roman"/>
                <w:b w:val="false"/>
                <w:i w:val="false"/>
                <w:color w:val="000000"/>
                <w:sz w:val="20"/>
              </w:rPr>
              <w:t>
Borkh</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Яблоко кешью</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Cashew-apple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Anacardium occidentale 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Яблоко-кислица, дикая яблоня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Crab 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prunifolia (Willd.) Borkh. Malus sylvestris Mill.</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Яблоко косточковое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Pome apple</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Syzygium jambosa</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Янгберри (гибрид малины и ежевики)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Young- berry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vitifolius x Rubus idaeus Rubus baileyanis</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фрукты с высокой кислотноcтью</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необходимое для достижения общей кислотности, не менее чем 0,5%</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фрукты с высоким содержанием мякоти</w:t>
            </w:r>
          </w:p>
          <w:p>
            <w:pPr>
              <w:spacing w:after="20"/>
              <w:ind w:left="20"/>
              <w:jc w:val="both"/>
            </w:pPr>
            <w:r>
              <w:rPr>
                <w:rFonts w:ascii="Times New Roman"/>
                <w:b w:val="false"/>
                <w:i w:val="false"/>
                <w:color w:val="000000"/>
                <w:sz w:val="20"/>
              </w:rPr>
              <w:t>
Или интенсивным ароматом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фрукты с низкой кислотнотью, низким содержанием мякоти и низким или средним ароматом</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Содержание растворимых сухих веществ в соке из фруктов или в соке из овощей либо в пюре, восстановленных из концентрированного сока и (или) фруктового и (или) овощного пюре, должно быть не менее уровня, указанного в настоящем приложении, без учета содержания в них сухих веществ любых других добавленных компонентов.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В случае отсутствия в настоящем приложении норм минимального содержания растворимых сухих веществ в восстановленном соке либо во фруктовом или в овощном пюре минимальное значение определяется в соке прямого отжима либо во фруктовом пюре или в овощном пюре на основании содержания сухих веществ, которые используются при производстве соответствующего концентрированного сока или концентрированных фруктового пюре и овощного пюре.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 Содержание в соках прямого отжима либо во фруктовом пюре или в овощном пюре растворимых сухих веществ должно соответствовать установленным настоящим приложением нормам.</w:t>
      </w:r>
    </w:p>
    <w:p>
      <w:pPr>
        <w:spacing w:after="0"/>
        <w:ind w:left="0"/>
        <w:jc w:val="both"/>
      </w:pPr>
      <w:r>
        <w:rPr>
          <w:rFonts w:ascii="Times New Roman"/>
          <w:b w:val="false"/>
          <w:i w:val="false"/>
          <w:color w:val="000000"/>
          <w:sz w:val="28"/>
        </w:rPr>
        <w:t>
      *4 - Для соков прямого отжима либо для фруктового пюре или</w:t>
      </w:r>
    </w:p>
    <w:p>
      <w:pPr>
        <w:spacing w:after="0"/>
        <w:ind w:left="0"/>
        <w:jc w:val="both"/>
      </w:pPr>
      <w:r>
        <w:rPr>
          <w:rFonts w:ascii="Times New Roman"/>
          <w:b w:val="false"/>
          <w:i w:val="false"/>
          <w:color w:val="000000"/>
          <w:sz w:val="28"/>
        </w:rPr>
        <w:t>
      овощного пюре, в отношении которых в настоящем приложении отсутствуют</w:t>
      </w:r>
    </w:p>
    <w:p>
      <w:pPr>
        <w:spacing w:after="0"/>
        <w:ind w:left="0"/>
        <w:jc w:val="both"/>
      </w:pPr>
      <w:r>
        <w:rPr>
          <w:rFonts w:ascii="Times New Roman"/>
          <w:b w:val="false"/>
          <w:i w:val="false"/>
          <w:color w:val="000000"/>
          <w:sz w:val="28"/>
        </w:rPr>
        <w:t>
      нормы минимального содержания растворимых сухих веществ, минимальное</w:t>
      </w:r>
    </w:p>
    <w:p>
      <w:pPr>
        <w:spacing w:after="0"/>
        <w:ind w:left="0"/>
        <w:jc w:val="both"/>
      </w:pPr>
      <w:r>
        <w:rPr>
          <w:rFonts w:ascii="Times New Roman"/>
          <w:b w:val="false"/>
          <w:i w:val="false"/>
          <w:color w:val="000000"/>
          <w:sz w:val="28"/>
        </w:rPr>
        <w:t>
      содержание растворимых сухих веществ должно соответствовать содержанию таких веществ в соке из фруктов или соке из овощей либо во фруктовом пюре или в овощном пюре, производимых при переработке исходных фруктов или овощей.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 Запрещается разбавление сока прямого отжима либо фруктового пюре или овощного пюре водой в целях снижения содержания в них растворимых сухих веществ.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 С учетом корректировки по кислотности.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 Соответствует "кокосовой воде", извлекаемой из плода кокосового ореха без отжима его мякоти.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 При установлении нормы минимального содержания растворимых сухих веществ в восстановленном ананасовом соке учитывается, что в различных местностях, в которых выращиваются и перерабатываются ананасы, содержание растворимых сухих веществ может быть менее уровня, установленного настоящим приложением. В этом случае на единой таможенной территории Таможенного союза обращение ананасового сока допускается при условии, что содержание растворимых сухих веществ в нем будет составлять не менее чем 10% (при 20</w:t>
      </w:r>
      <w:r>
        <w:rPr>
          <w:rFonts w:ascii="Times New Roman"/>
          <w:b w:val="false"/>
          <w:i w:val="false"/>
          <w:color w:val="000000"/>
          <w:vertAlign w:val="superscript"/>
        </w:rPr>
        <w:t>о</w:t>
      </w:r>
      <w:r>
        <w:rPr>
          <w:rFonts w:ascii="Times New Roman"/>
          <w:b w:val="false"/>
          <w:i w:val="false"/>
          <w:color w:val="000000"/>
          <w:sz w:val="28"/>
        </w:rPr>
        <w:t>С с учетом корректировки по кислотности), а восстановленный ананасовый сок будет полностью соответствовать требованиям настоящего технического регламента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"Технический регламент на соковую</w:t>
            </w:r>
            <w:r>
              <w:br/>
            </w:r>
            <w:r>
              <w:rPr>
                <w:rFonts w:ascii="Times New Roman"/>
                <w:b w:val="false"/>
                <w:i w:val="false"/>
                <w:color w:val="000000"/>
                <w:sz w:val="20"/>
              </w:rPr>
              <w:t>продукцию из фруктов и овощей"</w:t>
            </w:r>
            <w:r>
              <w:br/>
            </w:r>
            <w:r>
              <w:rPr>
                <w:rFonts w:ascii="Times New Roman"/>
                <w:b w:val="false"/>
                <w:i w:val="false"/>
                <w:color w:val="000000"/>
                <w:sz w:val="20"/>
              </w:rPr>
              <w:t>(ТР ТС 023/2011)</w:t>
            </w:r>
          </w:p>
        </w:tc>
      </w:tr>
    </w:tbl>
    <w:bookmarkStart w:name="z240" w:id="185"/>
    <w:p>
      <w:pPr>
        <w:spacing w:after="0"/>
        <w:ind w:left="0"/>
        <w:jc w:val="left"/>
      </w:pPr>
      <w:r>
        <w:rPr>
          <w:rFonts w:ascii="Times New Roman"/>
          <w:b/>
          <w:i w:val="false"/>
          <w:color w:val="000000"/>
        </w:rPr>
        <w:t xml:space="preserve"> Перечень пищевых добавок и технологических средств, разрешенных</w:t>
      </w:r>
      <w:r>
        <w:br/>
      </w:r>
      <w:r>
        <w:rPr>
          <w:rFonts w:ascii="Times New Roman"/>
          <w:b/>
          <w:i w:val="false"/>
          <w:color w:val="000000"/>
        </w:rPr>
        <w:t>для использования при производстве соковой продукции из фруктов</w:t>
      </w:r>
      <w:r>
        <w:br/>
      </w:r>
      <w:r>
        <w:rPr>
          <w:rFonts w:ascii="Times New Roman"/>
          <w:b/>
          <w:i w:val="false"/>
          <w:color w:val="000000"/>
        </w:rPr>
        <w:t>и(или) овощей</w:t>
      </w:r>
    </w:p>
    <w:bookmarkEnd w:id="185"/>
    <w:bookmarkStart w:name="z241" w:id="186"/>
    <w:p>
      <w:pPr>
        <w:spacing w:after="0"/>
        <w:ind w:left="0"/>
        <w:jc w:val="both"/>
      </w:pPr>
      <w:r>
        <w:rPr>
          <w:rFonts w:ascii="Times New Roman"/>
          <w:b w:val="false"/>
          <w:i w:val="false"/>
          <w:color w:val="000000"/>
          <w:sz w:val="28"/>
        </w:rPr>
        <w:t>
      Таблица 1</w:t>
      </w:r>
    </w:p>
    <w:bookmarkEnd w:id="186"/>
    <w:bookmarkStart w:name="z242" w:id="187"/>
    <w:p>
      <w:pPr>
        <w:spacing w:after="0"/>
        <w:ind w:left="0"/>
        <w:jc w:val="left"/>
      </w:pPr>
      <w:r>
        <w:rPr>
          <w:rFonts w:ascii="Times New Roman"/>
          <w:b/>
          <w:i w:val="false"/>
          <w:color w:val="000000"/>
        </w:rPr>
        <w:t xml:space="preserve"> Регуляторы кислотности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628"/>
        <w:gridCol w:w="1507"/>
        <w:gridCol w:w="8457"/>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w:t>
            </w:r>
          </w:p>
          <w:p>
            <w:pPr>
              <w:spacing w:after="20"/>
              <w:ind w:left="20"/>
              <w:jc w:val="both"/>
            </w:pPr>
            <w:r>
              <w:rPr>
                <w:rFonts w:ascii="Times New Roman"/>
                <w:b w:val="false"/>
                <w:i w:val="false"/>
                <w:color w:val="000000"/>
                <w:sz w:val="20"/>
              </w:rPr>
              <w:t>
добавка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INS</w:t>
            </w:r>
          </w:p>
          <w:p>
            <w:pPr>
              <w:spacing w:after="20"/>
              <w:ind w:left="20"/>
              <w:jc w:val="both"/>
            </w:pPr>
            <w:r>
              <w:rPr>
                <w:rFonts w:ascii="Times New Roman"/>
                <w:b w:val="false"/>
                <w:i w:val="false"/>
                <w:color w:val="000000"/>
                <w:sz w:val="20"/>
              </w:rPr>
              <w:t>
(Е)</w:t>
            </w:r>
            <w:r>
              <w:rPr>
                <w:rFonts w:ascii="Times New Roman"/>
                <w:b w:val="false"/>
                <w:i w:val="false"/>
                <w:color w:val="000000"/>
                <w:vertAlign w:val="superscript"/>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(г/л), не более</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Разрешены для применения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восстановленных соках, диффузионных соках, концентрированных соках, концентрированных фруктовых и (или) овощных пюре, соках прямого отжима и во фруктовых и (или) в овощных пюре с рН выше 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фруктовых и (или) в овощных нектарах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w:t>
            </w:r>
            <w:r>
              <w:rPr>
                <w:rFonts w:ascii="Times New Roman"/>
                <w:b w:val="false"/>
                <w:i w:val="false"/>
                <w:color w:val="000000"/>
                <w:vertAlign w:val="superscript"/>
              </w:rPr>
              <w:t>*3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фруктовых и (или) в овощных сокосодержащих напитках, морсах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кислота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восстановленном ананасовом соке, концентрированном ананасовом соке, во фруктовых и (или) в овощных нектарах, во фруктовых и (или) в овощных сокосодержащих напитках, морсах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Винная кислота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восстановленном виноградном соке (крас-ном и белом), концент-рированном виноградном соке (красном и белом), во фруктовых и (или) в овощных нектарах, во фруктовых и (или) в овощных сокосодержащих напитках, морсах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Тартрат натрия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w:t>
            </w:r>
            <w:r>
              <w:rPr>
                <w:rFonts w:ascii="Times New Roman"/>
                <w:b w:val="false"/>
                <w:i w:val="false"/>
                <w:color w:val="000000"/>
                <w:vertAlign w:val="superscript"/>
              </w:rPr>
              <w:t>*3</w:t>
            </w:r>
          </w:p>
        </w:tc>
        <w:tc>
          <w:tcPr>
            <w:tcW w:w="8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фруктовых и (или) в овощных сокосодержащих напитках, морсах</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Тартрат калия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Тартрат натрия-калия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натрия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калия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w:t>
            </w:r>
          </w:p>
          <w:p>
            <w:pPr>
              <w:spacing w:after="20"/>
              <w:ind w:left="20"/>
              <w:jc w:val="both"/>
            </w:pPr>
            <w:r>
              <w:rPr>
                <w:rFonts w:ascii="Times New Roman"/>
                <w:b w:val="false"/>
                <w:i w:val="false"/>
                <w:color w:val="000000"/>
                <w:sz w:val="20"/>
              </w:rPr>
              <w:t>
кальция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кислота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w:t>
            </w:r>
            <w:r>
              <w:rPr>
                <w:rFonts w:ascii="Times New Roman"/>
                <w:b w:val="false"/>
                <w:i w:val="false"/>
                <w:color w:val="000000"/>
                <w:vertAlign w:val="superscript"/>
              </w:rPr>
              <w:t>*3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соках из овощей,овощных нектарах, овощных сокосодержащих напитках (за исключением продуктов, подвергнувшихся молочнокислому брожению)</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INS - Международная цифровая система кодификации пищевых добавок, E - Система кодификации пищевых добавок Европейского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Дозировка пищевой добавки в готовой продукции, предназначенной для потребления.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Пищевая добавка должна быть использована изготовителем в минимальной дозировке, необходимой для достижения целей применения данной пищевой добавки.</w:t>
      </w:r>
    </w:p>
    <w:bookmarkStart w:name="z246" w:id="188"/>
    <w:p>
      <w:pPr>
        <w:spacing w:after="0"/>
        <w:ind w:left="0"/>
        <w:jc w:val="both"/>
      </w:pPr>
      <w:r>
        <w:rPr>
          <w:rFonts w:ascii="Times New Roman"/>
          <w:b w:val="false"/>
          <w:i w:val="false"/>
          <w:color w:val="000000"/>
          <w:sz w:val="28"/>
        </w:rPr>
        <w:t>
      Таблица 2</w:t>
      </w:r>
    </w:p>
    <w:bookmarkEnd w:id="188"/>
    <w:bookmarkStart w:name="z247" w:id="189"/>
    <w:p>
      <w:pPr>
        <w:spacing w:after="0"/>
        <w:ind w:left="0"/>
        <w:jc w:val="left"/>
      </w:pPr>
      <w:r>
        <w:rPr>
          <w:rFonts w:ascii="Times New Roman"/>
          <w:b/>
          <w:i w:val="false"/>
          <w:color w:val="000000"/>
        </w:rPr>
        <w:t xml:space="preserve"> Антиокислители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2327"/>
        <w:gridCol w:w="1182"/>
        <w:gridCol w:w="8021"/>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w:t>
            </w:r>
          </w:p>
          <w:p>
            <w:pPr>
              <w:spacing w:after="20"/>
              <w:ind w:left="20"/>
              <w:jc w:val="both"/>
            </w:pPr>
            <w:r>
              <w:rPr>
                <w:rFonts w:ascii="Times New Roman"/>
                <w:b w:val="false"/>
                <w:i w:val="false"/>
                <w:color w:val="000000"/>
                <w:sz w:val="20"/>
              </w:rPr>
              <w:t>
добавки</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INS</w:t>
            </w:r>
          </w:p>
          <w:p>
            <w:pPr>
              <w:spacing w:after="20"/>
              <w:ind w:left="20"/>
              <w:jc w:val="both"/>
            </w:pPr>
            <w:r>
              <w:rPr>
                <w:rFonts w:ascii="Times New Roman"/>
                <w:b w:val="false"/>
                <w:i w:val="false"/>
                <w:color w:val="000000"/>
                <w:sz w:val="20"/>
              </w:rPr>
              <w:t>
(Е)*1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*2</w:t>
            </w:r>
          </w:p>
          <w:p>
            <w:pPr>
              <w:spacing w:after="20"/>
              <w:ind w:left="20"/>
              <w:jc w:val="both"/>
            </w:pPr>
            <w:r>
              <w:rPr>
                <w:rFonts w:ascii="Times New Roman"/>
                <w:b w:val="false"/>
                <w:i w:val="false"/>
                <w:color w:val="000000"/>
                <w:sz w:val="20"/>
              </w:rPr>
              <w:t>
(г/л), не более</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Разрешены для</w:t>
            </w:r>
          </w:p>
          <w:p>
            <w:pPr>
              <w:spacing w:after="20"/>
              <w:ind w:left="20"/>
              <w:jc w:val="both"/>
            </w:pPr>
            <w:r>
              <w:rPr>
                <w:rFonts w:ascii="Times New Roman"/>
                <w:b w:val="false"/>
                <w:i w:val="false"/>
                <w:color w:val="000000"/>
                <w:sz w:val="20"/>
              </w:rPr>
              <w:t>
применения</w:t>
            </w:r>
          </w:p>
        </w:tc>
      </w:tr>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и ее соли</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300 - 303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соках прямого отжима, восстановленных соках, диффузионных соках, во фруктовых и (или) в овощных пюре, концентрированных соках, концентрированных фруктовых и (или) овощных пюре, во фруктовых и (или) в овощных нектарах, во фруктовых и (или) в овощных сокосодержащих напитках, морсах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соковой продукции из фруктов и (или) овощей для детского питания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w:t>
            </w:r>
            <w:r>
              <w:rPr>
                <w:rFonts w:ascii="Times New Roman"/>
                <w:b w:val="false"/>
                <w:i w:val="false"/>
                <w:color w:val="000000"/>
                <w:vertAlign w:val="superscript"/>
              </w:rPr>
              <w:t>*3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обогащенной соковой продукции из фруктов и (или) овощей</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INS - Международная цифровая система кодификации пищевых добавок, E - Система кодификации пищевых добавок Европейского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Дозировка пищевой добавки в готовой продукции, предназначенной для потребления.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Пищевая добавка должна быть использована изготовителем в минимальной дозировке, необходимой для достижения целей применения данной пищевой добавки.</w:t>
      </w:r>
    </w:p>
    <w:bookmarkStart w:name="z251" w:id="190"/>
    <w:p>
      <w:pPr>
        <w:spacing w:after="0"/>
        <w:ind w:left="0"/>
        <w:jc w:val="both"/>
      </w:pPr>
      <w:r>
        <w:rPr>
          <w:rFonts w:ascii="Times New Roman"/>
          <w:b w:val="false"/>
          <w:i w:val="false"/>
          <w:color w:val="000000"/>
          <w:sz w:val="28"/>
        </w:rPr>
        <w:t>
      Таблица 3</w:t>
      </w:r>
    </w:p>
    <w:bookmarkEnd w:id="190"/>
    <w:bookmarkStart w:name="z252" w:id="191"/>
    <w:p>
      <w:pPr>
        <w:spacing w:after="0"/>
        <w:ind w:left="0"/>
        <w:jc w:val="left"/>
      </w:pPr>
      <w:r>
        <w:rPr>
          <w:rFonts w:ascii="Times New Roman"/>
          <w:b/>
          <w:i w:val="false"/>
          <w:color w:val="000000"/>
        </w:rPr>
        <w:t xml:space="preserve"> Сатурирующий газ</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362"/>
        <w:gridCol w:w="3662"/>
        <w:gridCol w:w="3505"/>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w:t>
            </w:r>
          </w:p>
          <w:p>
            <w:pPr>
              <w:spacing w:after="20"/>
              <w:ind w:left="20"/>
              <w:jc w:val="both"/>
            </w:pPr>
            <w:r>
              <w:rPr>
                <w:rFonts w:ascii="Times New Roman"/>
                <w:b w:val="false"/>
                <w:i w:val="false"/>
                <w:color w:val="000000"/>
                <w:sz w:val="20"/>
              </w:rPr>
              <w:t>
добавка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INS</w:t>
            </w:r>
          </w:p>
          <w:p>
            <w:pPr>
              <w:spacing w:after="20"/>
              <w:ind w:left="20"/>
              <w:jc w:val="both"/>
            </w:pPr>
            <w:r>
              <w:rPr>
                <w:rFonts w:ascii="Times New Roman"/>
                <w:b w:val="false"/>
                <w:i w:val="false"/>
                <w:color w:val="000000"/>
                <w:sz w:val="20"/>
              </w:rPr>
              <w:t>
(Е)*1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Дозировка*2</w:t>
            </w:r>
          </w:p>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w:t>
            </w:r>
          </w:p>
          <w:p>
            <w:pPr>
              <w:spacing w:after="20"/>
              <w:ind w:left="20"/>
              <w:jc w:val="both"/>
            </w:pPr>
            <w:r>
              <w:rPr>
                <w:rFonts w:ascii="Times New Roman"/>
                <w:b w:val="false"/>
                <w:i w:val="false"/>
                <w:color w:val="000000"/>
                <w:sz w:val="20"/>
              </w:rPr>
              <w:t>
для применения</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w:t>
            </w:r>
          </w:p>
          <w:p>
            <w:pPr>
              <w:spacing w:after="20"/>
              <w:ind w:left="20"/>
              <w:jc w:val="both"/>
            </w:pPr>
            <w:r>
              <w:rPr>
                <w:rFonts w:ascii="Times New Roman"/>
                <w:b w:val="false"/>
                <w:i w:val="false"/>
                <w:color w:val="000000"/>
                <w:sz w:val="20"/>
              </w:rPr>
              <w:t>
углерода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соках прямого отжима,</w:t>
            </w:r>
          </w:p>
          <w:p>
            <w:pPr>
              <w:spacing w:after="20"/>
              <w:ind w:left="20"/>
              <w:jc w:val="both"/>
            </w:pPr>
            <w:r>
              <w:rPr>
                <w:rFonts w:ascii="Times New Roman"/>
                <w:b w:val="false"/>
                <w:i w:val="false"/>
                <w:color w:val="000000"/>
                <w:sz w:val="20"/>
              </w:rPr>
              <w:t>
восстановленных соках,</w:t>
            </w:r>
          </w:p>
          <w:p>
            <w:pPr>
              <w:spacing w:after="20"/>
              <w:ind w:left="20"/>
              <w:jc w:val="both"/>
            </w:pPr>
            <w:r>
              <w:rPr>
                <w:rFonts w:ascii="Times New Roman"/>
                <w:b w:val="false"/>
                <w:i w:val="false"/>
                <w:color w:val="000000"/>
                <w:sz w:val="20"/>
              </w:rPr>
              <w:t>
диффузионных соках, во</w:t>
            </w:r>
          </w:p>
          <w:p>
            <w:pPr>
              <w:spacing w:after="20"/>
              <w:ind w:left="20"/>
              <w:jc w:val="both"/>
            </w:pPr>
            <w:r>
              <w:rPr>
                <w:rFonts w:ascii="Times New Roman"/>
                <w:b w:val="false"/>
                <w:i w:val="false"/>
                <w:color w:val="000000"/>
                <w:sz w:val="20"/>
              </w:rPr>
              <w:t>
фруктовых и (или) в</w:t>
            </w:r>
          </w:p>
          <w:p>
            <w:pPr>
              <w:spacing w:after="20"/>
              <w:ind w:left="20"/>
              <w:jc w:val="both"/>
            </w:pPr>
            <w:r>
              <w:rPr>
                <w:rFonts w:ascii="Times New Roman"/>
                <w:b w:val="false"/>
                <w:i w:val="false"/>
                <w:color w:val="000000"/>
                <w:sz w:val="20"/>
              </w:rPr>
              <w:t>
овощных нектарах, во</w:t>
            </w:r>
          </w:p>
          <w:p>
            <w:pPr>
              <w:spacing w:after="20"/>
              <w:ind w:left="20"/>
              <w:jc w:val="both"/>
            </w:pPr>
            <w:r>
              <w:rPr>
                <w:rFonts w:ascii="Times New Roman"/>
                <w:b w:val="false"/>
                <w:i w:val="false"/>
                <w:color w:val="000000"/>
                <w:sz w:val="20"/>
              </w:rPr>
              <w:t>
фруктовых и (или) в</w:t>
            </w:r>
          </w:p>
          <w:p>
            <w:pPr>
              <w:spacing w:after="20"/>
              <w:ind w:left="20"/>
              <w:jc w:val="both"/>
            </w:pPr>
            <w:r>
              <w:rPr>
                <w:rFonts w:ascii="Times New Roman"/>
                <w:b w:val="false"/>
                <w:i w:val="false"/>
                <w:color w:val="000000"/>
                <w:sz w:val="20"/>
              </w:rPr>
              <w:t>
овощных сокосодержащих</w:t>
            </w:r>
          </w:p>
          <w:p>
            <w:pPr>
              <w:spacing w:after="20"/>
              <w:ind w:left="20"/>
              <w:jc w:val="both"/>
            </w:pPr>
            <w:r>
              <w:rPr>
                <w:rFonts w:ascii="Times New Roman"/>
                <w:b w:val="false"/>
                <w:i w:val="false"/>
                <w:color w:val="000000"/>
                <w:sz w:val="20"/>
              </w:rPr>
              <w:t>
напитках, морсах</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INS - Международная цифровая система кодификации пищевых добавок, E - Система кодификации пищевых добавок Европейского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Дозировка пищевой добавки в готовой продукции, предназначенной для потребления.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Пищевая добавка должна быть использована изготовителем в минимальной дозировке, необходимой для достижения целей применения данной пищевой добавки.</w:t>
      </w:r>
    </w:p>
    <w:bookmarkStart w:name="z256" w:id="192"/>
    <w:p>
      <w:pPr>
        <w:spacing w:after="0"/>
        <w:ind w:left="0"/>
        <w:jc w:val="both"/>
      </w:pPr>
      <w:r>
        <w:rPr>
          <w:rFonts w:ascii="Times New Roman"/>
          <w:b w:val="false"/>
          <w:i w:val="false"/>
          <w:color w:val="000000"/>
          <w:sz w:val="28"/>
        </w:rPr>
        <w:t>
      Таблица 4</w:t>
      </w:r>
    </w:p>
    <w:bookmarkEnd w:id="192"/>
    <w:bookmarkStart w:name="z257" w:id="193"/>
    <w:p>
      <w:pPr>
        <w:spacing w:after="0"/>
        <w:ind w:left="0"/>
        <w:jc w:val="left"/>
      </w:pPr>
      <w:r>
        <w:rPr>
          <w:rFonts w:ascii="Times New Roman"/>
          <w:b/>
          <w:i w:val="false"/>
          <w:color w:val="000000"/>
        </w:rPr>
        <w:t xml:space="preserve"> Стабилизаторы и загустители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898"/>
        <w:gridCol w:w="1947"/>
        <w:gridCol w:w="6595"/>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добавки</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INS (E)</w:t>
            </w:r>
            <w:r>
              <w:rPr>
                <w:rFonts w:ascii="Times New Roman"/>
                <w:b w:val="false"/>
                <w:i w:val="false"/>
                <w:color w:val="000000"/>
                <w:vertAlign w:val="superscript"/>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r>
              <w:rPr>
                <w:rFonts w:ascii="Times New Roman"/>
                <w:b w:val="false"/>
                <w:i w:val="false"/>
                <w:color w:val="000000"/>
                <w:vertAlign w:val="superscript"/>
              </w:rPr>
              <w:t>*2</w:t>
            </w:r>
            <w:r>
              <w:rPr>
                <w:rFonts w:ascii="Times New Roman"/>
                <w:b w:val="false"/>
                <w:i w:val="false"/>
                <w:color w:val="000000"/>
                <w:sz w:val="20"/>
              </w:rPr>
              <w:t xml:space="preserve"> (г/л), не более</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Разрешены для применения</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w:t>
            </w:r>
            <w:r>
              <w:rPr>
                <w:rFonts w:ascii="Times New Roman"/>
                <w:b w:val="false"/>
                <w:i w:val="false"/>
                <w:color w:val="000000"/>
                <w:vertAlign w:val="superscript"/>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соках прямого отжима с мякотью, восстановленных соках с мякотью, диффузионных соках с мякотью, во фруктовых и (или) в овощных нектарах с мякотью, во фруктовых и (или) в овощных сокосодержащих напитках, морсах</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Ацетат-изобутират сахарозы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фруктовых и (или) в овощных сокосодержащих напитках *4</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глицерина и смоляных кислот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сноску*3</w:t>
            </w: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Камедь</w:t>
            </w:r>
          </w:p>
          <w:p>
            <w:pPr>
              <w:spacing w:after="20"/>
              <w:ind w:left="20"/>
              <w:jc w:val="both"/>
            </w:pPr>
            <w:r>
              <w:rPr>
                <w:rFonts w:ascii="Times New Roman"/>
                <w:b w:val="false"/>
                <w:i w:val="false"/>
                <w:color w:val="000000"/>
                <w:sz w:val="20"/>
              </w:rPr>
              <w:t>
рожкового</w:t>
            </w:r>
          </w:p>
          <w:p>
            <w:pPr>
              <w:spacing w:after="20"/>
              <w:ind w:left="20"/>
              <w:jc w:val="both"/>
            </w:pPr>
            <w:r>
              <w:rPr>
                <w:rFonts w:ascii="Times New Roman"/>
                <w:b w:val="false"/>
                <w:i w:val="false"/>
                <w:color w:val="000000"/>
                <w:sz w:val="20"/>
              </w:rPr>
              <w:t>
дерева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 лцеллюлоза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Гхатти камедь</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INS - Международная цифровая система кодификации пищевых добавок, E - Система кодификации пищевых добавок Европейского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Дозировка пищевой добавки в готовой продукции, предназначенной для потребления.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Пищевая добавка должна быть использована изготовителем в минимальной дозировке, необходимой для достижения целей применения данной пищевой добавки.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Пищевые добавки Е419, Е444, Е445 и Е 466 применяются во фруктовых и (или) в овощных сокосодержащих напитках, за исключением соковой продукции для питания детей раннего возраста.</w:t>
      </w:r>
    </w:p>
    <w:bookmarkStart w:name="z262" w:id="194"/>
    <w:p>
      <w:pPr>
        <w:spacing w:after="0"/>
        <w:ind w:left="0"/>
        <w:jc w:val="both"/>
      </w:pPr>
      <w:r>
        <w:rPr>
          <w:rFonts w:ascii="Times New Roman"/>
          <w:b w:val="false"/>
          <w:i w:val="false"/>
          <w:color w:val="000000"/>
          <w:sz w:val="28"/>
        </w:rPr>
        <w:t>
      Таблица 5</w:t>
      </w:r>
    </w:p>
    <w:bookmarkEnd w:id="194"/>
    <w:bookmarkStart w:name="z263" w:id="195"/>
    <w:p>
      <w:pPr>
        <w:spacing w:after="0"/>
        <w:ind w:left="0"/>
        <w:jc w:val="left"/>
      </w:pPr>
      <w:r>
        <w:rPr>
          <w:rFonts w:ascii="Times New Roman"/>
          <w:b/>
          <w:i w:val="false"/>
          <w:color w:val="000000"/>
        </w:rPr>
        <w:t xml:space="preserve"> Подсластители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475"/>
        <w:gridCol w:w="3570"/>
        <w:gridCol w:w="2637"/>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добавки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INS (E)*1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r>
              <w:rPr>
                <w:rFonts w:ascii="Times New Roman"/>
                <w:b w:val="false"/>
                <w:i w:val="false"/>
                <w:color w:val="000000"/>
                <w:vertAlign w:val="superscript"/>
              </w:rPr>
              <w:t>*2</w:t>
            </w:r>
            <w:r>
              <w:rPr>
                <w:rFonts w:ascii="Times New Roman"/>
                <w:b w:val="false"/>
                <w:i w:val="false"/>
                <w:color w:val="000000"/>
                <w:sz w:val="20"/>
              </w:rPr>
              <w:t>(г/л), не более</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Разрешены для применения</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Ацесульфам калия</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фруктовых и (или) в овощных нектарах,</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фруктовых и (или)</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(в расчете на сахарин)</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овощных сокосодержащих напитках</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Сукралоза(трихлоргалак-тоса-хароза)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Неогесперидин дигидрохалкон</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Стевиазид</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сноску</w:t>
            </w:r>
            <w:r>
              <w:rPr>
                <w:rFonts w:ascii="Times New Roman"/>
                <w:b w:val="false"/>
                <w:i w:val="false"/>
                <w:color w:val="000000"/>
                <w:vertAlign w:val="superscript"/>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INS - Международная цифровая система кодификации пищевых добавок, E - Система кодификации пищевых добавок Европейского союза.</w:t>
      </w:r>
    </w:p>
    <w:p>
      <w:pPr>
        <w:spacing w:after="0"/>
        <w:ind w:left="0"/>
        <w:jc w:val="both"/>
      </w:pPr>
      <w:r>
        <w:rPr>
          <w:rFonts w:ascii="Times New Roman"/>
          <w:b w:val="false"/>
          <w:i w:val="false"/>
          <w:color w:val="000000"/>
          <w:sz w:val="28"/>
        </w:rPr>
        <w:t>
      *2 Дозировка пищевой добавки в готовой продукции, предназначенной для потребления.</w:t>
      </w:r>
    </w:p>
    <w:p>
      <w:pPr>
        <w:spacing w:after="0"/>
        <w:ind w:left="0"/>
        <w:jc w:val="both"/>
      </w:pPr>
      <w:r>
        <w:rPr>
          <w:rFonts w:ascii="Times New Roman"/>
          <w:b w:val="false"/>
          <w:i w:val="false"/>
          <w:color w:val="000000"/>
          <w:sz w:val="28"/>
        </w:rPr>
        <w:t>
      *3 Пищевая добавка должна быть использована изготовителем в минимальной дозировке, необходимой для достижения целей применения данной пищевой добавки.</w:t>
      </w:r>
    </w:p>
    <w:bookmarkStart w:name="z267" w:id="196"/>
    <w:p>
      <w:pPr>
        <w:spacing w:after="0"/>
        <w:ind w:left="0"/>
        <w:jc w:val="both"/>
      </w:pPr>
      <w:r>
        <w:rPr>
          <w:rFonts w:ascii="Times New Roman"/>
          <w:b w:val="false"/>
          <w:i w:val="false"/>
          <w:color w:val="000000"/>
          <w:sz w:val="28"/>
        </w:rPr>
        <w:t>
      Таблица 6</w:t>
      </w:r>
    </w:p>
    <w:bookmarkEnd w:id="196"/>
    <w:bookmarkStart w:name="z268" w:id="197"/>
    <w:p>
      <w:pPr>
        <w:spacing w:after="0"/>
        <w:ind w:left="0"/>
        <w:jc w:val="left"/>
      </w:pPr>
      <w:r>
        <w:rPr>
          <w:rFonts w:ascii="Times New Roman"/>
          <w:b/>
          <w:i w:val="false"/>
          <w:color w:val="000000"/>
        </w:rPr>
        <w:t xml:space="preserve"> Технологические средства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9323"/>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Назначение</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средства</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Пеногасители</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w:t>
            </w:r>
            <w:r>
              <w:rPr>
                <w:rFonts w:ascii="Times New Roman"/>
                <w:b w:val="false"/>
                <w:i w:val="false"/>
                <w:color w:val="000000"/>
                <w:vertAlign w:val="superscript"/>
              </w:rPr>
              <w:t>*1</w:t>
            </w:r>
          </w:p>
        </w:tc>
      </w:tr>
      <w:tr>
        <w:trPr>
          <w:trHeight w:val="30" w:hRule="atLeast"/>
        </w:trPr>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Осветляющие, антиокислительные и фильтрующие средства, флокулянты и сорбенты</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адсорбции (отбеливатели, природные или активированные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Смолы-сорбенты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 (только растительный)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кальция*2</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Коллоидный кремнезем</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(из коллагена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Ионообменные смолы (катионо- и анионообменники)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Поливинилполипирролидон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кремнезем</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Тартрат калия</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Осажденный карбонат кальция</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r>
              <w:rPr>
                <w:rFonts w:ascii="Times New Roman"/>
                <w:b w:val="false"/>
                <w:i w:val="false"/>
                <w:color w:val="000000"/>
                <w:vertAlign w:val="superscript"/>
              </w:rPr>
              <w:t>*</w:t>
            </w:r>
            <w:r>
              <w:rPr>
                <w:rFonts w:ascii="Times New Roman"/>
                <w:b w:val="false"/>
                <w:i w:val="false"/>
                <w:color w:val="000000"/>
                <w:vertAlign w:val="superscript"/>
              </w:rPr>
              <w:t>2,*</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Кизельгур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Казеинаты калия и натрия*4</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клей</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Рисовая шелуха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r>
              <w:rPr>
                <w:rFonts w:ascii="Times New Roman"/>
                <w:b w:val="false"/>
                <w:i w:val="false"/>
                <w:color w:val="000000"/>
                <w:vertAlign w:val="superscript"/>
              </w:rPr>
              <w:t>*5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(отдельно или комбинации)</w:t>
            </w:r>
            <w:r>
              <w:rPr>
                <w:rFonts w:ascii="Times New Roman"/>
                <w:b w:val="false"/>
                <w:i w:val="false"/>
                <w:color w:val="000000"/>
                <w:vertAlign w:val="superscript"/>
              </w:rPr>
              <w:t>*</w:t>
            </w:r>
            <w:r>
              <w:rPr>
                <w:rFonts w:ascii="Times New Roman"/>
                <w:b w:val="false"/>
                <w:i w:val="false"/>
                <w:color w:val="000000"/>
                <w:vertAlign w:val="superscript"/>
              </w:rPr>
              <w:t>6</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Пектиназы (для гидролиза пектина), протеазы (для гидролиза белков), амилазы (для гидролиза крахмала) и целлюлазы (для ограниченного применения в целях облегчения разрушения клеточных стенок)</w:t>
            </w:r>
          </w:p>
        </w:tc>
      </w:tr>
      <w:tr>
        <w:trPr>
          <w:trHeight w:val="30" w:hRule="atLeast"/>
        </w:trPr>
        <w:tc>
          <w:tcPr>
            <w:tcW w:w="2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газы</w:t>
            </w:r>
            <w:r>
              <w:rPr>
                <w:rFonts w:ascii="Times New Roman"/>
                <w:b w:val="false"/>
                <w:i w:val="false"/>
                <w:color w:val="000000"/>
                <w:vertAlign w:val="superscript"/>
              </w:rPr>
              <w:t>*7</w:t>
            </w: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0" w:type="auto"/>
            <w:vMerge/>
            <w:tcBorders>
              <w:top w:val="nil"/>
              <w:left w:val="single" w:color="cfcfcf" w:sz="5"/>
              <w:bottom w:val="single" w:color="cfcfcf" w:sz="5"/>
              <w:right w:val="single" w:color="cfcfcf" w:sz="5"/>
            </w:tcBorders>
          </w:tcPr>
          <w:p/>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Максимальное остаточное количество в готовой продукции 10 мг/л.</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Только при производстве виноградного сока.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Максимальное остаточное количество в готовой продукции 10 мг/л (в расчете на общий SO</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При использовании данных технологических средств необходимо учитывать их потенциальную аллергенность. В случае, если остаточные количества данных технологических средств присутствуют в соковой продукции из фруктов и (или) овощей, предназначенной для потребления, эта продукция подлежит маркировке в соответствии с требованиями, установленными статьей 11 настоящего технического регламента.</w:t>
      </w:r>
    </w:p>
    <w:p>
      <w:pPr>
        <w:spacing w:after="0"/>
        <w:ind w:left="0"/>
        <w:jc w:val="both"/>
      </w:pPr>
      <w:r>
        <w:rPr>
          <w:rFonts w:ascii="Times New Roman"/>
          <w:b w:val="false"/>
          <w:i w:val="false"/>
          <w:color w:val="000000"/>
          <w:sz w:val="28"/>
        </w:rPr>
        <w:t>
      *5 Максимальное остаточное количество в готовой продукции 8 мг/кг.</w:t>
      </w:r>
    </w:p>
    <w:p>
      <w:pPr>
        <w:spacing w:after="0"/>
        <w:ind w:left="0"/>
        <w:jc w:val="both"/>
      </w:pPr>
      <w:r>
        <w:rPr>
          <w:rFonts w:ascii="Times New Roman"/>
          <w:b w:val="false"/>
          <w:i w:val="false"/>
          <w:color w:val="000000"/>
          <w:sz w:val="28"/>
        </w:rPr>
        <w:t>
      *6 Ферментные препараты могут использоваться в качестве технологических средств, если их использование не приведет к полному разжижению сырья и не окажет влияние на содержание целлюлозы в перерабатываемых фруктах или овощах.</w:t>
      </w:r>
    </w:p>
    <w:p>
      <w:pPr>
        <w:spacing w:after="0"/>
        <w:ind w:left="0"/>
        <w:jc w:val="both"/>
      </w:pPr>
      <w:r>
        <w:rPr>
          <w:rFonts w:ascii="Times New Roman"/>
          <w:b w:val="false"/>
          <w:i w:val="false"/>
          <w:color w:val="000000"/>
          <w:sz w:val="28"/>
        </w:rPr>
        <w:t>
      *7 Могут быть использованы для временного консервирования.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9 декабря 2011 г. № 882</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15 декабря 2015 г. № 167) </w:t>
            </w:r>
          </w:p>
        </w:tc>
      </w:tr>
    </w:tbl>
    <w:bookmarkStart w:name="z277" w:id="198"/>
    <w:p>
      <w:pPr>
        <w:spacing w:after="0"/>
        <w:ind w:left="0"/>
        <w:jc w:val="left"/>
      </w:pPr>
      <w:r>
        <w:rPr>
          <w:rFonts w:ascii="Times New Roman"/>
          <w:b/>
          <w:i w:val="false"/>
          <w:color w:val="000000"/>
        </w:rPr>
        <w:t xml:space="preserve"> Перечень стандартов, в результате применения которых на</w:t>
      </w:r>
      <w:r>
        <w:br/>
      </w:r>
      <w:r>
        <w:rPr>
          <w:rFonts w:ascii="Times New Roman"/>
          <w:b/>
          <w:i w:val="false"/>
          <w:color w:val="000000"/>
        </w:rPr>
        <w:t>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 "Технический</w:t>
      </w:r>
      <w:r>
        <w:br/>
      </w:r>
      <w:r>
        <w:rPr>
          <w:rFonts w:ascii="Times New Roman"/>
          <w:b/>
          <w:i w:val="false"/>
          <w:color w:val="000000"/>
        </w:rPr>
        <w:t>регламент на соковую продукцию из фруктов и овощей" (ТР</w:t>
      </w:r>
      <w:r>
        <w:br/>
      </w:r>
      <w:r>
        <w:rPr>
          <w:rFonts w:ascii="Times New Roman"/>
          <w:b/>
          <w:i w:val="false"/>
          <w:color w:val="000000"/>
        </w:rPr>
        <w:t>ТС 023/2011)</w:t>
      </w:r>
    </w:p>
    <w:bookmarkEnd w:id="198"/>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28.01.2020 </w:t>
      </w:r>
      <w:r>
        <w:rPr>
          <w:rFonts w:ascii="Times New Roman"/>
          <w:b w:val="false"/>
          <w:i w:val="false"/>
          <w:color w:val="ff0000"/>
          <w:sz w:val="28"/>
        </w:rPr>
        <w:t>№ 19</w:t>
      </w:r>
      <w:r>
        <w:rPr>
          <w:rFonts w:ascii="Times New Roman"/>
          <w:b w:val="false"/>
          <w:i w:val="false"/>
          <w:color w:val="ff0000"/>
          <w:sz w:val="28"/>
        </w:rPr>
        <w:t xml:space="preserve"> (вступает в силу с 01.01.2021).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9 декабря 2011 г. № 882</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15 декабря 2015 г. № 167) </w:t>
            </w:r>
          </w:p>
        </w:tc>
      </w:tr>
    </w:tbl>
    <w:bookmarkStart w:name="z279" w:id="199"/>
    <w:p>
      <w:pPr>
        <w:spacing w:after="0"/>
        <w:ind w:left="0"/>
        <w:jc w:val="left"/>
      </w:pPr>
      <w:r>
        <w:rPr>
          <w:rFonts w:ascii="Times New Roman"/>
          <w:b/>
          <w:i w:val="false"/>
          <w:color w:val="000000"/>
        </w:rPr>
        <w:t xml:space="preserve"> Перечень 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w:t>
      </w:r>
      <w:r>
        <w:br/>
      </w:r>
      <w:r>
        <w:rPr>
          <w:rFonts w:ascii="Times New Roman"/>
          <w:b/>
          <w:i w:val="false"/>
          <w:color w:val="000000"/>
        </w:rPr>
        <w:t>технического регламента Таможенного союза "Технический</w:t>
      </w:r>
      <w:r>
        <w:br/>
      </w:r>
      <w:r>
        <w:rPr>
          <w:rFonts w:ascii="Times New Roman"/>
          <w:b/>
          <w:i w:val="false"/>
          <w:color w:val="000000"/>
        </w:rPr>
        <w:t>регламент на соковую продукцию из фруктов и овощей" (ТР ТС</w:t>
      </w:r>
      <w:r>
        <w:br/>
      </w:r>
      <w:r>
        <w:rPr>
          <w:rFonts w:ascii="Times New Roman"/>
          <w:b/>
          <w:i w:val="false"/>
          <w:color w:val="000000"/>
        </w:rPr>
        <w:t>023/2011) и осуществления оценки соответствия объектов</w:t>
      </w:r>
      <w:r>
        <w:br/>
      </w:r>
      <w:r>
        <w:rPr>
          <w:rFonts w:ascii="Times New Roman"/>
          <w:b/>
          <w:i w:val="false"/>
          <w:color w:val="000000"/>
        </w:rPr>
        <w:t>технического регулирования</w:t>
      </w:r>
    </w:p>
    <w:bookmarkEnd w:id="199"/>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28.01.2020 </w:t>
      </w:r>
      <w:r>
        <w:rPr>
          <w:rFonts w:ascii="Times New Roman"/>
          <w:b w:val="false"/>
          <w:i w:val="false"/>
          <w:color w:val="ff0000"/>
          <w:sz w:val="28"/>
        </w:rPr>
        <w:t>№ 19</w:t>
      </w:r>
      <w:r>
        <w:rPr>
          <w:rFonts w:ascii="Times New Roman"/>
          <w:b w:val="false"/>
          <w:i w:val="false"/>
          <w:color w:val="ff0000"/>
          <w:sz w:val="28"/>
        </w:rPr>
        <w:t xml:space="preserve"> (вступает в силу с 01.01.2021).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