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cbae" w14:textId="a3ac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отдельные решения Комиссии Таможенного союза по вопросам освобождения от уплаты ввозной таможенной пошлины отдельных категорий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марта 2012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Совета Евразийской экономической комиссии «О внесении изменений в отдельные решения Комиссии Таможенного союза по вопросам освобождения от уплаты ввозной таможенной пошлины отдельных категорий товаров»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 и внести его для рассмотрения на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                      В.Б. 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СОВЕТ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2012 г.                   №                    г. Москва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отдельные решения Комиссии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по вопросам освобождения от уплаты ввозной таможенной</w:t>
      </w:r>
      <w:r>
        <w:br/>
      </w:r>
      <w:r>
        <w:rPr>
          <w:rFonts w:ascii="Times New Roman"/>
          <w:b/>
          <w:i w:val="false"/>
          <w:color w:val="000000"/>
        </w:rPr>
        <w:t>
пошлины отдельных категорий товаров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 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«О Едином таможенно-тарифном регулировании Таможенного союза Республики Беларусь, Республики Казахстан и Российской Федерации» подпунктом 7.1.18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«7.1.18. Товары, ввозимые на таможенную территорию Таможенного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товаров, ввозимых на таможенную территорию Таможенного союза для целей строительства атомной электростанции и ее эксплуатации в течение гарантийного срока, утверждаемому Советом Евразийской экономической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подраздел 1.1 раздела 1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20 сентября 2010 года № 378 «О классификаторах, используемых для заполнения таможенных деклараций» кодом АС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«Освобождение от уплаты ввозной таможенной пошлины в отношении товаров, ввозимых на таможенную территорию Таможенного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товаров, ввозимых на таможенную территорию Таможенного союза для целей строительства атомной электростанции и ее эксплуатации в течение гарантийного срока, утверждаемому Советом Евразийской экономической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утвержденный Решением Комиссии Таможенного союза от 15 июля 2011 года № 728 «О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союза» пунктом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«141. Товары, ввозимые на таможенную территорию Таможенного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товаров, ввозимых на таможенную территорию Таможенного союза для целей строительства атомной электростанции и ее эксплуатации в течение гарантийного срока, утверждаемому Советом Евразийской экономической комиссии, освобождаются от уплаты таможенных пошлин при условии представления в таможенный орган государства-члена Таможенного союза подтверждения государственного учреждения «Дирекция строительства атомной электростанции» (или его правопреемника) о том, что ввозимые товары предназначены для таких целей, а также содержащего сведения о номенклатуре, количестве, стоимости товаров и об организациях, которые осуществляют ввоз таких товаров.».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ввозимых на таможенную территорию Таможенного союза для целей строительства атомной электростанции и ее эксплуатации в течение гарантийного срока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Уполномочить Коллегию Евразийской экономической комиссии изменять и дополнять перечень товаров,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2012 г. № 4 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 ввозимых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для целей строительства атомной электростанции и ее</w:t>
      </w:r>
      <w:r>
        <w:br/>
      </w:r>
      <w:r>
        <w:rPr>
          <w:rFonts w:ascii="Times New Roman"/>
          <w:b/>
          <w:i w:val="false"/>
          <w:color w:val="000000"/>
        </w:rPr>
        <w:t>
эксплуатации в течение гарантийного срока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593"/>
        <w:gridCol w:w="20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 и галогенид оксиды неметаллов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профили полые, бесшовные, из черных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чугунного литья)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Фитинги для труб или трубок (например, соединения, колена,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сгоны), из черных металлов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жидкостные с расходомерами или без них; подъемники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воздушные или вакуумные, воздушные или газовые компрессоры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вентиляторы; вентиляционные или рециркуляционные вытяжные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колпаки или шкафы с вентилятором, с фильтрами или без фильтров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 кондиционирования воздуха, оборудованные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вентилятором с двигателем и приборами для изменения температуры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воздуха, включая кондиционеры, в которых влажность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регулироваться отдельно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Центрифуги, включая центробежные сушилки; 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фильтрования или очистки жидкостей или газов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Краны, клапаны, вентили и аналогичная арматура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трубопроводов,котлов, резервуаров, цистерн, баков или аналогичных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емкостей, включая редукционные и терморегулируемые клапаны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электрические, статические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электрическиепреобразователи (например, выпрямители), катушки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индуктивности и дроссели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электрические, включая сепараторы для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прямоугольной (в том числе квадратной) или иной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электрическая для коммутации или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электрическихцепей или для подсоединений к электрическим цепям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электрических цепях (например, выключатели, переключатели,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прерыватели, плавкие предохранители, молниеотводы, ограничители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напряжения, гасители скачков напряжения, токоприемники,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токосъемники и прочие соединители, соединительные коробки)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более 1000 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электрическая для коммутации или защиты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цепей или для подсоединений к электрическим цепям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цепях (например, выключатели, переключатели,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прерыватели, реле, плавкие предохранители, гасители скачков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напряжения, штепсельные вилки и розетки, патроны для электроламп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прочие соединители, соединительные коробки) на напряжение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1000 В; соединители для волокон оптических,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волоконно-оптических жгутов или кабелей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Пульты, панели, консоли, столы, распределительные 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электрической аппаратуры прочие, оборудованные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или более устройствами товарной позиции 8535 или 8536,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или, распределения электрического тока,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включающие в себя приборы или устройства группы 90 и цифровые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управления, кроме коммутационных устройств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8517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изолированные (включая эмалированные или анодированные),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кабели (включая коаксиальные кабели) и другие изолированные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проводники с соединительными приспособлениями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них; кабели волоконно-оптические, составленные из волокон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оболочками, независимо от того, находятся они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в сборе с электропроводниками или соединительными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Осциллоскопы, анализаторы спектра, прочие приборы и аппаратура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измерения или контроля электрических величин,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 приборов товарной позиции 9028; приборы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обнаружения или измерения альфа-, бета-, гамма-,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рентгеновского, космического или прочих ионизирующих излучений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