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605d" w14:textId="d8e6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фритты стекловидной и отдельных видов комплектующих к гражданским воздушным судам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августа 2012 года № 149.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тридцати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30 августа 2012 г. № 149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3207 40 850 0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7307 29 900 0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кованые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штампованные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производства авиационных двигателей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производства авиационных двигателей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 черных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8483 40 230 0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коническими зубчатыми колесами и коническими/прямозубыми цилиндрическими зубчатыми колесами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8483 40 300 0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шариковые или роликовые винтовые передачи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8511 90 000 8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8518 40 800 0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8529 90 650 0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электронные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8544 42 900 2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производства авиационных двигателей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8544 42 900 8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9026 20 200 9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производства авиационных двигателей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9405 40 990 9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30 августа 2012 г. № 149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3207 40 850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3207 40 850 1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фритта стекловидная в хлопьях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3207 40 850 9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7307 29 900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7307 29 900 1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7307 29 900 9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кованые: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штампованные: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7326 90 930 1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7326 90 930 9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производства авиационных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 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производства авиационных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 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7616 99 900 8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8307 10 000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 черных металлов: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8307 10 000 9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8483 40 230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коническими зубчатыми колесами и коническими/прямозубыми цилиндрическими зубчатыми колесами: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8483 40 230 1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8483 40 230 9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8483 40 300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шариковые или роликовые винтовые передачи: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8483 40 300 1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8483 40 300 9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8511 90 000 7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8511 90 000 9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8518 40 800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8518 40 800 1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8518 40 800 9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8529 90 650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электронные модули: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8529 90 650 1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8529 90 650 9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8544 42 900 3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производства авиационных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 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8544 42 900 7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9026 20 200 7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9026 20 200 8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9026 20 800 2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производства авиационных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 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9026 20 800 8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9405 40 990 7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производства авиационных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 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9405 40 990 8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30 августа 2012 г. № 149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ввозных таможенных пошлин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3207 40 850 1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фритта стекловидная в хлопьях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3207 40 850 9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7307 29 900 1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7307 29 900 9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7326 90 910 1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7326 90 930 1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7326 90 930 9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производства авиационных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 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производства авиационных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 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7616 99 900 8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8307 10 000 9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8483 40 230 1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8483 40 230 9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8483 40 300 1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8483 40 300 9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8511 90 000 7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8511 90 000 9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8518 40 800 1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8518 40 800 9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гражданской авиации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8529 90 650 1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8529 90 650 9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8544 42 900 3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производства авиационных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 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8544 42 900 7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9026 20 200 7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гражданской авиации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9026 20 200 8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9026 20 800 2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производства авиационных двигателей 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9026 20 800 8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9405 40 990 7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производства авиационных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 и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9405 40 990 8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