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9a76" w14:textId="47a9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при помещении которых под таможенную процедуру временного вывоза применяются положения части второй пункта 1 статьи 196 Таможенного кодекса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октября 2012 года № 196. Утратило силу Решением Коллегии Евразийской экономической комиссии от 22 сентября 2020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22.09.2020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при помещении которых под таможенную процедуру временного вывоза применяются положения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Таможенного кодекса Таможенного союза, утвержденный Решением Комиссии Таможенного союза от 18 октября 2011 г. № 815 "Об утверждении перечня товаров, при помещении которых под таможенную процедуру временного вывоза применяются положения части второй пункта 1 статьи 196 Таможенного кодекса Таможенного союза",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2012 г. № 196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товаров, при помещении которых</w:t>
      </w:r>
      <w:r>
        <w:br/>
      </w:r>
      <w:r>
        <w:rPr>
          <w:rFonts w:ascii="Times New Roman"/>
          <w:b/>
          <w:i w:val="false"/>
          <w:color w:val="000000"/>
        </w:rPr>
        <w:t>под таможенную процедуру временного вывоза применяются</w:t>
      </w:r>
      <w:r>
        <w:br/>
      </w:r>
      <w:r>
        <w:rPr>
          <w:rFonts w:ascii="Times New Roman"/>
          <w:b/>
          <w:i w:val="false"/>
          <w:color w:val="000000"/>
        </w:rPr>
        <w:t>положения части второй пункта 1 статьи 196 Таможенного кодекса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позиции "Авиационная и космическая техника, энергетические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установки":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единой Товарной номенклатуры внешнеэкономической деятельности Таможенного союза (далее – ТН ВЭД ТС) "8412 10 000" заменить кодами ТН ВЭД ТС "8412; 8413; 8421 19 700 9; 8421 23 000; 8421 29 000 2; 8421 29 000 8; 8421 31 000; 8421 39 200 2; 8421 39 200 8; 8421 39 800; 8421 91 000; 8479 89 970 1; 8481 10; 8481 20; 8481 30; 8481 40; 8481 80 510 0; 8481 80 591 0; 8481 90 000 0; 8483 40";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кода ТН ВЭД ТС "8802 60;" дополнить кодом ТН ВЭД ТС "8803 10 000 0;";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кода ТН ВЭД ТС "8803 20 000 0" дополнить кодом ТН ВЭД ТС "8803 30 000 0".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Позицию "Машины для подъема, механизмы для разработки грунта, станки":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кода ТН ВЭД ТС "8465;" дополнить кодом ТН ВЭД ТС "8466;"; после кода ТН ВЭД ТС "8474" дополнить кодом ТН ВЭД ТС "8479 90".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Позицию "Электронные модули, компьютерная техника" после кода ТН ВЭД ТС "8471 70;" дополнить кодом ТН ВЭД ТС "8471 80 000 0;".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Позицию "Электронное оборудование":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кода ТН ВЭД ТС "8443 99;" дополнить кодами ТН ВЭД ТС "8501; 8511 10 000 2; 8511 20 000 9; 8511 30 000 3; 8511 40 000 3; 8511 50 000 9; 8511 80 000 9; 8511 90 000 7; 8511 90 000 9;";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кода ТН ВЭД ТС "8526 92 000;" дополнить кодами ТН ВЭД ТС "8531 10 950; 8531 20; 8531 80; 8531 90 200 0; 8531 90 850 2; 8531 90 850 8;";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кода ТН ВЭД ТС "8534 00;" дополнить кодом ТН ВЭД ТС "8536 90 100;";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кода ТН ВЭД ТС "8543 90 000;" дополнить кодами ТН ВЭД ТС "8544 30 000; 8544 42; 8544 49;".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Позицию "Инструменты и приборы":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кодом ТН ВЭД ТС "8486 40 000" дополнить кодом ТН ВЭД ТС "8205;";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кода ТН ВЭД ТС "8486 90;" дополнить кодом ТН ВЭД ТС "8609 00 900 9;";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кода ТН ВЭД ТС "9013 90;" дополнить кодом ТН ВЭД ТС "9014 20;";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кода ТН ВЭД ТС "9027 90;" дополнить кодом ТН ВЭД ТС "9029 20 380 0;".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