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b8c9" w14:textId="1a2b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18 октября 2011 г. №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декабря 2012 года № 249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октября 2011 г. № 824 «О принятии технического регламента Таможенного союза «Безопасность лифтов»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дополнить подпунктом 3.3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–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подпункт 3.4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«Решения,» дополнить словами «а также продукции, указанной в подпункте 3.3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