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f99" w14:textId="0294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формировании структуры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в целях дальнейшего совершенствования структуры департаментов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Председателю Коллегии совместно с членами Коллегии разработать проект перечня департаментов Евразийской экономической Комиссии, их штатную численность и их распределение между членами Коллегии в связи с увеличением с 1 июля 2012 года до 850 человек предельной штатной численности сотрудников департаментов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проект перечня департаментов Евразийской экономической Комиссии, их штатную численность и их распределение между членами Коллегии,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на утверждение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29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