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f2af" w14:textId="67c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решения Высшего Евразийского экономического совета от 29 мая 2013 г. № 30 "О направлениях дальнейшего развития интеграционных процессов"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сентября 2013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доклад Коллегии Евразийской экономической комиссии о ходе реализации Решения Высшего Евразийского экономического совета от 29 мая 2013 г.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направлениях дальнейшего развития интеграционных процессов»,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правительствами Республики Беларусь, Республики Казахстан и Российской Федерации продолжить работу по подготовке проекта Договора о Евразийском экономическом союзе.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 Республики 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Беларусь           Казахстан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