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5e82" w14:textId="3b15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порядке перемещения наркотических средств, психотропных веществ и их прекурсоров по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октября 2013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Соглашение о порядке перемещения наркотических средств, психотропных веществ и их прекурсоров по таможенной территории Таможенного союза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 Казахстан              Федерации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перемещения наркотических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психотропных веществ и их прекурсоров по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торговых связей,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единой таможенной территории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выполнения международных обязательств, предусмотренных Единой конвенцией о наркотических средствах от 30 марта 1961 года, Конвенцией о психотропных веществах от 21 февраля 1971 года, Конвенцией Организации Объединенных Наций о борьбе против незаконного оборота наркотических средств и психотропных веществ от 20 декабря 1988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выполнения национальных интересов и обязательств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«наркотические средства, психотропные вещества и их прекурсоры» - наркотические средства, психотропные вещества и их прекурсоры, включенные в национальные перечни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«перемещение» - ввоз (вывоз) наркотических средств, психотропных веществ и их прекурсоров с территории одной Стороны на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«перевозка (внутренний транзит)» - ввоз (вывоз) наркотических средств, психотропных веществ и их прекурсоров с территории одной Стороны на территорию другой Стороны через территорию третьей Стороны, а также ввоз (вывоз) наркотических средств, психотропных веществ и их прекурсоров с одной части территории Стороны на другую ее часть через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«разрешительный документ» - документ, подтверждающий право на перемещение наркотических средств, психотропных веществ и их прекурсоров с территории одной Стороны на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- орган Стороны, уполномоченный на выдачу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настоящем Соглашении, применяются в соответствии с Единой конвенцией о наркотических средствах от 30 марта 1961 года, Конвенцией о психотропных веществах от 21 февраля 1971 года, Конвенцией Организации Объединенных Наций о борьбе против незаконного оборота наркотических средств и психотропных веществ от 20 декабря 1988 года и международными договорами, заключенными в рамках Таможенного союза и Единого экономического пространства.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перемещения и перевозки (внутреннего транзита) наркотических средств, психотропных веществ и их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 при осуществлении торговли между Сторонами, для проведения клинических исследований, экспертизы, государственной регистрации и контроля качества, а также в аптечках первой помощи на отдельных видах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для личного пользования.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лицам, зарегистрированным в качестве субъектов предпринимательской деятельности, осуществлять перемещение, а также перевозку (внутренний транзит) в связи с осуществлением ими указанной деятельности запрещено.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осуществляют перемещение при наличии разрешительных документов на ввоз (вывоз), выдаваемых компетентными органами Сторон, содержащих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наркотического средства, психотропного вещества или прекурсора;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незарегистрированное название наркотического средства, психотропного вещества или прекурсора, если такое имеется;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наркотического средства, психотропного вещества или прекурсора, подлежащее перемещению;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места нахождения и (или) юридический адрес юридического лица, осуществляющего перемещение наркотического средства, психотропного вещества или прекурсора;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осуществляется перемещение наркотических средств, психотропных веществ или прекурсоров, и адрес его места нахождения и (или)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осуществляют перемещение и перевозку (внутренний транзит) ограниченного количества наркотических средств,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либо их заверенных копий, в которых должно быть указано наименование и количество таких средств и веществ, а также прекурсоров для личного пользования в объемах, определенных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медицинские документы составляются на языке Стороны, на территорию которой осуществляется перемещение или перевозка (внутренний транзит) указанных лекарственных средств, либо прилагается их нотариально засвидетельствованный перевод на язык указанной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первой медицинской помощи разрешается провоз в аптечках первой помощи без разрешительных документов, предусмотренных настоящей статьей, с применением мер контроля и в ограниченных количествах, определенных законодательством государства регистрации соответствующих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их прекурсоров на морских (речных) судах и воздушных судах международного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наркотических средств и психотропных веществ на железнодорожном и автомобильном транспорте международного сообщения.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выдачи компетентными органами разрешительных документов на ввоз, вывоз наркотических средств, психотропных веществ и их прекурсоров, а также формы разрешительных документов определяются законодательством Стороны, на территории которой зарегистрировано юридическое лицо, осуществляющее перемещение.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на вывоз наркотических средств, психотропных веществ и их прекурсоров выдается при наличии разрешительного документа на ввоз, выданного компетентным органом Стороны, на территорию которой ввозятся наркотические средства, психотропные вещества и их прекурсоры, если выдача такого разрешительного документа предусмотрена законодательством Стороны ввоза.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Перевозка (внутренний транзит) наркотических средств, психотропных веществ и их прекурсоров осуществляется юридическими лицами при наличии разрешительных документов, выдаваемых компетентными органами Сторон, либо их нотариально заверенных копий в комплекте товаросопроводительных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выдача указанных разрешительных документов на конкретные перевозимые наркотические средства, психотропные вещества и их прекурсоры не предусмотрена законодательством Стороны вывоза, то юридическое лицо, планирующее осуществить такую перевозку (внутренний транзит), обязано не позднее чем за 45 рабочих дней до даты ее начала направить в свой компетентный орган письменное уведомление, содержащее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и (или) юридической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перевозимых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будет осуществляться перевозка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Стороны, через территорию которой будет осуществляться перевозка (внутренний транзит)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и (или) юридический адрес юридического лица, в адрес которого будет осуществляться перевозка (внутренний транзит) наркотических средств, психотропных веществ и их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направляет в компетентный орган своего государства уведомление, предусмотренное абзацем вторым настоящей статьи, заказным почтовым отправлением с уведомлением о вручении или передает такое уведомление иным способом, позволяющим подтвердить факт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уведомления, предусмотренного абзацем вторым настоящей статьи, должна быть у юридического лица в комплекте с товаросопроводительными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Стороны, с территории которой будет осуществляться перевозка (внутренний транзит) наркотических средств, психотропных веществ и их прекурсоров, в течение 5 рабочих дней с даты получения уведомления, предусмотренного абзацем вторым настоящей статьи, или выдачи разрешительного документа направляет его копию в компетентный орган Стороны, через территорию которой будет осуществлена такая перевозка (внутренний транзит).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осуществления перевозки (внутреннего транзита) наркотических средств, психотропных веществ и их прекурсоров с одной части территории Стороны на другую ее часть через территорию другой Стороны получения разрешительных документов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перевозка (внутренний транзит) осуществляется юридическими лицами при наличии нотариально заверенной копии письменного уведомления, направляемого не позднее, чем за 45 рабочих дней до даты начала перевозки (внутреннего транзита) в адрес компетентного органа Стороны с территории и на территорию которой осуществляется перевозка (внутренний транзит), содержащего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и (или) юридический адрес юридического лица, осуществляющего перевозку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перевозимых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осуществляется перевозка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Стороны, через территорию которой осуществляется перевозка (внутренний транзит)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осуществляется перевозка (внутренний транзит) наркотических средств, психотропных веществ и их прекурсоров, и его место нахождения и (или)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направляет в компетентный орган своего государства уведомление, предусмотренное абзацем вторым настоящей статьи, заказным почтовым отправлением с уведомлением о вручении или передает такое уведомление иным способом, позволяющим подтвердить факт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Стороны, с территории и на территорию которой осуществляется перевозка (внутренний транзит), в течение 5 рабочих дней с даты получения уведомления, предусмотренного абзацем вторым настоящей статьи, направляет его копию в компетентный орган Стороны, через территорию которой будет осуществлена такая перевозка (внутренний транзит). Направлять уведомление, предусмотренное абзацем вторым настоящей статьи, не требуется в случае, когда наркотические средства, психотропные вещества и их прекурсоры не внесены в национальный перечень Стороны, через территорию которой будет осуществлена такая перевозка (внутренний транзит).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если разрешительные документы либо уведомления составлены не на языке Стороны, на территорию которой осуществляется перемещение либо через территорию которой осуществляется перевозка (внутренний транзит), юридическое лицо к таким документам либо их заверенным копиям должно прилагать их нотариально заверенный перевод на язык указанной Стороны.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Юридическое лицо, осуществившее перемещение или перевозку (внутренний транзит) наркотических средств, психотропных веществ и их прекурсоров, не позднее 10 рабочих дней с даты окончания срока действия разрешительного документа направляет в компетентный орган, его выдавший,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фактическое количество ввезенных (вывезенных)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который использовался для их перемещения или перевозки (внутреннего транзита);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осуществлено перемещение или перевозка (внутренний транзит) наркотических средств, психотропных веществ и их прекурсоров 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осуществившее перевозку (внутренний транзит) наркотических средств, психотропных веществ и их прекурсоров при наличии копии уведомления, предусмотренного абзацем вторым статьи 5 настоящего Соглашения, не позднее 15 января года, следующего за годом, в котором осуществлена такая перевозка, направляет в свой компетентный орган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фактическое количество ввезенных (вывезенных)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который использовался для их перевозки (внутреннего транзита);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осуществлялась перевозка (внутренний транзит) наркотических средств, психотропных веществ и их прекурсоров 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течение 5 рабочих дней с даты получения сведений, предусмотренных настоящей статьей, направляют их в компетентные органы тех Сторон, на территорию которых осуществлено перемещение наркотических средств, психотропных веществ и их прекурсоров, а также в компетентный орган Стороны, через территорию которой осуществлена перевозка (внутренний транзит).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течение 10 рабочих дней с даты оформления (аннулирования) разрешительных документов на ввоз (вывоз) направляют их копии или копии документов, подтверждающих оформление (аннулирование) указанных разрешительных документов, в компетентные органы тех Сторон, на территорию (с территории) которых осуществляется перемещение наркотических средств, психотропных веществ и их прекурсоров, а также в компетентный орган Стороны, через территорию которой осуществляется перевозка (внутренний транзит).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течение 30 календарных дней с даты вступления в силу настоящего Соглашения каждая Сторона информирует другие Стороны и Евразийскую экономическую комиссию о компетентном органе, осуществляющем выдачу разрешительных документов, обмен информацией и получение уведомлений от юридических лиц,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45 календарных дней с даты вступления в силу настоящего Соглашения компетентные органы направляют в Евразийскую экономическую комиссию для размещения на ее официальном сайте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перечни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и объемы прекурсоров, разрешенных к перемещению физическими лицами для личного пользования, если они определены законодательством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сведения, указанные в абзацах третьем и четвертом настоящей статьи, компетентные органы в течение 20 календарных дней с даты вступления в силу изменений направляют соответствующую информацию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 течение 5 рабочих дней на основании информации, представленной компетентными органами, актуализирует сведения, указанные в абзацах третьем и четвертом настоящей статьи, на своем официальном сайте.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переговоров, направленной одной из Сторон другой Стороне, то любая из сторон спора передает этот спор для рассмотрения в Суд Евразийского экономического сообщества.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24 октября 2013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     За Республику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 Казахстан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