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c414" w14:textId="c82c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холоднодеформированных бесшовных труб из нержавеющей стали, происходящих из Китайской Народной Республики и ввозимых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3.12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9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применении специальных защитных, антидемпинговых и компенсационных мер по отношению к третьим странам от 25 января 2008 года и на основании доклада Департамента защиты внутреннего рынка о результатах антидемпингового расследования в отношении импорта холоднодеформированных бесшовных труб из нержавеющей стали, происходящих из Китайской Народной Республики и ввозимых на единую таможенную территорию Таможенн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холоднодеформированных бесшовных труб из нержавеющей стали, происходящих из Китайской Народной Республики и Малайзии, классифицируемых кодами 7304 41 000 5 и 7304 41 000 8 ТН ВЭД ЕАЭС, установив срок действия данной антидемпинговой меры 5 лет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3.12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ллегии Евразийской экономической комиссии от 13.12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3 г. № 6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 на холоднодеформированные бесшовные трубы из нержавеющей ста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приложения цифры "19,15" заменены цифрами "29,39" в соответствии с решением Коллегии Евразийской экономической комиссии от 23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(вступает в силу по истечении 30 календарных дней с даты его официального опубликования, но не ранее 1 сентября 2015 г.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 41 000 5 и 7304 41 000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feng Steel Group Co., Ltd No. 217. Ruiyang Roads, Songyang Industrial Park, Songyang county, Lishui City, Zhejiang, Ch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