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30cd0" w14:textId="7f30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проекте Соглашения об информационном взаимодействии в сфере статистики"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9 апреля 2013 года № 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проекте Соглашения об информационном взаимодействии в сфере статистики» (прилагается) и внести его для рассмотрения на очередном заседании Совета Евразийской экономической комиссии.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851400" cy="86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ЕВРАЗИЙСКАЯ ЭКОНОМИЧЕСКАЯ КОМИССИЯ</w:t>
      </w:r>
      <w:r>
        <w:br/>
      </w:r>
      <w:r>
        <w:rPr>
          <w:rFonts w:ascii="Times New Roman"/>
          <w:b/>
          <w:i w:val="false"/>
          <w:color w:val="000000"/>
        </w:rPr>
        <w:t>
СОВЕТ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 Е Ш Е Н И 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«__» __________ 2013 г.        №                г. Москва     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проекте Соглашения об информационном взаимодействии в сфере</w:t>
      </w:r>
      <w:r>
        <w:br/>
      </w:r>
      <w:r>
        <w:rPr>
          <w:rFonts w:ascii="Times New Roman"/>
          <w:b/>
          <w:i w:val="false"/>
          <w:color w:val="000000"/>
        </w:rPr>
        <w:t>
статистики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Евразийской экономической комиссии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об информационном взаимодействии в сфере статистики.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Просить государства – члены Таможенного союза и Единого экономического пространства провести до «___» ______________ 2013 г. внутригосударственные процедуры, необходимые для подписания Соглашения, указанного в пункте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Одобрить проект решения Высшего Евразийского экономического совета «О Соглашении об информационном взаимодействии в сфере статистики» (прилагается) и внести его для рассмотрения на очередном заседании Высшего Евразийского экономического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10 календарных дней с даты его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4153"/>
        <w:gridCol w:w="4153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4851400" cy="86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ВЫСШИЙ ЕВРАЗИЙСКИЙ ЭКОНОМИЧЕСКИЙ СОВЕТ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 Е Ш Е Н И 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«__» _________2013 г.      №   г.                  Москва      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Соглашении об информационном взаимодействии в сфере</w:t>
      </w:r>
      <w:r>
        <w:br/>
      </w:r>
      <w:r>
        <w:rPr>
          <w:rFonts w:ascii="Times New Roman"/>
          <w:b/>
          <w:i w:val="false"/>
          <w:color w:val="000000"/>
        </w:rPr>
        <w:t>
статистики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Высший Евразийский экономический совет на уровне глав государств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информационном взаимодействии в сфере статистики (прилагается).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Высшего Евразийского экономического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4153"/>
        <w:gridCol w:w="4133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об информационном взаимодействии в сфере статистики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Беларусь, Республика Казахстан и Российская Федерация,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(далее – Договор),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Евразийской экономической комиссии и Сторон официальной статистической информацией, необходимой для осуществления их деятельности и мониторинга исполнения международных договоров, составляющих договорно-правовую базу Таможенного союза и Единого экономического пространства, а также решений Евразийской экономической комиссии и Высшего Евразийского экономического совета,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1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«уполномоченные органы Сторон» – государственные органы, включая национальные (центральные) банки Сторон, на которые возложены функции формирования официальной статистической информации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«официальная статистическая информация Сторон» – статистическая информация, формируемая уполномоченными органами Сторон в рамках национальных программ статистических работ и (или) в соответствии с законодательством каждой из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«официальная статистическая информация Таможенного союза и Единого экономического пространства» – статистическая информация, формируемая Евразийской экономической комиссией на основе официальной статистической информации Сторон, официальной статистической информации международных организаций и иной информации из источников, не запрещенных законодательством Сторон.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2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Положения настоящего Соглашения не распространяются на официальную статистическую информацию Сторон, отнесенную к государственной тайне (государственным секретам) или сведениям ограниченного распространения (доступа) в соответствии с законодательством Сторон.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3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Евразийская экономическая комиссия осуществляет сбор, накопление, систематизацию, анализ и распространение официальной статистической информации Таможенного союза и Единого экономического пространства, характеризующей функционирование и развитие Таможенного союза и Единого экономического пространства, предоставление указанной информации по запросам Сторон, а также координацию информационного и методологического взаимодействия уполномоченных органов Сторон в рамках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Евразийская экономическая комиссия размещает официальную статистическую информацию Таможенного союза и Единого экономического пространства на официальном сайте Евразийской экономической комиссии в сети Интернет.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4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Евразийская экономическая комиссия осуществляет изучение и анализ статистической методологии Сторон с целью выработки рекомендаций по применению Сторонами единых, сопоставимых на международном уровне стандартов, включая классификации и методологию, в части официальной статистической информации Сторон, предоставляемой в Евразийскую экономическую комиссию.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5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Предоставление официальной статистической информации Сторон уполномоченными органами Сторон в Евразийскую экономическую комиссию осуществляется по перечню статистических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статистических показателей, сроки и форматы предоставления официальной статистической информации Сторон утверждаются Евразийской экономической комиссией по согласованию с уполномоченными органами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Сторон информируют Евразийскую экономическую комиссию о невозможности предоставления официальной статистической информации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Евразийская экономическая комиссия вправе запрашивать у уполномоченных органов Сторон иную официальную статистическую информацию Сторон, не включенную в перечень статистических показателей.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6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Евразийская экономическая комиссия по согласованию с уполномоченными органами Сторон осуществляет актуализацию перечня статистических показателей.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7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настоящее Соглашение могут быть внесены изменения и дополнения, которые оформляются отдельными протоколами.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8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временно применяется по истечении 60 дней с даты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депозитарием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каждой Стороне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Совершено в г. ______________ «____» ____________ 2013 г. в одном подлинном экземпляре на русском языке.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7"/>
        <w:gridCol w:w="4159"/>
        <w:gridCol w:w="4344"/>
      </w:tblGrid>
      <w:tr>
        <w:trPr>
          <w:trHeight w:val="30" w:hRule="atLeast"/>
        </w:trPr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