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8df5" w14:textId="3ab8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регулировании доступа к услугам железнодорожного транспорта, включая основы тарифной политики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марта 2013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заслушав информацию члена Коллегии (Министра) по энергетике и инфраструктуре Ахметова Д.К.,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информацию Коллегии Евразийской экономической комиссии о реализации Соглашения о регулировании доступа к услугам железнодорожного транспорта, включая основы тарифной политики от 9 декабря 2010 года и представить ее на рассмотрение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"правительств" заменены словами "государств" решением Совета Евразийской экономической комиссии от 16.04.2014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Соглашения о регулировании доступа к услугам железнодорожного транспорта, включая основы тарифной политики от 9 декабря 2010 года»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"правительств" заменены словами "государств" решением Совета Евразийской экономической комиссии от 16.04.2014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______________ 2013 г.         №                г. Москва   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Соглашения о регулировании доступа к услугам железнодорожного транспорта, включая основы тарифной политики от 9 декабря 2010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В преамбуле: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"правительств" заменены словами "государств" решением Совета Евразийской экономической комиссии от 16.04.2014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доклада Председателя Коллегии Евразийской экономической комиссии Христенко В.Б.Высший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Коллегии Евразийской экономической комиссии о реализации Соглашения о регулировании доступа к услугам железнодорожного транспорта, включая основы тарифной политики от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