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333a" w14:textId="d433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моторных транспортных средств, бывших в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92.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моторных транспортных средств, бывших в эксплуатации,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г.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но не менее 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13,3, но не менее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но не менее 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выпуска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 более 5 лет,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но не менее 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8705 10 009 5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но не менее 0,28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8705 90 100 5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но не менее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8705 90 300 5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13,8, но не менее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но не менее 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автомобильные, с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массой более 15 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габаритной длиной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13,6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но не менее 13,8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за 1 т 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полуприцепы автомобильные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 не менее 76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евро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