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fa2" w14:textId="49c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Председателя Суда Евразийского экономического
союза и его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начала функционирования Суда Евразийского экономического союза с 1 января 2015 г.,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Суда Евразийского экономического союза - судью Суда Евразийского экономического союза Федорцова Александра Адамовича;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Суда Евразийского экономического союза - судью Суда Евразийского экономического союза Баишева Жолымбета Нурахметовича.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