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6440" w14:textId="7a76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мебельной продукции" (ТР ТС 025/2012)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марта 2014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изменениями, внесенными решением Коллегии Евразийской экономической комиссии от 16.05.2017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Коллегии Евразийской экономической комиссии от 16.05.2017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мебельной продукции" (ТР ТС 025/2012).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16.05.2017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28.12.2021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Врио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Председателя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         Т. Валовая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2014 г. № 44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Е Р Е Ч Е Н Ь</w:t>
      </w:r>
      <w:r>
        <w:br/>
      </w:r>
      <w:r>
        <w:rPr>
          <w:rFonts w:ascii="Times New Roman"/>
          <w:b/>
          <w:i w:val="false"/>
          <w:color w:val="000000"/>
        </w:rPr>
        <w:t>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мебельной продукции" (ТР ТС 025/2012)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Перечня с изменениями, внесенными решениями Коллегии Евразийской экономической комиссии от 16.05.2017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28.12.2021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01.09.2015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(вступает в силу по истечении 30 календарных дней с даты его официального опубликования, но не ранее 01.09.2015); от 16.05.2017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28.12.2021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 (сведения о документе об оценке соответствия)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Мебель бытовая и для общественных помещений по эксплуатационному назначению: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лабораторная, за исключением мебели медицинской лабораторной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учебных заведений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9401 31 000 0 9401 39 000 0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дошкольных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9401 31 000 0 9401 39 000 0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9403 50 000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предприятий торговли, общественного питания и бытового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9401 31 000 0 9401 39 000 0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9401 52 000 0 9401 53 000 0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9403 60 100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9403 82 000 0 9403 83 000 0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гостиниц, здравниц и общежитий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9401 31 000 0 9401 39 000 0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9401 41 000 0 9401 49 000 0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9401 52 000 0 9401 53 000 0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9403 50 000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9403 82 000 0 9403 83 000 0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театрально-зрелищных предприятий и учреждений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9401 31 000 0 9401 39 000 0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9401 52 000 0 9401 53 000 0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административных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9401 31 000 0 9401 39 000 0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9401 52 000 0 9401 53 000 0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вокзалов, финансовых учреждений и предприятий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9401 31 000 0 9401 39 000 0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9401 52 000 0 9401 53 000 0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книготорговых помещений (стеллажи, полки, шкафы, столы)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9403 60 300 0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9401 31 000 0 9401 39 000 0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9401 41 000 0 9401 49 000 0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9401 52 000 0 9401 53 000 0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9403 50 000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9403 82 000 0 9403 83 000 0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Мебель бытовая и для общественных помещений по функциональному назначению: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9403 82 000 0 9403 83 000 0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стулья, кресла, банкетки, табуреты, скамьи, пуфы, диваны, кушетки, тахты, кресла-кровати, диван-кровати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9401 31 000 0 9401 39 000 0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9401 41 000 0 9401 49 000 0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9401 52 000 0 9401 53 000 0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9403 50 000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9403 82 000 0 9403 83 000 0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шкафы, тумбы, стеллажи, секретеры, комоды, трюмо, трельяжи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9403 50 000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9403 82 000 0 9403 83 000 0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9401 31 000 0 9401 39 000 0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9401 41 000 0 9401 49 000 0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9401 52 000 0 9401 53 000 0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9403 50 000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9403 82 000 0 9403 83 000 0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9404 29 900 0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применения настоящего перечня необходимо пользоваться как наименованием продукции (изделия), так и кодом ТН ВЭД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Требование о представлении таможенным органам документа об оценке соответствия сведений о документе об оценке соответствия требованиям технического регламента Таможенного союза "О безопасности мебельной продукции" (ТР ТС 025/2012) не применяется в отношении мебельной продукции, указанной в пункте 4 статьи 2 этого технического регламента (мебели медицинской, в том числе специальной типа операционных столов, столов для осмотра, больничных коек с механическими приспособлениями, стоматологических кресел и другой хирургической, стоматологической, ветеринарной; мебели, предназначенной для использования на воздушном, наземном и подземном транспорте; антикварной мебели; мебели, бывшей в употреблении и отремонтированной; образцов мебели, предназначенных для экспонирования на выставках и для рекламы).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