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f4f9" w14:textId="a80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часов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часов, классифицируемых кодами 9102 11 000 0 и 9102 29 000 0 ТН ВЭД ТС, в размере 10 процентов  =от таможенной стоимости, но не менее 4 евро за 1 штуку, с 1 ноября 2014 г. по 31 августа 2015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9102 11 000 0 и 9102 29 000 0 ТН ВЭД ТС в графе четвертой дополнить ссылкой на примечание "37С)";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37С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37С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10% от таможенной стоимости, но не менее 4 евро за 1 шт., применяется с 01.11.2014 по 31.08.2015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