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ac82" w14:textId="eeda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Решение Совета Евразийской экономической комиссии от 16 июля 2012 г. № 54"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Решение Совета Евразийской экономической комиссии от 16 июля 2012 г. № 54»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 №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Решение Совета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от 16 июля 2012 г.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 «Об утверждении единой Товарной номенклатуры внешнеэкономической деятельности Таможенного союза и Единого таможенного тарифа Таможенного союза»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для целей применения решений Комиссии Таможенного союза, решений и рекомендаций Евразийской экономической комиссии, принятых до вступления в силу Договора о Евразийском экономическом союзе от 29 мая 2014 года, под используемыми в них понятиями понимается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«единая Товарная номенклатура внешнеэкономической деятельности Таможенного союза» – единая Товарная номенклатура внешнеэкономической деятельности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«Товарная номенклатура внешнеэкономической деятельности Таможенного союза» – единая Товарная номенклатура внешнеэкономической деятельности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«Единый таможенный тариф Таможенного союза» – Единый таможенный тариф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«ТН ВЭД ТС» –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«ЕТТ ТС» – ЕТТ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но не ранее чем по истечении 10 календарных дней с даты официального опубликования настоящего Решения.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2014 г.       №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Совета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от 16 июля 2012 г. № 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наименовании слова «единой Товарной номенклатуры внешнеэкономической деятельности Таможенного союза и Единого таможенного тарифа Таможенного союза» заменить словами «единой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«единую Товарную номенклатуру внешнеэкономической деятельности Таможенного союза (далее – ТН ВЭД ТС) и Единый таможенный тариф Таможенного союза (далее – ЕТТ ТС)» заменить словами «единую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и по тексту слова «Единый таможенный тариф Таможенного союза» в соответствующем падеже заменить словами «Единый таможенный тариф Евразийского экономического союза»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«Единый таможенный тариф Таможенного союза Республики Беларусь, Республики Казахстан и Российской Федерации (ЕТТ ТС)» заменить словами «Единый таможенный тариф Евразийского экономического союза (ЕТТ ЕАЭС)»;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«единой Товарной номенклатурой внешнеэкономической деятельности Таможенного союза (ТН ВЭД ТС)» заменить словами «единой Товарной номенклатурой внешнеэкономической деятельности Евразийского экономического союза (ТН ВЭД ЕАЭС)»;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 тексту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«Дополнительные примечания Таможенного союза» заменить словами «Дополнительные примечания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«Дополнительное примечание Таможенного союза» заменить словами «Дополнительное примечание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«дополнительном примечании 1 Таможенного союза» заменить словами «дополнительном примечании Евразийского экономического союза 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«дополнительном примечании 2 Таможенного союза» заменить словами «дополнительном примечании Евразийского экономического союза 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«дополнительном примечании 3 Таможенного союза» заменить словами «дополнительном примечании Евразийского экономического союза 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«дополнительном примечании Таможенного союза 3» заменить словами «дополнительном примечании Евразийского экономического союза 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«дополнительном примечании 4 Таможенного союза» заменить словами «дополнительном примечании Евразийского экономического союза 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«дополнительном примечании Таможенного союза 6» заменить словами «дополнительном примечании Евразийского экономического союза 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«государство – член Таможенного союза» в соответствующих числе и падеже заменить словами «государство – член Евразийского экономического союза» в соответствующих числе и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«единая таможенная территория Таможенного союза» в соответствующем падеже заменить словами «таможенная территория Евразийского экономического союза»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слова «Примечания к единой Товарной номенклатуре внешнеэкономической деятельности Таможенного союза» заменить словами «Примечания к единой Товарной номенклатуре внешнеэкономической деятельности Евразийского экономического союза».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