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a6a51" w14:textId="05a6a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Высшего Евразийского экономического совета "О разработке системы маркировки отдельных видов продукции легкой промышленности на территориях государств - членов Таможенного союза и Единого экономического пространства"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15 августа 2014 года № 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Коллегии Евразийской экономической комиссии о реализации проекта введения системы маркировки отдельных видов продукции легкой промышленности на территориях государств – членов Таможенного союза и Единого экономического пространства,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«О разработке системы маркировки отдельных видов продукции легкой промышленности на территориях государств – членов Таможенного союза и Единого экономического пространства» (прилагается) и внести его для рассмотрения на очередном заседании Высшего Евразийского экономического совета на уровне глав правительств.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10 календарных дней с даты его официального опубликования.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8496300" cy="207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9630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 »      20 г.             №                           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разработке системы маркировки отдельных видов продукции</w:t>
      </w:r>
      <w:r>
        <w:br/>
      </w:r>
      <w:r>
        <w:rPr>
          <w:rFonts w:ascii="Times New Roman"/>
          <w:b/>
          <w:i w:val="false"/>
          <w:color w:val="000000"/>
        </w:rPr>
        <w:t>
легкой промышленности на территориях государств – членов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и Единого экономического 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Высший Евразийский экономический совет на уровне глав правительств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Правительствам государств – членов Таможенного союза и Единого экономического пространства обеспечить совместно с рабочей группой по координации создания и функционирования системы маркировки отдельных видов продукции легкой промышленности на основе соответствующего технического задания разработку национальных компонентов системы маркировки отдельных видов продукции легкой промышленности и обеспечить финансирование такой разработки в 2015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Евразийскому межправительственному совету рассмотреть ход работы по созданию системы маркировки отдельных видов продукции легкой промышленности.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органами исполнительной власти государств –членов Таможенного союза и Единого экономического пространства, осуществляющими координацию деятельности по формированию в государствах – членах Таможенного союза и Единого экономического пространства системы маркировки отдельных видов продукции легкой промышленности: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 Беларусь – Министерство по налогам и сборам Республики Беларусь;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– 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Российской Федерации – Федеральная налоговая служба.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