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5ccf" w14:textId="8df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назначении на должности судей Суда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начала функционирования Суда Евразийского экономического союза с 1 января 2015 года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назначении на должности судей Суда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 20 г.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на должности судей Суда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начала функционирования Суда Евразийского экономического союза с 1 января 2015 г.,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и на основании представлений Республики Беларусь, Республики Казахстан и Российской Федерации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судей Суда Евразийского экономического союза (далее – Суд)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Баишев Жолымбет Нурахметович;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Колос Денис Георгиевич;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Нешатаева Татьяна Николаевна;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Сейтимова Венера Хамитовна;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Федорцов Александр Адамович;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Чайка Константин Леонтьевич.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государственным органам Республики Беларусь, Республики Казахстан и Российской Федерации принять необходимые меры в части организационных и кадровых вопросов для обеспечения вступления в должность судей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Судьям Суда, представленным государством пребывания Суда, организовать избрание Председателя Суда и заместителя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Судьям Суда избрать Председателя Суда и его заместителя. Считать целесообразным принять другие необходимые меры в соответствии с Договором о Евразийском экономическом союзе от 29 мая 2014 года до даты вступления в силу указанного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