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0ff3" w14:textId="7360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2015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27 августа 2013 г. № 177 «О Консультативном комитете по статистике»;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августа 2014 г. № 143 «О внесении изменений в состав Консультативного комитета по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