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c7ba" w14:textId="da0c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 декабря 2013 г.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мая 2015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7, подпунктом 2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2013 г. № 283 «О создании Консультативного комитета по взаимодействию контролирующих органов на таможенной границе Евразийского экономического союза, внесении изменения в Положение о Консультативном комитете по таможенному регулированию и признании утратившими силу некоторых решений Комиссии Таможенного союза»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  В. Христенко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2015 г. № 54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вносимые в Решение Коллегии Евразийской 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от 2 декабря 2013 г. № 283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взаимодействию контролирующих органов на таможенной границе Евразийского экономического союза,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абзац второй после слов «подразделений» дополнить словами  «, а также от бизнес-сообществ государств-членов»;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абзац третий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перечне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дополнить новым разделом I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«I. От Республики Армения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Министерство финансов Республики Армения.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экономики Республики Армения.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транспорта и связи Республики Армения.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здравоохранения Республики Армения.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служба безопасности пищевых продуктов Министерства сельского хозяйства Республики Армения.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Служба национальной безопасности при Правительстве Республики Армения.»;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наименование раздела I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«II. От Республики Беларусь»;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раздел II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«III. От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Министерство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Пограничная служба Комитета национальной безопасности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 разделе III: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«IV. От Российской Федерации»;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Министерство экономического развития Российской Федерации.».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