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762a" w14:textId="1dd7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20 декабря 2012 г. № 279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июля 2015 года № 76. Утратило силу решением Коллегии Евразийской экономической комиссии от 21 марта 2023 года № 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21.03.2023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принципов, предусмотренных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20 декабря 2012 г. № 279 "О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упаковки" (ТР ТС 005/2011),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упаковки" (ТР ТС 005/2011) и осуществления оценки (подтверждения) соответствия продукции" изменения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календарных дней с даты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2015 г. № 76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Коллегии Евразийской экономической комиссии от 20 декабря 2012 г. № 279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наименовании и пункте 1 слова "(подтверждения) соответствия продукции" заменить словами "соответствия объектов технического регулирования".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упаковки" (ТР ТС 005/2011),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упаковки" (ТР ТС 005/2011) и осуществления оценки (подтверждения) соответствия продукции, утвержденной указанным Решением: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наименовании слова "(подтверждения) соответствия продукции" заменить словами "соответствия объектов технического регулирования";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наименовании графы 7 головки таблицы слова "Таможенного союза и Единого экономического пространства" заменить словами "Евразийского экономического союза";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позиции 4 в графе 5 цифры "2013" заменить цифрами "2015", в графе 6 цифры "2014" заменить цифрами "2016";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позиции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текст изложить в следующей редакции: "Ресурсосбережение. Упаковка. Требования к отработавшей упаковке для ее переработки в качестве вторичных материальных ресурсов. Разработка ГОСТ на основе ГОСТ Р 53742-2009";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слова "Республика Казахстан" заменить словами "Российская Федерация";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 позиции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текст изложить в следующей редакции: "Ресурсосбережение. Упаковка. Повторное использование. Разработка ГОСТ на основе ГОСТ Р 53759-2009";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слова "Республика Казахстан" заменить словами "Российская Федерация";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 позиции 12 в графе 7 слова "Республика Казахстан" заменить словами "Российская Федерация";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в позиции 13 в графе 6 цифры "2013" заменить цифрами "2015";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в позициях 17, 30, 40, 46, 48, 66, 714, 78, 79, 84, 89, 94, 101 и 103 в графе 6 цифры "2015" заменить цифрами "2016";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в позициях 18, 26, 43, 76, 77, 83, 100, 105 и 106 в графе 6 цифры "2014" заменить цифрами "2016";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в позиции 19 в графе 6 цифры "2014" заменить цифрами "2017";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в позициях 20, 32, 61 и 64 в графе 6 цифры "2014" заменить цифрами "2015";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 в позициях 31, 51, 53 - 55 и 63 в графе 6 цифры "2015" заменить цифрами "2017";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 в позициях 33 и 47 в графе 6 цифры "2013" заменить цифрами "2017";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 в позиции 52: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слово "Пачки" заменить словами "Упаковка потребительская";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"2015" заменить цифрами "2016";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п) в позиции 67 в графе 3 слово "влагопоглощения" заменить словом "влагонепроницаемости", в графе 6 цифры "2015" заменить цифрами "2016";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р)в позиции 80 в графе 5 цифры "2013" заменить цифрами "2014", в графе 6 цифры "2014" заменить цифрами "2016";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с) в позициях 82, 85, 88, 90, 92, 97 - 99, 102, 104, 107 - 112 в графе 5 цифры "2013" заменить цифрами "2015", в графе 6 цифры "2014" заменить цифрами "2017";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т) в позиции 86 в графе 5 цифры "2014" заменить цифрами "2015", в графе 6 цифры "2015" заменить цифрами "2017".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