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9f01" w14:textId="fef9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примечание 8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июля 2015 года № 80.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Абзац второй примечания 8 к единой Товарной номенклатуре внешнеэкономической деятельности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дополнить словами ", Новопортовское нефтегазоконденсатное месторождение".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