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cef5" w14:textId="8e3c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насоса-дозатора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Насос-дозатор, предназначенный для использования в системах гидравлического рулевого управления транспортных средств, самоходных машин (в том числе дорожно-строительных машин, комбайнов и погрузчиков), максимальная скорость движения которых не превышает 50 км/ч, обеспечивающий подачу рабочей жидкости в полости гидроцилиндров управляемых колес пропорционально повороту рулевого колеса, в соответствии с Основным правилом интерпретации Товарной номенклатуры внешнеэкономической деятельности 1 классифицируется в товарной позиции 8481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экономическойкомиссии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