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c3bb" w14:textId="b5cc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и руководствуясь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утвержденной Решением Комиссии Таможенного союза от 18 июня 2010 г. № 311: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частями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целей настоящей Инструкции используются понятия, которые 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"аэропорт трансфера" - международный аэропорт, являющийся местом убытия с таможенной территории Евразийского экономического союза или местом прибытия на таможенную территорию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"трансферный багаж" - товары для личного пользования, не подлежащие таможенному декларированию в соответствии с международными договорами и актами, составляющими право Евразийского экономического союза, перемещаемые физическим лицом в сопровождаемом багаже, зарегистрированном в аэропорту отправления на таможенной территории Евразийского экономического союза (за пределами таможенной территории Евразийского экономического союза) и принятом авиаперевозчиком к воздушной перевозке до аэропорта назначения за пределами таможенной территории Евразийского экономического союза (на таможенной территории Евразийского экономического союза) с промежуточной посадкой в аэропорту трансфера.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понятия, используемые в настоящей Инструкции, понимаются в значениях, определенных в Таможенном кодексе Таможенного союза (далее - Кодекс), Соглашении, а понятия гражданского законодательства и других отраслей законодательства, используемые в настоящей Инструкции, применяются в каждом из государств - членов Евразийского экономического союза (далее - Союз) в том значении, в котором они используются в соответствующих отраслях законодательства этих государств.";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"22. В отношении трансферного багажа таможенный контроль в форме таможенного осмотра с применением технических средств может проводиться в отсутствие физического лица по предъявлению авиаперевозчиком или уполномоченным им лицом, осуществляющим деятельность в аэропорту трансфера (далее - уполномоченное лицо),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информирования авиаперевозчиком или уполномоченным лицом физических лиц о возможности регистрации багажа в качестве трансферного только при отсутствии в нем товаров, подлежащих таможенному декларированию, об условиях, ограничениях и ответственности, которые возникают после регистрации багажа в качестве трансферного.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Информирование физических лиц может осуществляться в том числе путем размещения соответствующей информации на официальных сайтах авиаперевозчика или уполномоченного лица в информационно-телекоммуникационной сети "Интернет", в средствах массовой инфорхмации, распространяемых в аэропортах и на воздушных судах, на стендах, щитах, табло и других носителях с информационными материалами, которыми оборудованы информационные зоны и стойки регистрации пассажиров и их багажа в аэропорту отправления, или включения такой информации в договор воздушной перевозки пассажира;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обеспечения авиаперевозчиком идентификации трансферного багажа и установления принадлежности такого багажа физическому лицу с использованием номерной багажной бирки;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представления авиаперевозчиком таможенному органу до прибытия воздушного судна в аэропорт трансфера следующих сведений о физических лицах и их трансферном багаже в электронном виде в соответствии с техническими требованиями, определяемыми центральным таможенным органом: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выполнения рейса и номер рейса;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количество мест и общий вес трансферного багажа, перемещаемого на воздушном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мест и общий вес трансферного багажа каждого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трансферном багаже, являющемся негабаритным, тяжеловесным или требующем особых условий перевозки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номерной багажной бирки каждого места трансферного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документа, удостоверяющего личность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полный маршрут воздушной перевозки физического лица в соответствии с договором воздушной перевозки пассажира, включая начальный пункт отправления и конечный пункт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физических лицах, сопровождающих иных физических лиц или следующих в составе группы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физического лица, трансферный багаж которого не будет доставлен авиаперевозчиком одновременно с физическим лицом в аэропорт трансфера в нарушение договора воздушной перевозки пассажира (при наличии такой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соответствия аэропорта трансфера требованиям, предусмотренным разделом VI Единых типовых требований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таможенную границу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688.";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дополнить пунктами 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- 22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принятии физическим лицом решения о таможенном декларировании в аэропорту трансфера товаров, принятых авиаперевозчиком к воздушной перевозке в качестве трансферного багажа, авиаперевозчик или уполномоченное лицо обеспечивает доставку такого багажа в место совершения таможенных операций, связанных с таможенным декларированием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Если при проверке сведений, указанных в подпункте 3 пункта 22 настоящей Инструкции, и (или) при таможенном осмотре таможенным органом выявлены признаки, указывающие на возможное наличие в трансферном багаже товаров, подлежащих таможенному декларированию, уполномоченное должностное лицо таможенного органа незамедлительно уведомляет с использованием информационных систем авиаперевозчика или уполномоченное лицо о необходимости розыска физического лица, перемещающего такой трансферный багаж, обеспечения присутствия этого физического лица при дальнейшем проведении таможенного контроля, а также исключения для него возможности проследовать на борт воздушного судна до завершения таможенного контроля. Такой таможенный контроль товаров осуществляется в присутствии физического лица после прохождения им таможенного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случае если трансферный багаж не доставлен авиаперевозчиком одновременно с физическим лицом в аэропорт трансфера в нарушение договора воздушной перевозки пассажира и при таможенном осмотре таможенным органом выявлены признаки, указывающие на возможное наличие в трансферном багаже товаров, подлежащих таможенному декларированию, уполномоченное должностное лицо таможенного органа проводит таможенный досмотр в отсутствие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В случае если трансферный багаж не доставлен авиаперевозчиком одновременно с физическим лицом в аэропорт трансфера в нарушение договора воздушной перевозки пассажира и по заявлению этого физического лица доставлен в иной международный аэропорт, являющийся местом прибытия на таможенную территорию, таможенные операции в отношении такого трансферного багажа совершаются в указанном международном аэропорту при условии представления авиаперевозчиком таможенному органу, расположенному в указанном международном аэропорту, следующих сведений о физическом лице и его трансферном багаже в электронном виде в соответствии с техническими требованиями, определяемыми центральным таможенным органом: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мест и общий вес трансферного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номерной багажной бирки каждого места трансферного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фамилия, имя, отчество (при наличии)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реквизиты документа, удостоверяющего личность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полный маршрут воздушной перевозки физического лица в соответствии с договором воздушной перевозки пассажира, включая начальный пункт отправления и конечный пункт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Информация об аэропортах трансфера направляется центральным таможенным органом в Евразийскую экономическую комиссию для формирования общего перечня таких аэропортов и его размещения на официальном сайте Союза в информационно телекоммуникационной сети "Интернет".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отношении трансферного багажа не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688 "О Единых типовых требованиях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внешнюю границу государств - членов Таможенного союза, Классификации пунктов пропуска через внешнюю границу государств - членов Таможенного союза и форме Паспорта пункта пропуска через внешнюю границу государств - членов Таможенного союза":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 наименовании и по тексту слова "внешнюю границу государств - членов Таможенного союза" заменить словами "таможенную границу Евразийского экономического союза";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"внешнюю границу Таможенного союза" заменить словами "таможенную границу Евразийского экономического союза";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в) утратил силу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в Классификации пунктов пропуска через внешнюю границу государств - членов Таможенного союза, утвержденной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слова "внешнюю границу государств - членов Таможенного союза" заменить словами "таможенную границу 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слова "внешнюю границу Таможенного союза" заменить словами "таможенную границу 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сноске слова "внешнюю границу Таможенного союза" заменить словами "таможенную границу Евразийского экономического союза", слова "государств - членов Таможенного союза" заменить словами "государств -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д) утратил силу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