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4492" w14:textId="7d94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Евразийского экономического союза в отношении кремния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апреля 2015 года № 20.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кремния, классифицируемого кодами 2804 61 000 0 и 2804 69 000 0 ТН ВЭД ЕАЭС, в размере 0 процентов от таможенной стоимости с даты вступления в силу настоящего Решения по 31 декабря 2016 г. включительно.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Примечание 8С к Единому таможенному тарифу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изложить в следующей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8С)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Ставка ввозной таможенной пошлины в размере 0 (ноль) % от таможенной стоимости применяется с даты вступления в силу Решения Совета Евразийской экономической комиссии от 23 апреля 2015 г. № 20 по 31.12.2016 включительно.".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Матюшевский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